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DC2E9A1"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21-006</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EC090D4" w14:textId="77777777" w:rsidR="0016376F" w:rsidRDefault="0016376F">
      <w:pPr>
        <w:rPr>
          <w:rFonts w:cs="Arial"/>
          <w:b/>
          <w:sz w:val="20"/>
        </w:rPr>
      </w:pPr>
    </w:p>
    <w:p w14:paraId="3498774C" w14:textId="183FB2F1" w:rsidR="009D0EF9" w:rsidRPr="007945C4" w:rsidRDefault="009D0EF9">
      <w:pPr>
        <w:rPr>
          <w:rFonts w:cs="Arial"/>
          <w:sz w:val="20"/>
          <w:u w:val="single"/>
        </w:rPr>
      </w:pPr>
      <w:r w:rsidRPr="007945C4">
        <w:rPr>
          <w:rFonts w:cs="Arial"/>
          <w:b/>
          <w:sz w:val="20"/>
        </w:rPr>
        <w:t>Title:</w:t>
      </w:r>
      <w:r w:rsidR="0016376F">
        <w:rPr>
          <w:rFonts w:cs="Arial"/>
          <w:b/>
          <w:sz w:val="20"/>
        </w:rPr>
        <w:t xml:space="preserve"> </w:t>
      </w:r>
      <w:r w:rsidR="0016376F" w:rsidRPr="0016376F">
        <w:rPr>
          <w:rFonts w:cs="Arial"/>
          <w:b/>
          <w:sz w:val="20"/>
        </w:rPr>
        <w:t>Nita M. Lowey 21st Century Community Learning Centers Technical Assistance Resource Center</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26B5E">
        <w:trPr>
          <w:jc w:val="center"/>
        </w:trPr>
        <w:tc>
          <w:tcPr>
            <w:tcW w:w="5403" w:type="dxa"/>
          </w:tcPr>
          <w:p w14:paraId="7854150C" w14:textId="2612FB77" w:rsidR="007A1A3B" w:rsidRPr="00C80BE0" w:rsidRDefault="007A1A3B" w:rsidP="00226B5E">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#21-0</w:t>
            </w:r>
            <w:r>
              <w:rPr>
                <w:rFonts w:cs="Arial"/>
                <w:b/>
                <w:sz w:val="20"/>
              </w:rPr>
              <w:t>06</w:t>
            </w:r>
            <w:r w:rsidRPr="00C80BE0">
              <w:rPr>
                <w:rFonts w:cs="Arial"/>
                <w:b/>
                <w:sz w:val="20"/>
              </w:rPr>
              <w:t xml:space="preserve"> </w:t>
            </w:r>
          </w:p>
        </w:tc>
      </w:tr>
      <w:tr w:rsidR="007A1A3B" w:rsidRPr="001B3233" w14:paraId="1693C770" w14:textId="77777777" w:rsidTr="00226B5E">
        <w:trPr>
          <w:jc w:val="center"/>
        </w:trPr>
        <w:tc>
          <w:tcPr>
            <w:tcW w:w="5403" w:type="dxa"/>
          </w:tcPr>
          <w:p w14:paraId="5B7AF19C" w14:textId="326DC0F7" w:rsidR="007A1A3B" w:rsidRPr="00C80BE0" w:rsidRDefault="007A1A3B" w:rsidP="00226B5E">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#21-0</w:t>
            </w:r>
            <w:r>
              <w:rPr>
                <w:rFonts w:cs="Arial"/>
                <w:b/>
                <w:sz w:val="20"/>
              </w:rPr>
              <w:t>06</w:t>
            </w:r>
          </w:p>
        </w:tc>
      </w:tr>
      <w:tr w:rsidR="007A1A3B" w:rsidRPr="001B3233" w14:paraId="259E7FD7" w14:textId="77777777" w:rsidTr="00226B5E">
        <w:trPr>
          <w:jc w:val="center"/>
        </w:trPr>
        <w:tc>
          <w:tcPr>
            <w:tcW w:w="5403" w:type="dxa"/>
          </w:tcPr>
          <w:p w14:paraId="3E56DE64" w14:textId="7BAFB520" w:rsidR="007A1A3B" w:rsidRPr="00C80BE0" w:rsidRDefault="007A1A3B" w:rsidP="00226B5E">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#21-0</w:t>
            </w:r>
            <w:r>
              <w:rPr>
                <w:rFonts w:cs="Arial"/>
                <w:b/>
                <w:sz w:val="20"/>
              </w:rPr>
              <w:t>06</w:t>
            </w:r>
          </w:p>
        </w:tc>
      </w:tr>
      <w:tr w:rsidR="007A1A3B" w:rsidRPr="001B3233" w14:paraId="777F0E46" w14:textId="77777777" w:rsidTr="00226B5E">
        <w:trPr>
          <w:jc w:val="center"/>
        </w:trPr>
        <w:tc>
          <w:tcPr>
            <w:tcW w:w="5403" w:type="dxa"/>
          </w:tcPr>
          <w:p w14:paraId="4C9B28F5" w14:textId="52757A07" w:rsidR="007A1A3B" w:rsidRPr="00C80BE0" w:rsidRDefault="007A1A3B" w:rsidP="00226B5E">
            <w:pPr>
              <w:spacing w:after="120"/>
              <w:rPr>
                <w:rFonts w:cs="Arial"/>
                <w:sz w:val="20"/>
              </w:rPr>
            </w:pPr>
            <w:r w:rsidRPr="00C80BE0">
              <w:rPr>
                <w:rFonts w:cs="Arial"/>
                <w:sz w:val="20"/>
              </w:rPr>
              <w:t>M/WBE Documents labeled</w:t>
            </w:r>
            <w:r w:rsidRPr="00C80BE0">
              <w:rPr>
                <w:rFonts w:cs="Arial"/>
                <w:b/>
                <w:sz w:val="20"/>
              </w:rPr>
              <w:t xml:space="preserve"> [name of bidder] M/WBE Documents RFP #21-0</w:t>
            </w:r>
            <w:r>
              <w:rPr>
                <w:rFonts w:cs="Arial"/>
                <w:b/>
                <w:sz w:val="20"/>
              </w:rPr>
              <w:t>06</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3030C6CF" w:rsidR="007A1A3B" w:rsidRPr="00C80BE0" w:rsidRDefault="007A1A3B" w:rsidP="007A1A3B">
      <w:pPr>
        <w:jc w:val="center"/>
        <w:rPr>
          <w:rFonts w:cs="Arial"/>
          <w:sz w:val="20"/>
        </w:rPr>
      </w:pPr>
      <w:r w:rsidRPr="00C80BE0">
        <w:rPr>
          <w:rFonts w:eastAsia="Arial" w:cs="Arial"/>
          <w:sz w:val="20"/>
        </w:rPr>
        <w:t>Subject line: "BID SUBMISSION RFP 21-0</w:t>
      </w:r>
      <w:r>
        <w:rPr>
          <w:rFonts w:eastAsia="Arial" w:cs="Arial"/>
          <w:sz w:val="20"/>
        </w:rPr>
        <w:t>06</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239BAF0"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In order to ensure the timely receipt of your bid, please use the subject line "BID SUBMISSION RFP 21-0</w:t>
      </w:r>
      <w:r>
        <w:rPr>
          <w:rFonts w:eastAsia="Arial" w:cs="Arial"/>
          <w:sz w:val="20"/>
          <w:szCs w:val="20"/>
        </w:rPr>
        <w:t>06</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4258CA4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21-006</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226B5E">
        <w:trPr>
          <w:jc w:val="center"/>
        </w:trPr>
        <w:tc>
          <w:tcPr>
            <w:tcW w:w="918" w:type="dxa"/>
          </w:tcPr>
          <w:p w14:paraId="0489A748" w14:textId="77777777" w:rsidR="009415C0" w:rsidRPr="00471B27" w:rsidRDefault="009415C0" w:rsidP="00226B5E">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226B5E">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226B5E">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DE7F1A"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DE7F1A"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042C4FA" w:rsidR="009D0EF9" w:rsidRPr="00CD2794" w:rsidRDefault="00DE7F1A"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1A0E2AF0" w:rsidR="009D0EF9" w:rsidRPr="00CD2794" w:rsidRDefault="00DE7F1A"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DE7F1A">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C24AF3">
              <w:rPr>
                <w:rFonts w:cs="Arial"/>
                <w:sz w:val="20"/>
                <w:szCs w:val="20"/>
              </w:rPr>
              <w:t>–</w:t>
            </w:r>
            <w:r w:rsidRPr="00471B27">
              <w:rPr>
                <w:rFonts w:cs="Arial"/>
                <w:sz w:val="20"/>
                <w:szCs w:val="20"/>
              </w:rPr>
              <w:t xml:space="preserve"> Signature</w:t>
            </w:r>
            <w:r w:rsidR="00C24AF3">
              <w:rPr>
                <w:rFonts w:cs="Arial"/>
                <w:sz w:val="20"/>
                <w:szCs w:val="20"/>
              </w:rPr>
              <w:t xml:space="preserve"> </w:t>
            </w:r>
            <w:r w:rsidRPr="00471B2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C24AF3" w:rsidRPr="00471B27" w14:paraId="4CA66EAD" w14:textId="77777777" w:rsidTr="00471B27">
        <w:trPr>
          <w:jc w:val="center"/>
        </w:trPr>
        <w:tc>
          <w:tcPr>
            <w:tcW w:w="918" w:type="dxa"/>
          </w:tcPr>
          <w:p w14:paraId="507F6111"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41BBB0F4" w14:textId="4C0B1496" w:rsidR="00C24AF3" w:rsidRPr="00EA5234" w:rsidRDefault="00C24AF3" w:rsidP="00471B27">
            <w:pPr>
              <w:pStyle w:val="BodyTextIndent3"/>
              <w:ind w:left="0"/>
              <w:jc w:val="both"/>
              <w:rPr>
                <w:rFonts w:cs="Arial"/>
                <w:bCs/>
                <w:color w:val="000000"/>
                <w:sz w:val="20"/>
                <w:szCs w:val="20"/>
              </w:rPr>
            </w:pPr>
            <w:r w:rsidRPr="00643A99">
              <w:rPr>
                <w:rFonts w:cs="Arial"/>
                <w:bCs/>
                <w:color w:val="000000"/>
                <w:sz w:val="20"/>
                <w:szCs w:val="20"/>
              </w:rPr>
              <w:t>Technical Assistance Center (TAC) Certification Form</w:t>
            </w:r>
            <w:r>
              <w:rPr>
                <w:rFonts w:cs="Arial"/>
                <w:bCs/>
                <w:color w:val="000000"/>
                <w:sz w:val="20"/>
                <w:szCs w:val="20"/>
              </w:rPr>
              <w:t xml:space="preserve"> – Signature Required</w:t>
            </w:r>
          </w:p>
        </w:tc>
        <w:tc>
          <w:tcPr>
            <w:tcW w:w="1260" w:type="dxa"/>
          </w:tcPr>
          <w:p w14:paraId="58804A12" w14:textId="2736FF1A"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4355683A" w:rsidR="00C24AF3" w:rsidRPr="00EA5234" w:rsidRDefault="00C24AF3" w:rsidP="00471B27">
            <w:pPr>
              <w:pStyle w:val="BodyTextIndent3"/>
              <w:ind w:left="0"/>
              <w:jc w:val="both"/>
              <w:rPr>
                <w:rFonts w:cs="Arial"/>
                <w:bCs/>
                <w:color w:val="000000"/>
                <w:sz w:val="20"/>
                <w:szCs w:val="20"/>
              </w:rPr>
            </w:pPr>
            <w:r>
              <w:rPr>
                <w:rFonts w:cs="Arial"/>
                <w:bCs/>
                <w:color w:val="000000"/>
                <w:sz w:val="20"/>
                <w:szCs w:val="20"/>
              </w:rPr>
              <w:t>Appendix R – Data Privacy Appendix</w:t>
            </w:r>
            <w:r w:rsidR="002D1FE4">
              <w:rPr>
                <w:rFonts w:cs="Arial"/>
                <w:bCs/>
                <w:color w:val="000000"/>
                <w:sz w:val="20"/>
                <w:szCs w:val="20"/>
              </w:rPr>
              <w:t xml:space="preserve"> </w:t>
            </w:r>
            <w:r w:rsidR="002D1FE4">
              <w:rPr>
                <w:rFonts w:cs="Arial"/>
                <w:bCs/>
                <w:color w:val="000000"/>
                <w:sz w:val="20"/>
              </w:rPr>
              <w:t>(posted separately)</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34A7B0A" w:rsidR="009D0EF9" w:rsidRPr="006C76E1" w:rsidRDefault="009D0EF9" w:rsidP="007A3042">
      <w:pPr>
        <w:pStyle w:val="BodyTextIndent3"/>
        <w:ind w:left="0"/>
        <w:rPr>
          <w:rFonts w:cs="Arial"/>
          <w:bCs/>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r w:rsidR="006C76E1">
        <w:rPr>
          <w:rFonts w:cs="Arial"/>
          <w:bCs/>
          <w:sz w:val="20"/>
          <w:szCs w:val="20"/>
        </w:rPr>
        <w:t>(posted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6E486562" w:rsidR="009D0EF9" w:rsidRPr="00471B27" w:rsidRDefault="00A73CF6" w:rsidP="00471B27">
            <w:pPr>
              <w:pStyle w:val="BodyTextIndent3"/>
              <w:ind w:left="0"/>
              <w:jc w:val="both"/>
              <w:rPr>
                <w:rFonts w:cs="Arial"/>
                <w:bCs/>
                <w:color w:val="000000"/>
                <w:sz w:val="20"/>
                <w:szCs w:val="20"/>
              </w:rPr>
            </w:pPr>
            <w:r>
              <w:rPr>
                <w:rFonts w:cs="Arial"/>
                <w:bCs/>
                <w:color w:val="000000"/>
                <w:sz w:val="20"/>
                <w:szCs w:val="20"/>
              </w:rPr>
              <w:t>Year 1 Budget Detail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65689862"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E7F1A">
              <w:rPr>
                <w:rFonts w:cs="Arial"/>
                <w:sz w:val="20"/>
                <w:szCs w:val="20"/>
              </w:rPr>
            </w:r>
            <w:r w:rsidR="00DE7F1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E7F1A">
        <w:rPr>
          <w:rFonts w:cs="Arial"/>
          <w:sz w:val="20"/>
        </w:rPr>
      </w:r>
      <w:r w:rsidR="00DE7F1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E7F1A">
        <w:rPr>
          <w:rFonts w:cs="Arial"/>
          <w:sz w:val="20"/>
        </w:rPr>
      </w:r>
      <w:r w:rsidR="00DE7F1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E7F1A">
        <w:rPr>
          <w:rFonts w:cs="Arial"/>
          <w:sz w:val="20"/>
        </w:rPr>
      </w:r>
      <w:r w:rsidR="00DE7F1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E7F1A">
              <w:rPr>
                <w:rFonts w:cs="Arial"/>
                <w:sz w:val="20"/>
              </w:rPr>
            </w:r>
            <w:r w:rsidR="00DE7F1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1EA4751B"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21-006</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2C3AD4E1" w:rsidR="007A1A3B" w:rsidRDefault="007A1A3B" w:rsidP="007A1A3B">
      <w:pPr>
        <w:jc w:val="center"/>
        <w:rPr>
          <w:rFonts w:cs="Arial"/>
          <w:sz w:val="20"/>
        </w:rPr>
      </w:pPr>
      <w:r w:rsidRPr="00556207">
        <w:rPr>
          <w:rFonts w:cs="Arial"/>
          <w:sz w:val="20"/>
        </w:rPr>
        <w:t>In order to ensure the timely receipt of your bid, please use the subject line "BID SUBMISSION RFP 21-0</w:t>
      </w:r>
      <w:r>
        <w:rPr>
          <w:rFonts w:cs="Arial"/>
          <w:sz w:val="20"/>
        </w:rPr>
        <w:t>06</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E7F1A">
              <w:rPr>
                <w:rFonts w:cs="Arial"/>
                <w:sz w:val="20"/>
                <w:szCs w:val="22"/>
              </w:rPr>
            </w:r>
            <w:r w:rsidR="00DE7F1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DE7F1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DE7F1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DE7F1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226B5E">
              <w:rPr>
                <w:rFonts w:ascii="Arial" w:hAnsi="Arial" w:cs="Arial"/>
                <w:sz w:val="20"/>
                <w:szCs w:val="20"/>
              </w:rPr>
              <w:fldChar w:fldCharType="begin"/>
            </w:r>
            <w:r w:rsidR="00226B5E">
              <w:rPr>
                <w:rFonts w:ascii="Arial" w:hAnsi="Arial" w:cs="Arial"/>
                <w:sz w:val="20"/>
                <w:szCs w:val="20"/>
              </w:rPr>
              <w:instrText xml:space="preserve"> INCLUDEPICTURE  "http://atwork.nysed.gov/cafe/images/usnyseal.gif" \* MERGEFORMATINET </w:instrText>
            </w:r>
            <w:r w:rsidR="00226B5E">
              <w:rPr>
                <w:rFonts w:ascii="Arial" w:hAnsi="Arial" w:cs="Arial"/>
                <w:sz w:val="20"/>
                <w:szCs w:val="20"/>
              </w:rPr>
              <w:fldChar w:fldCharType="separate"/>
            </w:r>
            <w:r w:rsidR="00DE7F1A">
              <w:rPr>
                <w:rFonts w:ascii="Arial" w:hAnsi="Arial" w:cs="Arial"/>
                <w:sz w:val="20"/>
                <w:szCs w:val="20"/>
              </w:rPr>
              <w:fldChar w:fldCharType="begin"/>
            </w:r>
            <w:r w:rsidR="00DE7F1A">
              <w:rPr>
                <w:rFonts w:ascii="Arial" w:hAnsi="Arial" w:cs="Arial"/>
                <w:sz w:val="20"/>
                <w:szCs w:val="20"/>
              </w:rPr>
              <w:instrText xml:space="preserve"> </w:instrText>
            </w:r>
            <w:r w:rsidR="00DE7F1A">
              <w:rPr>
                <w:rFonts w:ascii="Arial" w:hAnsi="Arial" w:cs="Arial"/>
                <w:sz w:val="20"/>
                <w:szCs w:val="20"/>
              </w:rPr>
              <w:instrText>INCLUDEPICTURE  "http://atwork.nysed.gov/cafe/images/usnyseal.gif" \* MERGEFORMATINET</w:instrText>
            </w:r>
            <w:r w:rsidR="00DE7F1A">
              <w:rPr>
                <w:rFonts w:ascii="Arial" w:hAnsi="Arial" w:cs="Arial"/>
                <w:sz w:val="20"/>
                <w:szCs w:val="20"/>
              </w:rPr>
              <w:instrText xml:space="preserve"> </w:instrText>
            </w:r>
            <w:r w:rsidR="00DE7F1A">
              <w:rPr>
                <w:rFonts w:ascii="Arial" w:hAnsi="Arial" w:cs="Arial"/>
                <w:sz w:val="20"/>
                <w:szCs w:val="20"/>
              </w:rPr>
              <w:fldChar w:fldCharType="separate"/>
            </w:r>
            <w:r w:rsidR="00DE7F1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DE7F1A">
              <w:rPr>
                <w:rFonts w:ascii="Arial" w:hAnsi="Arial" w:cs="Arial"/>
                <w:sz w:val="20"/>
                <w:szCs w:val="20"/>
              </w:rPr>
              <w:fldChar w:fldCharType="end"/>
            </w:r>
            <w:r w:rsidR="00226B5E">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DE7F1A">
              <w:rPr>
                <w:rFonts w:ascii="Arial" w:hAnsi="Arial" w:cs="Arial"/>
                <w:sz w:val="20"/>
                <w:szCs w:val="20"/>
              </w:rPr>
            </w:r>
            <w:r w:rsidR="00DE7F1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4C0C802D" w:rsidR="009D0EF9" w:rsidRPr="0016376F" w:rsidRDefault="0016376F" w:rsidP="0016376F">
            <w:pPr>
              <w:pStyle w:val="BodyText"/>
              <w:widowControl/>
              <w:numPr>
                <w:ilvl w:val="3"/>
                <w:numId w:val="45"/>
              </w:numPr>
              <w:spacing w:before="229" w:after="120"/>
              <w:ind w:left="720" w:right="297"/>
              <w:jc w:val="both"/>
              <w:rPr>
                <w:rFonts w:ascii="Arial" w:hAnsi="Arial" w:cs="Arial"/>
                <w:szCs w:val="24"/>
              </w:rPr>
            </w:pPr>
            <w:r w:rsidRPr="0016376F">
              <w:rPr>
                <w:rFonts w:ascii="Arial" w:hAnsi="Arial" w:cs="Arial"/>
                <w:sz w:val="20"/>
                <w:szCs w:val="28"/>
              </w:rPr>
              <w:t xml:space="preserve">If there is an entity that is affiliated with, or performs other work for 21st CCLC subgrantees, but can demonstrate that they have </w:t>
            </w:r>
            <w:proofErr w:type="gramStart"/>
            <w:r w:rsidRPr="0016376F">
              <w:rPr>
                <w:rFonts w:ascii="Arial" w:hAnsi="Arial" w:cs="Arial"/>
                <w:sz w:val="20"/>
                <w:szCs w:val="28"/>
              </w:rPr>
              <w:t>a completely separate</w:t>
            </w:r>
            <w:proofErr w:type="gramEnd"/>
            <w:r w:rsidRPr="0016376F">
              <w:rPr>
                <w:rFonts w:ascii="Arial" w:hAnsi="Arial" w:cs="Arial"/>
                <w:sz w:val="20"/>
                <w:szCs w:val="28"/>
              </w:rPr>
              <w:t xml:space="preserve"> organizational structure that is independent from that affiliation, they may be an eligible entity. However, in order to be deemed an eligible entity, the entity would be required to attest that the 21st CCLC Resource Center staff’s first and only priority, and work schedule, be entirely dedicated to the work of the Resource Center and not be shared in any way with other duties or responsibilities of the larger organization.</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E7F1A">
              <w:rPr>
                <w:rFonts w:cs="Calibri"/>
                <w:b/>
                <w:sz w:val="22"/>
                <w:szCs w:val="22"/>
              </w:rPr>
            </w:r>
            <w:r w:rsidR="00DE7F1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E7F1A">
              <w:rPr>
                <w:rFonts w:cs="Calibri"/>
                <w:b/>
                <w:sz w:val="22"/>
                <w:szCs w:val="22"/>
              </w:rPr>
            </w:r>
            <w:r w:rsidR="00DE7F1A">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03D5E292" w:rsidR="009D0EF9" w:rsidRPr="0016376F" w:rsidRDefault="0016376F" w:rsidP="0016376F">
            <w:pPr>
              <w:pStyle w:val="BodyText"/>
              <w:widowControl/>
              <w:numPr>
                <w:ilvl w:val="3"/>
                <w:numId w:val="45"/>
              </w:numPr>
              <w:spacing w:before="229" w:after="120"/>
              <w:ind w:left="720" w:right="297"/>
              <w:jc w:val="both"/>
              <w:rPr>
                <w:rFonts w:ascii="Arial" w:hAnsi="Arial" w:cs="Arial"/>
                <w:szCs w:val="24"/>
              </w:rPr>
            </w:pPr>
            <w:r w:rsidRPr="0016376F">
              <w:rPr>
                <w:rFonts w:ascii="Arial" w:hAnsi="Arial" w:cs="Arial"/>
                <w:sz w:val="20"/>
                <w:szCs w:val="28"/>
              </w:rPr>
              <w:t>Sub-contracted service providers whose responsibilities include assisting with the monitoring of subgrantees conducting site monitoring visits (SMVs and writing SMV reports) may not be entities who are affiliated with or offer other services for any 21</w:t>
            </w:r>
            <w:r w:rsidRPr="0016376F">
              <w:rPr>
                <w:rFonts w:ascii="Arial" w:hAnsi="Arial" w:cs="Arial"/>
                <w:sz w:val="20"/>
                <w:szCs w:val="28"/>
                <w:vertAlign w:val="superscript"/>
              </w:rPr>
              <w:t>st</w:t>
            </w:r>
            <w:r w:rsidRPr="0016376F">
              <w:rPr>
                <w:rFonts w:ascii="Arial" w:hAnsi="Arial" w:cs="Arial"/>
                <w:sz w:val="20"/>
                <w:szCs w:val="28"/>
              </w:rPr>
              <w:t xml:space="preserve"> CCLC subgrantee, such as local evaluation services, professional development services, etc.</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E7F1A">
              <w:rPr>
                <w:rFonts w:cs="Calibri"/>
                <w:b/>
                <w:sz w:val="22"/>
                <w:szCs w:val="22"/>
              </w:rPr>
            </w:r>
            <w:r w:rsidR="00DE7F1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E7F1A">
              <w:rPr>
                <w:rFonts w:cs="Calibri"/>
                <w:b/>
                <w:sz w:val="22"/>
                <w:szCs w:val="22"/>
              </w:rPr>
            </w:r>
            <w:r w:rsidR="00DE7F1A">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15207B80" w14:textId="77777777" w:rsidR="00076C18" w:rsidRDefault="00076C18" w:rsidP="00076C18">
      <w:pPr>
        <w:pStyle w:val="BodyTextIndent"/>
        <w:ind w:left="0"/>
        <w:jc w:val="center"/>
        <w:rPr>
          <w:color w:val="000000"/>
        </w:rPr>
      </w:pPr>
      <w:r>
        <w:rPr>
          <w:b/>
          <w:color w:val="000000"/>
          <w:sz w:val="28"/>
        </w:rPr>
        <w:lastRenderedPageBreak/>
        <w:t>Technical Assistance Center (TAC) Certification</w:t>
      </w:r>
    </w:p>
    <w:p w14:paraId="1A2E9B3E" w14:textId="77777777" w:rsidR="00076C18" w:rsidRDefault="00076C18" w:rsidP="00076C18">
      <w:pPr>
        <w:pStyle w:val="BodyTextIndent"/>
        <w:ind w:left="360"/>
        <w:jc w:val="both"/>
        <w:rPr>
          <w:color w:val="000000"/>
        </w:rPr>
      </w:pPr>
    </w:p>
    <w:p w14:paraId="090666C7" w14:textId="77777777" w:rsidR="00076C18" w:rsidRDefault="00076C18" w:rsidP="00076C18">
      <w:pPr>
        <w:pStyle w:val="BodyTextIndent"/>
        <w:numPr>
          <w:ilvl w:val="0"/>
          <w:numId w:val="47"/>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55A19E2F" w14:textId="77777777" w:rsidR="00076C18" w:rsidRDefault="00076C18" w:rsidP="00076C18">
      <w:pPr>
        <w:numPr>
          <w:ilvl w:val="0"/>
          <w:numId w:val="47"/>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343E4C43" w14:textId="77777777" w:rsidR="00076C18" w:rsidRDefault="00076C18" w:rsidP="00076C18">
      <w:pPr>
        <w:numPr>
          <w:ilvl w:val="0"/>
          <w:numId w:val="47"/>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5500825A" w14:textId="77777777" w:rsidR="00076C18" w:rsidRDefault="00076C18" w:rsidP="00076C18">
      <w:pPr>
        <w:numPr>
          <w:ilvl w:val="0"/>
          <w:numId w:val="47"/>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F9592A3" w14:textId="77777777" w:rsidR="00076C18" w:rsidRDefault="00076C18" w:rsidP="00076C18">
      <w:pPr>
        <w:numPr>
          <w:ilvl w:val="0"/>
          <w:numId w:val="47"/>
        </w:numPr>
        <w:tabs>
          <w:tab w:val="clear" w:pos="720"/>
          <w:tab w:val="num" w:pos="360"/>
        </w:tabs>
        <w:ind w:left="360"/>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782725D1" w14:textId="77777777" w:rsidR="00076C18" w:rsidRDefault="00076C18" w:rsidP="00076C18">
      <w:pPr>
        <w:numPr>
          <w:ilvl w:val="0"/>
          <w:numId w:val="47"/>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0E2C262" w14:textId="77777777" w:rsidR="00076C18" w:rsidRDefault="00076C18" w:rsidP="00076C18">
      <w:pPr>
        <w:numPr>
          <w:ilvl w:val="0"/>
          <w:numId w:val="47"/>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6647DC07" w14:textId="77777777" w:rsidR="00076C18" w:rsidRDefault="00076C18" w:rsidP="00076C18">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6DD0DBBF" w14:textId="77777777" w:rsidR="00076C18" w:rsidRDefault="00076C18" w:rsidP="00076C18">
      <w:pPr>
        <w:numPr>
          <w:ilvl w:val="0"/>
          <w:numId w:val="48"/>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008B1B1D" w14:textId="77777777" w:rsidR="00076C18" w:rsidRDefault="00076C18" w:rsidP="00076C18">
      <w:pPr>
        <w:numPr>
          <w:ilvl w:val="0"/>
          <w:numId w:val="48"/>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739BCA39" w14:textId="77777777" w:rsidR="00076C18" w:rsidRDefault="00076C18" w:rsidP="00076C18">
      <w:pPr>
        <w:numPr>
          <w:ilvl w:val="0"/>
          <w:numId w:val="48"/>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3AA9F0BC" w14:textId="77777777" w:rsidR="00076C18" w:rsidRDefault="00076C18" w:rsidP="00076C18">
      <w:pPr>
        <w:numPr>
          <w:ilvl w:val="0"/>
          <w:numId w:val="48"/>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24851D43" w14:textId="36ECF8D3" w:rsidR="00076C18" w:rsidRDefault="00076C18" w:rsidP="00076C18">
      <w:pPr>
        <w:numPr>
          <w:ilvl w:val="0"/>
          <w:numId w:val="48"/>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w:t>
      </w:r>
      <w:r>
        <w:rPr>
          <w:color w:val="000000"/>
        </w:rPr>
        <w:lastRenderedPageBreak/>
        <w:t xml:space="preserve">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22" w:history="1">
        <w:r w:rsidRPr="00076C18">
          <w:rPr>
            <w:rStyle w:val="Hyperlink"/>
          </w:rPr>
          <w:t xml:space="preserve">GSA </w:t>
        </w:r>
        <w:r>
          <w:rPr>
            <w:rStyle w:val="Hyperlink"/>
          </w:rPr>
          <w:t>rates</w:t>
        </w:r>
        <w:r w:rsidRPr="00076C18">
          <w:rPr>
            <w:rStyle w:val="Hyperlink"/>
          </w:rPr>
          <w:t xml:space="preserve"> for NYS</w:t>
        </w:r>
      </w:hyperlink>
      <w:r>
        <w:rPr>
          <w:color w:val="000000"/>
        </w:rPr>
        <w:t>. Note, the amounts claimed must be actual expenses incurred.  The per diems are maximums.  Exceptions to these limitations require the prior approval of the Deputy Commissioner and the CFO.</w:t>
      </w:r>
    </w:p>
    <w:p w14:paraId="21C05953" w14:textId="77777777" w:rsidR="00076C18" w:rsidRDefault="00076C18" w:rsidP="00076C18">
      <w:pPr>
        <w:pStyle w:val="BodyText"/>
        <w:numPr>
          <w:ilvl w:val="0"/>
          <w:numId w:val="48"/>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6B2F91A7" w14:textId="77777777" w:rsidR="00076C18" w:rsidRDefault="00076C18" w:rsidP="00076C18">
      <w:pPr>
        <w:pStyle w:val="BodyText"/>
        <w:jc w:val="both"/>
        <w:rPr>
          <w:rFonts w:ascii="Arial" w:hAnsi="Arial"/>
          <w:color w:val="000000"/>
          <w:sz w:val="24"/>
        </w:rPr>
      </w:pPr>
    </w:p>
    <w:p w14:paraId="1AF39EF8" w14:textId="77777777" w:rsidR="00076C18" w:rsidRDefault="00076C18" w:rsidP="00076C18">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0F2647C5" w14:textId="77777777" w:rsidR="00076C18" w:rsidRDefault="00076C18" w:rsidP="00076C18">
      <w:pPr>
        <w:ind w:left="360"/>
        <w:jc w:val="both"/>
        <w:rPr>
          <w:b/>
          <w:color w:val="000000"/>
        </w:rPr>
      </w:pPr>
    </w:p>
    <w:p w14:paraId="4A9C0278" w14:textId="77777777" w:rsidR="00076C18" w:rsidRPr="000158DA" w:rsidRDefault="00076C18" w:rsidP="00076C18">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5E178E62" w14:textId="77777777" w:rsidR="00076C18" w:rsidRDefault="00076C18" w:rsidP="00076C18">
      <w:pPr>
        <w:ind w:left="360"/>
        <w:jc w:val="both"/>
        <w:rPr>
          <w:color w:val="000000"/>
        </w:rPr>
      </w:pPr>
    </w:p>
    <w:p w14:paraId="48BE28CE" w14:textId="77777777" w:rsidR="00076C18" w:rsidRDefault="00076C18" w:rsidP="00076C18">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4230538F" w14:textId="77777777" w:rsidR="00076C18" w:rsidRDefault="00076C18" w:rsidP="00076C18">
      <w:pPr>
        <w:jc w:val="both"/>
        <w:rPr>
          <w:color w:val="000000"/>
        </w:rPr>
      </w:pPr>
    </w:p>
    <w:p w14:paraId="53025DEE" w14:textId="77777777" w:rsidR="00076C18" w:rsidRDefault="00076C18" w:rsidP="00076C18">
      <w:pPr>
        <w:pBdr>
          <w:bottom w:val="single" w:sz="4" w:space="1" w:color="auto"/>
        </w:pBdr>
        <w:jc w:val="both"/>
        <w:rPr>
          <w:color w:val="000000"/>
        </w:rPr>
      </w:pPr>
      <w:r>
        <w:rPr>
          <w:color w:val="000000"/>
        </w:rPr>
        <w:t>Contractor Name</w:t>
      </w:r>
    </w:p>
    <w:p w14:paraId="1CDA4A28" w14:textId="77777777" w:rsidR="00076C18" w:rsidRDefault="00076C18" w:rsidP="00076C18">
      <w:pPr>
        <w:jc w:val="both"/>
        <w:rPr>
          <w:color w:val="000000"/>
        </w:rPr>
      </w:pPr>
    </w:p>
    <w:p w14:paraId="7D5B9A13" w14:textId="77777777" w:rsidR="00076C18" w:rsidRDefault="00076C18" w:rsidP="00076C18">
      <w:pPr>
        <w:pBdr>
          <w:bottom w:val="single" w:sz="4" w:space="1" w:color="auto"/>
        </w:pBdr>
        <w:jc w:val="both"/>
        <w:rPr>
          <w:color w:val="000000"/>
        </w:rPr>
      </w:pPr>
      <w:r>
        <w:rPr>
          <w:color w:val="000000"/>
        </w:rPr>
        <w:t xml:space="preserve">Signature     </w:t>
      </w:r>
    </w:p>
    <w:p w14:paraId="3E32B7EC" w14:textId="77777777" w:rsidR="00076C18" w:rsidRDefault="00076C18" w:rsidP="00076C18">
      <w:pPr>
        <w:jc w:val="both"/>
        <w:rPr>
          <w:color w:val="000000"/>
        </w:rPr>
      </w:pPr>
    </w:p>
    <w:p w14:paraId="3AC6BDAA" w14:textId="77777777" w:rsidR="00076C18" w:rsidRDefault="00076C18" w:rsidP="00076C18">
      <w:pPr>
        <w:pBdr>
          <w:bottom w:val="single" w:sz="4" w:space="1" w:color="auto"/>
        </w:pBdr>
        <w:jc w:val="both"/>
        <w:rPr>
          <w:color w:val="000000"/>
        </w:rPr>
      </w:pPr>
      <w:r>
        <w:rPr>
          <w:color w:val="000000"/>
        </w:rPr>
        <w:t>Title</w:t>
      </w:r>
      <w:r>
        <w:rPr>
          <w:color w:val="000000"/>
        </w:rPr>
        <w:tab/>
      </w:r>
      <w:r>
        <w:rPr>
          <w:color w:val="000000"/>
        </w:rPr>
        <w:tab/>
      </w:r>
    </w:p>
    <w:p w14:paraId="7566EFEE" w14:textId="77777777" w:rsidR="00076C18" w:rsidRDefault="00076C18" w:rsidP="00076C18">
      <w:pPr>
        <w:jc w:val="both"/>
        <w:rPr>
          <w:color w:val="000000"/>
        </w:rPr>
      </w:pPr>
    </w:p>
    <w:p w14:paraId="090F811D" w14:textId="77777777" w:rsidR="00076C18" w:rsidRDefault="00076C18" w:rsidP="00076C18">
      <w:pPr>
        <w:pBdr>
          <w:bottom w:val="single" w:sz="4" w:space="1" w:color="auto"/>
        </w:pBdr>
        <w:jc w:val="both"/>
        <w:rPr>
          <w:color w:val="000000"/>
        </w:rPr>
      </w:pPr>
      <w:r>
        <w:rPr>
          <w:color w:val="000000"/>
        </w:rPr>
        <w:t>Company Name</w:t>
      </w:r>
    </w:p>
    <w:p w14:paraId="32D8EE8F" w14:textId="77777777" w:rsidR="00076C18" w:rsidRDefault="00076C18" w:rsidP="00076C18">
      <w:pPr>
        <w:jc w:val="both"/>
        <w:rPr>
          <w:color w:val="000000"/>
        </w:rPr>
      </w:pPr>
    </w:p>
    <w:p w14:paraId="4744A031" w14:textId="77777777" w:rsidR="00076C18" w:rsidRDefault="00076C18" w:rsidP="00076C18">
      <w:pPr>
        <w:pBdr>
          <w:bottom w:val="single" w:sz="4" w:space="1" w:color="auto"/>
        </w:pBdr>
        <w:jc w:val="both"/>
        <w:rPr>
          <w:color w:val="000000"/>
        </w:rPr>
      </w:pPr>
      <w:r>
        <w:rPr>
          <w:color w:val="000000"/>
        </w:rPr>
        <w:t>Date</w:t>
      </w:r>
    </w:p>
    <w:p w14:paraId="2EC25324" w14:textId="77777777" w:rsidR="00076C18" w:rsidRDefault="00076C18" w:rsidP="00076C18">
      <w:pPr>
        <w:jc w:val="both"/>
        <w:rPr>
          <w:color w:val="000000"/>
        </w:rPr>
      </w:pPr>
    </w:p>
    <w:p w14:paraId="6FFC4FA9" w14:textId="77777777" w:rsidR="00076C18" w:rsidRDefault="00076C18" w:rsidP="00076C18">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3D890074" w14:textId="77777777" w:rsidR="00076C18" w:rsidRDefault="00076C18" w:rsidP="00076C18"/>
    <w:p w14:paraId="1E4D436D" w14:textId="77777777" w:rsidR="00076C18" w:rsidRDefault="00076C18" w:rsidP="00E96384">
      <w:pPr>
        <w:spacing w:line="720" w:lineRule="auto"/>
        <w:jc w:val="center"/>
        <w:rPr>
          <w:rFonts w:cs="Arial"/>
          <w:b/>
          <w:sz w:val="48"/>
          <w:szCs w:val="48"/>
        </w:rPr>
        <w:sectPr w:rsidR="00076C18">
          <w:pgSz w:w="12240" w:h="15840" w:code="1"/>
          <w:pgMar w:top="1440" w:right="720" w:bottom="1440" w:left="720" w:header="0" w:footer="720" w:gutter="0"/>
          <w:cols w:space="720"/>
        </w:sectPr>
      </w:pPr>
    </w:p>
    <w:p w14:paraId="5B471348" w14:textId="1191B805"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576C3E">
          <w:footerReference w:type="default" r:id="rId23"/>
          <w:pgSz w:w="15840" w:h="12240" w:orient="landscape"/>
          <w:pgMar w:top="-450" w:right="1440" w:bottom="547" w:left="1440" w:header="450" w:footer="288"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76C3E">
          <w:headerReference w:type="default" r:id="rId24"/>
          <w:pgSz w:w="15840" w:h="12240" w:orient="landscape"/>
          <w:pgMar w:top="0" w:right="806" w:bottom="720" w:left="547" w:header="360" w:footer="432"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76C3E">
          <w:headerReference w:type="default" r:id="rId25"/>
          <w:pgSz w:w="15840" w:h="12240" w:orient="landscape"/>
          <w:pgMar w:top="0" w:right="806" w:bottom="720" w:left="547" w:header="360" w:footer="432"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576C3E">
          <w:headerReference w:type="default" r:id="rId26"/>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B69C54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BC4C08">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foot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226B5E" w:rsidRDefault="00226B5E">
      <w:r>
        <w:separator/>
      </w:r>
    </w:p>
  </w:endnote>
  <w:endnote w:type="continuationSeparator" w:id="0">
    <w:p w14:paraId="31B02B80" w14:textId="77777777" w:rsidR="00226B5E" w:rsidRDefault="0022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226B5E" w:rsidRDefault="00226B5E">
    <w:pPr>
      <w:pStyle w:val="Footer"/>
      <w:framePr w:wrap="around" w:vAnchor="text" w:hAnchor="margin" w:xAlign="center" w:y="1"/>
      <w:rPr>
        <w:rStyle w:val="PageNumber"/>
        <w:sz w:val="22"/>
      </w:rPr>
    </w:pPr>
  </w:p>
  <w:p w14:paraId="1DE63A5A" w14:textId="77777777" w:rsidR="00226B5E" w:rsidRDefault="00226B5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235280"/>
      <w:docPartObj>
        <w:docPartGallery w:val="Page Numbers (Bottom of Page)"/>
        <w:docPartUnique/>
      </w:docPartObj>
    </w:sdtPr>
    <w:sdtEndPr>
      <w:rPr>
        <w:noProof/>
      </w:rPr>
    </w:sdtEndPr>
    <w:sdtContent>
      <w:p w14:paraId="07BFEF9F" w14:textId="0061E71E" w:rsidR="00576C3E" w:rsidRDefault="00576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DF0DB" w14:textId="77777777" w:rsidR="00226B5E" w:rsidRPr="009B4414" w:rsidRDefault="00226B5E"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226B5E" w:rsidRDefault="00226B5E" w:rsidP="002464BB">
    <w:pPr>
      <w:pStyle w:val="Footer"/>
      <w:framePr w:wrap="around" w:vAnchor="text" w:hAnchor="margin" w:xAlign="right" w:y="1"/>
      <w:rPr>
        <w:rStyle w:val="PageNumber"/>
      </w:rPr>
    </w:pPr>
  </w:p>
  <w:p w14:paraId="73A7D548" w14:textId="685E405D" w:rsidR="00226B5E" w:rsidRPr="005D7421" w:rsidRDefault="00576C3E" w:rsidP="00576C3E">
    <w:pPr>
      <w:tabs>
        <w:tab w:val="left" w:pos="5360"/>
        <w:tab w:val="left" w:pos="6350"/>
        <w:tab w:val="left" w:pos="7390"/>
        <w:tab w:val="right" w:pos="14291"/>
      </w:tabs>
      <w:ind w:left="216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32</w:t>
    </w:r>
    <w:r>
      <w:rPr>
        <w:rFonts w:ascii="Times New Roman" w:hAnsi="Times New Roman"/>
        <w:sz w:val="20"/>
      </w:rPr>
      <w:tab/>
    </w:r>
    <w:r w:rsidR="00226B5E" w:rsidRPr="005D7421">
      <w:rPr>
        <w:rFonts w:ascii="Times New Roman" w:hAnsi="Times New Roman"/>
        <w:sz w:val="20"/>
      </w:rPr>
      <w:t>M/WBE 101 (3/2012)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89A6" w14:textId="77777777" w:rsidR="00576C3E" w:rsidRDefault="00576C3E" w:rsidP="002464BB">
    <w:pPr>
      <w:pStyle w:val="Footer"/>
      <w:framePr w:wrap="around" w:vAnchor="text" w:hAnchor="margin" w:xAlign="right" w:y="1"/>
      <w:rPr>
        <w:rStyle w:val="PageNumber"/>
      </w:rPr>
    </w:pPr>
  </w:p>
  <w:p w14:paraId="13339387" w14:textId="7BD3EFC7" w:rsidR="00576C3E" w:rsidRPr="005D7421" w:rsidRDefault="00576C3E" w:rsidP="00576C3E">
    <w:pPr>
      <w:tabs>
        <w:tab w:val="left" w:pos="5360"/>
        <w:tab w:val="left" w:pos="6350"/>
        <w:tab w:val="left" w:pos="7490"/>
        <w:tab w:val="right" w:pos="14291"/>
      </w:tabs>
      <w:ind w:left="216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226B5E" w:rsidRDefault="00226B5E">
      <w:r>
        <w:separator/>
      </w:r>
    </w:p>
  </w:footnote>
  <w:footnote w:type="continuationSeparator" w:id="0">
    <w:p w14:paraId="24E74EAE" w14:textId="77777777" w:rsidR="00226B5E" w:rsidRDefault="00226B5E">
      <w:r>
        <w:continuationSeparator/>
      </w:r>
    </w:p>
  </w:footnote>
  <w:footnote w:id="1">
    <w:p w14:paraId="08FE2C08" w14:textId="3F55EBE0" w:rsidR="00226B5E" w:rsidRDefault="00226B5E"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226B5E" w:rsidRDefault="00226B5E">
    <w:pPr>
      <w:pStyle w:val="Header"/>
      <w:rPr>
        <w:sz w:val="22"/>
      </w:rPr>
    </w:pPr>
  </w:p>
  <w:p w14:paraId="2FB2BC3D" w14:textId="77777777" w:rsidR="00226B5E" w:rsidRDefault="00226B5E">
    <w:pPr>
      <w:pStyle w:val="Header"/>
      <w:rPr>
        <w:rFonts w:ascii="Arial" w:hAnsi="Arial"/>
        <w:sz w:val="25"/>
      </w:rPr>
    </w:pPr>
  </w:p>
  <w:p w14:paraId="76EC377D" w14:textId="2F499071" w:rsidR="00226B5E" w:rsidRDefault="00226B5E">
    <w:pPr>
      <w:pStyle w:val="Header"/>
      <w:rPr>
        <w:sz w:val="22"/>
      </w:rPr>
    </w:pPr>
    <w:r>
      <w:rPr>
        <w:rFonts w:ascii="Arial" w:hAnsi="Arial"/>
        <w:sz w:val="25"/>
      </w:rPr>
      <w:t>RFP #21-006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226B5E" w:rsidRDefault="00226B5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226B5E" w:rsidRDefault="00226B5E">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226B5E" w:rsidRDefault="00226B5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226B5E" w:rsidRDefault="00226B5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226B5E" w:rsidRDefault="00226B5E">
    <w:pPr>
      <w:pStyle w:val="Header"/>
      <w:framePr w:wrap="around" w:vAnchor="text" w:hAnchor="margin" w:xAlign="center" w:y="1"/>
      <w:rPr>
        <w:rStyle w:val="PageNumber"/>
        <w:sz w:val="21"/>
      </w:rPr>
    </w:pPr>
  </w:p>
  <w:p w14:paraId="6A7EC9E0" w14:textId="77777777" w:rsidR="00226B5E" w:rsidRDefault="00226B5E" w:rsidP="00F26301">
    <w:pPr>
      <w:pStyle w:val="Header"/>
      <w:rPr>
        <w:rFonts w:ascii="Arial" w:hAnsi="Arial" w:cs="Arial"/>
      </w:rPr>
    </w:pPr>
  </w:p>
  <w:p w14:paraId="1D137AA2" w14:textId="77777777" w:rsidR="00226B5E" w:rsidRPr="00C03F23" w:rsidRDefault="00226B5E"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226B5E" w:rsidRDefault="00226B5E">
    <w:pPr>
      <w:pStyle w:val="Header"/>
      <w:framePr w:wrap="around" w:vAnchor="text" w:hAnchor="margin" w:xAlign="center" w:y="1"/>
      <w:rPr>
        <w:rStyle w:val="PageNumber"/>
        <w:sz w:val="21"/>
      </w:rPr>
    </w:pPr>
  </w:p>
  <w:p w14:paraId="42C2C2D4" w14:textId="77777777" w:rsidR="00226B5E" w:rsidRPr="00A45677" w:rsidRDefault="00226B5E"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226B5E" w:rsidRDefault="00226B5E">
    <w:pPr>
      <w:pStyle w:val="Header"/>
      <w:framePr w:wrap="around" w:vAnchor="text" w:hAnchor="margin" w:xAlign="center" w:y="1"/>
      <w:rPr>
        <w:rStyle w:val="PageNumber"/>
        <w:sz w:val="21"/>
      </w:rPr>
    </w:pPr>
  </w:p>
  <w:p w14:paraId="5BAA690C" w14:textId="77777777" w:rsidR="00226B5E" w:rsidRPr="00A45677" w:rsidRDefault="00226B5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226B5E" w:rsidRDefault="00226B5E">
    <w:pPr>
      <w:pStyle w:val="Header"/>
      <w:framePr w:wrap="around" w:vAnchor="text" w:hAnchor="margin" w:xAlign="center" w:y="1"/>
      <w:rPr>
        <w:rStyle w:val="PageNumber"/>
        <w:sz w:val="21"/>
      </w:rPr>
    </w:pPr>
  </w:p>
  <w:p w14:paraId="5849B541" w14:textId="77777777" w:rsidR="00226B5E" w:rsidRPr="00A45677" w:rsidRDefault="00226B5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226B5E" w:rsidRDefault="00226B5E">
    <w:pPr>
      <w:pStyle w:val="Header"/>
      <w:framePr w:wrap="around" w:vAnchor="text" w:hAnchor="margin" w:xAlign="center" w:y="1"/>
      <w:rPr>
        <w:rStyle w:val="PageNumber"/>
        <w:sz w:val="21"/>
      </w:rPr>
    </w:pPr>
  </w:p>
  <w:p w14:paraId="5AD8C7A3" w14:textId="77777777" w:rsidR="00226B5E" w:rsidRDefault="00226B5E"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9" name="Picture 9"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226B5E" w:rsidRPr="0089367A" w:rsidRDefault="00226B5E"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226B5E" w:rsidRPr="007E42BA" w:rsidRDefault="00226B5E"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150244"/>
    <w:multiLevelType w:val="hybridMultilevel"/>
    <w:tmpl w:val="FC640B9C"/>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D8234B"/>
    <w:multiLevelType w:val="hybridMultilevel"/>
    <w:tmpl w:val="7DBADF0E"/>
    <w:lvl w:ilvl="0" w:tplc="2E98EB5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28"/>
  </w:num>
  <w:num w:numId="4">
    <w:abstractNumId w:val="24"/>
  </w:num>
  <w:num w:numId="5">
    <w:abstractNumId w:val="25"/>
  </w:num>
  <w:num w:numId="6">
    <w:abstractNumId w:val="4"/>
  </w:num>
  <w:num w:numId="7">
    <w:abstractNumId w:val="30"/>
  </w:num>
  <w:num w:numId="8">
    <w:abstractNumId w:val="10"/>
  </w:num>
  <w:num w:numId="9">
    <w:abstractNumId w:val="18"/>
  </w:num>
  <w:num w:numId="10">
    <w:abstractNumId w:val="0"/>
  </w:num>
  <w:num w:numId="11">
    <w:abstractNumId w:val="9"/>
  </w:num>
  <w:num w:numId="12">
    <w:abstractNumId w:val="1"/>
  </w:num>
  <w:num w:numId="13">
    <w:abstractNumId w:val="41"/>
  </w:num>
  <w:num w:numId="14">
    <w:abstractNumId w:val="11"/>
  </w:num>
  <w:num w:numId="15">
    <w:abstractNumId w:val="13"/>
  </w:num>
  <w:num w:numId="16">
    <w:abstractNumId w:val="37"/>
  </w:num>
  <w:num w:numId="17">
    <w:abstractNumId w:val="31"/>
  </w:num>
  <w:num w:numId="18">
    <w:abstractNumId w:val="16"/>
  </w:num>
  <w:num w:numId="19">
    <w:abstractNumId w:val="35"/>
  </w:num>
  <w:num w:numId="20">
    <w:abstractNumId w:val="21"/>
  </w:num>
  <w:num w:numId="21">
    <w:abstractNumId w:val="6"/>
  </w:num>
  <w:num w:numId="22">
    <w:abstractNumId w:val="23"/>
  </w:num>
  <w:num w:numId="23">
    <w:abstractNumId w:val="43"/>
  </w:num>
  <w:num w:numId="24">
    <w:abstractNumId w:val="5"/>
  </w:num>
  <w:num w:numId="25">
    <w:abstractNumId w:val="22"/>
  </w:num>
  <w:num w:numId="26">
    <w:abstractNumId w:val="32"/>
  </w:num>
  <w:num w:numId="27">
    <w:abstractNumId w:val="17"/>
  </w:num>
  <w:num w:numId="28">
    <w:abstractNumId w:val="36"/>
  </w:num>
  <w:num w:numId="29">
    <w:abstractNumId w:val="7"/>
  </w:num>
  <w:num w:numId="30">
    <w:abstractNumId w:val="2"/>
  </w:num>
  <w:num w:numId="31">
    <w:abstractNumId w:val="38"/>
    <w:lvlOverride w:ilvl="0">
      <w:startOverride w:val="2"/>
    </w:lvlOverride>
  </w:num>
  <w:num w:numId="32">
    <w:abstractNumId w:val="38"/>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8"/>
    <w:lvlOverride w:ilvl="0">
      <w:startOverride w:val="1"/>
    </w:lvlOverride>
  </w:num>
  <w:num w:numId="36">
    <w:abstractNumId w:val="26"/>
  </w:num>
  <w:num w:numId="37">
    <w:abstractNumId w:val="34"/>
  </w:num>
  <w:num w:numId="38">
    <w:abstractNumId w:val="3"/>
  </w:num>
  <w:num w:numId="39">
    <w:abstractNumId w:val="12"/>
  </w:num>
  <w:num w:numId="40">
    <w:abstractNumId w:val="33"/>
  </w:num>
  <w:num w:numId="41">
    <w:abstractNumId w:val="19"/>
  </w:num>
  <w:num w:numId="42">
    <w:abstractNumId w:val="40"/>
  </w:num>
  <w:num w:numId="43">
    <w:abstractNumId w:val="14"/>
  </w:num>
  <w:num w:numId="44">
    <w:abstractNumId w:val="27"/>
  </w:num>
  <w:num w:numId="45">
    <w:abstractNumId w:val="8"/>
  </w:num>
  <w:num w:numId="46">
    <w:abstractNumId w:val="39"/>
  </w:num>
  <w:num w:numId="47">
    <w:abstractNumId w:val="15"/>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76C18"/>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6376F"/>
    <w:rsid w:val="001728ED"/>
    <w:rsid w:val="00180DE5"/>
    <w:rsid w:val="00195CD6"/>
    <w:rsid w:val="001A0D13"/>
    <w:rsid w:val="001A56D9"/>
    <w:rsid w:val="001B1B92"/>
    <w:rsid w:val="001B2427"/>
    <w:rsid w:val="001B4A19"/>
    <w:rsid w:val="001D5F3D"/>
    <w:rsid w:val="001E215C"/>
    <w:rsid w:val="00216B9B"/>
    <w:rsid w:val="00226B5E"/>
    <w:rsid w:val="00226D27"/>
    <w:rsid w:val="00231F2F"/>
    <w:rsid w:val="002373BF"/>
    <w:rsid w:val="0023778E"/>
    <w:rsid w:val="00241817"/>
    <w:rsid w:val="002464BB"/>
    <w:rsid w:val="00252E76"/>
    <w:rsid w:val="00256393"/>
    <w:rsid w:val="00260E16"/>
    <w:rsid w:val="00263D53"/>
    <w:rsid w:val="002732EF"/>
    <w:rsid w:val="0028094E"/>
    <w:rsid w:val="00285168"/>
    <w:rsid w:val="002D1FE4"/>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76C3E"/>
    <w:rsid w:val="00583E4C"/>
    <w:rsid w:val="0059135C"/>
    <w:rsid w:val="00594CE6"/>
    <w:rsid w:val="00596308"/>
    <w:rsid w:val="005A7F0B"/>
    <w:rsid w:val="005B14BC"/>
    <w:rsid w:val="005C7D2C"/>
    <w:rsid w:val="005D2981"/>
    <w:rsid w:val="005D7421"/>
    <w:rsid w:val="005E667C"/>
    <w:rsid w:val="0060596D"/>
    <w:rsid w:val="00605AAD"/>
    <w:rsid w:val="00616B97"/>
    <w:rsid w:val="006316E6"/>
    <w:rsid w:val="0063349D"/>
    <w:rsid w:val="00633B90"/>
    <w:rsid w:val="00637089"/>
    <w:rsid w:val="00640877"/>
    <w:rsid w:val="00643297"/>
    <w:rsid w:val="00643F06"/>
    <w:rsid w:val="00651B16"/>
    <w:rsid w:val="006855D1"/>
    <w:rsid w:val="006A7892"/>
    <w:rsid w:val="006B3A84"/>
    <w:rsid w:val="006C76E1"/>
    <w:rsid w:val="006D106E"/>
    <w:rsid w:val="006D4558"/>
    <w:rsid w:val="006D6A98"/>
    <w:rsid w:val="006D793A"/>
    <w:rsid w:val="006E3733"/>
    <w:rsid w:val="006F009E"/>
    <w:rsid w:val="00707A7F"/>
    <w:rsid w:val="00721454"/>
    <w:rsid w:val="0073350A"/>
    <w:rsid w:val="00734476"/>
    <w:rsid w:val="00735074"/>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73CF6"/>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C4C08"/>
    <w:rsid w:val="00BD2727"/>
    <w:rsid w:val="00BD3023"/>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E7F1A"/>
    <w:rsid w:val="00DF1F60"/>
    <w:rsid w:val="00E05361"/>
    <w:rsid w:val="00E068C4"/>
    <w:rsid w:val="00E22CCE"/>
    <w:rsid w:val="00E242B1"/>
    <w:rsid w:val="00E30B32"/>
    <w:rsid w:val="00E6018C"/>
    <w:rsid w:val="00E70778"/>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076C18"/>
    <w:pPr>
      <w:spacing w:after="120" w:line="480" w:lineRule="auto"/>
      <w:ind w:left="360"/>
    </w:pPr>
  </w:style>
  <w:style w:type="character" w:customStyle="1" w:styleId="BodyTextIndent2Char">
    <w:name w:val="Body Text Indent 2 Char"/>
    <w:basedOn w:val="DefaultParagraphFont"/>
    <w:link w:val="BodyTextIndent2"/>
    <w:rsid w:val="00076C18"/>
    <w:rPr>
      <w:rFonts w:ascii="Arial" w:hAnsi="Arial"/>
      <w:sz w:val="24"/>
    </w:rPr>
  </w:style>
  <w:style w:type="character" w:styleId="UnresolvedMention">
    <w:name w:val="Unresolved Mention"/>
    <w:basedOn w:val="DefaultParagraphFont"/>
    <w:uiPriority w:val="99"/>
    <w:semiHidden/>
    <w:unhideWhenUsed/>
    <w:rsid w:val="000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yperlink" Target="https://www.gsa.gov/travel/plan-book/per-diem-rates" TargetMode="External"/><Relationship Id="rId27" Type="http://schemas.openxmlformats.org/officeDocument/2006/relationships/header" Target="header8.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33</Pages>
  <Words>9079</Words>
  <Characters>62294</Characters>
  <Application>Microsoft Office Word</Application>
  <DocSecurity>0</DocSecurity>
  <Lines>519</Lines>
  <Paragraphs>142</Paragraphs>
  <ScaleCrop>false</ScaleCrop>
  <HeadingPairs>
    <vt:vector size="2" baseType="variant">
      <vt:variant>
        <vt:lpstr>Title</vt:lpstr>
      </vt:variant>
      <vt:variant>
        <vt:i4>1</vt:i4>
      </vt:variant>
    </vt:vector>
  </HeadingPairs>
  <TitlesOfParts>
    <vt:vector size="1" baseType="lpstr">
      <vt:lpstr>SUBMISSION DOCUMENTS for RFP 21-006</vt:lpstr>
    </vt:vector>
  </TitlesOfParts>
  <Company>NYSED</Company>
  <LinksUpToDate>false</LinksUpToDate>
  <CharactersWithSpaces>71231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21-006</dc:title>
  <dc:subject/>
  <dc:creator>New York State Education Department</dc:creator>
  <cp:keywords/>
  <cp:lastModifiedBy>Ron Gill</cp:lastModifiedBy>
  <cp:revision>29</cp:revision>
  <cp:lastPrinted>2017-01-11T13:36:00Z</cp:lastPrinted>
  <dcterms:created xsi:type="dcterms:W3CDTF">2017-10-03T18:18:00Z</dcterms:created>
  <dcterms:modified xsi:type="dcterms:W3CDTF">2021-04-14T23:01:00Z</dcterms:modified>
</cp:coreProperties>
</file>