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F27D" w14:textId="77777777"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3D146B3E" w14:textId="3C20FB44"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14:paraId="53630E73" w14:textId="77777777"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1A2E4552" w14:textId="467EE318"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B90FA2">
        <w:t>2</w:t>
      </w:r>
      <w:r w:rsidR="002F1E2B" w:rsidRPr="00A17809">
        <w:t xml:space="preserve">, </w:t>
      </w:r>
      <w:r w:rsidR="005F7119" w:rsidRPr="00A17809">
        <w:t>20</w:t>
      </w:r>
      <w:r w:rsidR="005F7119">
        <w:t>1</w:t>
      </w:r>
      <w:r w:rsidR="00B90FA2">
        <w:t>9</w:t>
      </w:r>
      <w:bookmarkStart w:id="0" w:name="_GoBack"/>
      <w:bookmarkEnd w:id="0"/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14:paraId="7C2611B5" w14:textId="77777777" w:rsidR="00A60360" w:rsidRDefault="00A60360" w:rsidP="00C0586C">
      <w:pPr>
        <w:pStyle w:val="Footer"/>
        <w:tabs>
          <w:tab w:val="clear" w:pos="4320"/>
          <w:tab w:val="clear" w:pos="8640"/>
        </w:tabs>
      </w:pPr>
    </w:p>
    <w:p w14:paraId="5B82526D" w14:textId="77777777" w:rsidR="00C0586C" w:rsidRDefault="00344D76" w:rsidP="00C0586C">
      <w:pPr>
        <w:pStyle w:val="Footer"/>
        <w:tabs>
          <w:tab w:val="clear" w:pos="4320"/>
          <w:tab w:val="clear" w:pos="8640"/>
        </w:tabs>
      </w:pPr>
      <w:r>
        <w:t xml:space="preserve">For your information, each </w:t>
      </w:r>
      <w:r w:rsidR="003535E8">
        <w:t xml:space="preserve">approved </w:t>
      </w:r>
      <w:r>
        <w:t xml:space="preserve">special education service provider will be able to see </w:t>
      </w:r>
      <w:r w:rsidR="003535E8">
        <w:t xml:space="preserve">a report of </w:t>
      </w:r>
      <w:r>
        <w:t xml:space="preserve">the number of preschool children you </w:t>
      </w:r>
      <w:r w:rsidR="003535E8">
        <w:t xml:space="preserve">report </w:t>
      </w:r>
      <w:r>
        <w:t>for that provider. They will not be shown the students</w:t>
      </w:r>
      <w:r w:rsidR="003535E8">
        <w:t>’</w:t>
      </w:r>
      <w:r>
        <w:t xml:space="preserve"> names. They may contact your special education office if their record of </w:t>
      </w:r>
      <w:r w:rsidR="003535E8">
        <w:t xml:space="preserve">the number of </w:t>
      </w:r>
      <w:r>
        <w:t xml:space="preserve">children from your district </w:t>
      </w:r>
      <w:r w:rsidR="003535E8">
        <w:t xml:space="preserve">does not match your report </w:t>
      </w:r>
      <w:r w:rsidR="00A60360">
        <w:t xml:space="preserve">of the </w:t>
      </w:r>
      <w:r w:rsidR="003535E8">
        <w:t>number of students for the service provider.</w:t>
      </w:r>
      <w:r w:rsidR="006A3174">
        <w:t xml:space="preserve"> We encourage each school district to review the SEDCAR-1 form from each approved special education service provider to ensure all preschool students are reported with the accurate </w:t>
      </w:r>
      <w:r w:rsidR="00825805">
        <w:t xml:space="preserve">primary service provider </w:t>
      </w:r>
      <w:r w:rsidR="006A3174">
        <w:t>information</w:t>
      </w:r>
      <w:r w:rsidR="00825805">
        <w:t xml:space="preserve">. </w:t>
      </w:r>
    </w:p>
    <w:p w14:paraId="31A0FB3C" w14:textId="77777777" w:rsidR="00CB416D" w:rsidRDefault="00CB416D"/>
    <w:p w14:paraId="07D30C42" w14:textId="77777777"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14:paraId="468A0330" w14:textId="77777777"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  <w:gridCol w:w="1709"/>
        <w:gridCol w:w="3399"/>
        <w:gridCol w:w="2387"/>
        <w:gridCol w:w="2473"/>
        <w:gridCol w:w="1406"/>
      </w:tblGrid>
      <w:tr w:rsidR="00FA50B5" w:rsidRPr="00C14F23" w14:paraId="4A9C297D" w14:textId="77777777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37A91FA8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6E3033FD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4A476772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3058680B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C14F23" w14:paraId="24208A1B" w14:textId="77777777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63F082CA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1CD66C2E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14:paraId="6900F0A8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14:paraId="641D55F7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14:paraId="5477C503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14:paraId="11CDED98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14:paraId="389B96F7" w14:textId="77777777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0F5EF5E5" w14:textId="77777777"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74" w:type="pct"/>
            <w:vAlign w:val="center"/>
          </w:tcPr>
          <w:p w14:paraId="490BFBA0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6BC1141F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692DD1C9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D5F4D9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41EE0B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1FA02CBE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5EE14173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0298BD1C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535FDABD" w14:textId="77777777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43FB59A0" w14:textId="77777777"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74" w:type="pct"/>
            <w:vAlign w:val="center"/>
          </w:tcPr>
          <w:p w14:paraId="1CAA1C14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4503F3A5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43A6EC9D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D01D8C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C0A6DE2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72651D7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241E7DAC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0C7FDC9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634DCAD8" w14:textId="77777777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1F5772E2" w14:textId="77777777"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74" w:type="pct"/>
            <w:vAlign w:val="center"/>
          </w:tcPr>
          <w:p w14:paraId="78DF02FE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1E82C1A3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194B4B55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95A96F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091F1F3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19FBBD0A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698FE03A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F9A08BB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4DD6B495" w14:textId="77777777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3A6BA34D" w14:textId="77777777"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4" w:type="pct"/>
            <w:vAlign w:val="center"/>
          </w:tcPr>
          <w:p w14:paraId="4E648ADA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022FAAC9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79B78F79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08067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8ED47E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21ECD4C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15AC4218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0C705E1A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0F63A2CA" w14:textId="77777777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40DA8741" w14:textId="77777777"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4" w:type="pct"/>
            <w:vAlign w:val="center"/>
          </w:tcPr>
          <w:p w14:paraId="1A839B43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45E81A3A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74430872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A7F466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857D7F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D057360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652816BE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DFD744E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14:paraId="7C68D9AC" w14:textId="77777777" w:rsidR="00C14F23" w:rsidRPr="00C14F23" w:rsidRDefault="00C14F23" w:rsidP="00C14F23">
      <w:pPr>
        <w:rPr>
          <w:b/>
        </w:rPr>
      </w:pPr>
    </w:p>
    <w:sectPr w:rsidR="00C14F23" w:rsidRPr="00C14F23" w:rsidSect="00C1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ED370" w14:textId="77777777" w:rsidR="000429B0" w:rsidRDefault="000429B0">
      <w:r>
        <w:separator/>
      </w:r>
    </w:p>
  </w:endnote>
  <w:endnote w:type="continuationSeparator" w:id="0">
    <w:p w14:paraId="76DA8266" w14:textId="77777777"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21A2" w14:textId="77777777" w:rsidR="00B90FA2" w:rsidRDefault="00B90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BB9C" w14:textId="77777777" w:rsidR="00B90FA2" w:rsidRDefault="00B90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0108" w14:textId="77777777" w:rsidR="00B90FA2" w:rsidRDefault="00B9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A7D3" w14:textId="77777777" w:rsidR="000429B0" w:rsidRDefault="000429B0">
      <w:r>
        <w:separator/>
      </w:r>
    </w:p>
  </w:footnote>
  <w:footnote w:type="continuationSeparator" w:id="0">
    <w:p w14:paraId="706C9C38" w14:textId="77777777"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F924" w14:textId="77777777" w:rsidR="00B90FA2" w:rsidRDefault="00B90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982C" w14:textId="77777777"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14:paraId="0A418556" w14:textId="77777777"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14:paraId="0EA4F44F" w14:textId="05732761"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(On October</w:t>
    </w:r>
    <w:r w:rsidR="00FB1B05">
      <w:rPr>
        <w:rFonts w:ascii="Arial" w:hAnsi="Arial" w:cs="Arial"/>
      </w:rPr>
      <w:t xml:space="preserve"> </w:t>
    </w:r>
    <w:r w:rsidR="00B90FA2">
      <w:rPr>
        <w:rFonts w:ascii="Arial" w:hAnsi="Arial" w:cs="Arial"/>
      </w:rPr>
      <w:t>2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201</w:t>
    </w:r>
    <w:r w:rsidR="00B90FA2">
      <w:rPr>
        <w:rFonts w:ascii="Arial" w:hAnsi="Arial" w:cs="Arial"/>
      </w:rPr>
      <w:t>9</w:t>
    </w:r>
    <w:r>
      <w:rPr>
        <w:rFonts w:ascii="Arial" w:hAnsi="Arial" w:cs="Arial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8E5D" w14:textId="77777777" w:rsidR="00B90FA2" w:rsidRDefault="00B90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573E2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349B9"/>
    <w:rsid w:val="004F4D83"/>
    <w:rsid w:val="005A1E08"/>
    <w:rsid w:val="005A5687"/>
    <w:rsid w:val="005F7119"/>
    <w:rsid w:val="00616520"/>
    <w:rsid w:val="00624179"/>
    <w:rsid w:val="00647F34"/>
    <w:rsid w:val="00664AD6"/>
    <w:rsid w:val="00674D96"/>
    <w:rsid w:val="0068240D"/>
    <w:rsid w:val="006A3174"/>
    <w:rsid w:val="006C2F06"/>
    <w:rsid w:val="006C3CF3"/>
    <w:rsid w:val="006F4836"/>
    <w:rsid w:val="007036E8"/>
    <w:rsid w:val="007750D6"/>
    <w:rsid w:val="007B1E0D"/>
    <w:rsid w:val="007D44A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90FA2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F173E"/>
    <w:rsid w:val="00D3157C"/>
    <w:rsid w:val="00D46C9F"/>
    <w:rsid w:val="00D560F2"/>
    <w:rsid w:val="00D573FB"/>
    <w:rsid w:val="00D676CA"/>
    <w:rsid w:val="00D970DF"/>
    <w:rsid w:val="00DA5F12"/>
    <w:rsid w:val="00E03923"/>
    <w:rsid w:val="00E17AD2"/>
    <w:rsid w:val="00ED336E"/>
    <w:rsid w:val="00F80134"/>
    <w:rsid w:val="00FA50B5"/>
    <w:rsid w:val="00FB1B0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50E2E7"/>
  <w15:docId w15:val="{7D0AAE9D-0107-4FFC-9EE6-0F1AA5DE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92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1989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5</cp:revision>
  <cp:lastPrinted>2013-09-24T19:12:00Z</cp:lastPrinted>
  <dcterms:created xsi:type="dcterms:W3CDTF">2017-09-21T19:08:00Z</dcterms:created>
  <dcterms:modified xsi:type="dcterms:W3CDTF">2020-05-28T16:20:00Z</dcterms:modified>
</cp:coreProperties>
</file>