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6307" w:rsidRPr="00446381" w:rsidRDefault="00446381" w:rsidP="000E6307">
      <w:pPr>
        <w:pStyle w:val="Header"/>
        <w:jc w:val="center"/>
        <w:rPr>
          <w:b/>
        </w:rPr>
      </w:pPr>
      <w:r>
        <w:rPr>
          <w:b/>
        </w:rPr>
        <w:t>APPENDIX D</w:t>
      </w:r>
    </w:p>
    <w:p w:rsidR="000E6307" w:rsidRDefault="000E6307" w:rsidP="000E6307">
      <w:pPr>
        <w:pStyle w:val="Header"/>
        <w:jc w:val="center"/>
      </w:pPr>
    </w:p>
    <w:p w:rsidR="00310C7F" w:rsidRDefault="000E6307" w:rsidP="000E6307">
      <w:pPr>
        <w:pStyle w:val="Header"/>
        <w:jc w:val="center"/>
        <w:rPr>
          <w:rFonts w:ascii="Arial" w:hAnsi="Arial" w:cs="Arial"/>
          <w:b/>
        </w:rPr>
      </w:pPr>
      <w:r w:rsidRPr="00310C7F">
        <w:rPr>
          <w:rFonts w:ascii="Arial" w:hAnsi="Arial" w:cs="Arial"/>
          <w:b/>
        </w:rPr>
        <w:t xml:space="preserve">NYS </w:t>
      </w:r>
      <w:r w:rsidR="00310C7F">
        <w:rPr>
          <w:rFonts w:ascii="Arial" w:hAnsi="Arial" w:cs="Arial"/>
          <w:b/>
        </w:rPr>
        <w:t xml:space="preserve">PRE-K SELF-ASSESSMENT AND </w:t>
      </w:r>
    </w:p>
    <w:p w:rsidR="000E6307" w:rsidRDefault="00310C7F" w:rsidP="000E6307">
      <w:pPr>
        <w:pStyle w:val="Header"/>
        <w:jc w:val="center"/>
        <w:rPr>
          <w:rFonts w:ascii="Arial" w:hAnsi="Arial" w:cs="Arial"/>
          <w:b/>
        </w:rPr>
      </w:pPr>
      <w:bookmarkStart w:id="0" w:name="_GoBack"/>
      <w:r>
        <w:rPr>
          <w:rFonts w:ascii="Arial" w:hAnsi="Arial" w:cs="Arial"/>
          <w:b/>
        </w:rPr>
        <w:t>QUALITY IMPROVEMENT ACTION PLAN</w:t>
      </w:r>
    </w:p>
    <w:bookmarkEnd w:id="0"/>
    <w:p w:rsidR="00310C7F" w:rsidRPr="00310C7F" w:rsidRDefault="00310C7F" w:rsidP="00310C7F">
      <w:pPr>
        <w:pStyle w:val="Header"/>
        <w:jc w:val="center"/>
        <w:rPr>
          <w:rFonts w:ascii="Arial" w:hAnsi="Arial" w:cs="Arial"/>
          <w:b/>
        </w:rPr>
      </w:pPr>
      <w:r>
        <w:rPr>
          <w:rFonts w:ascii="Arial" w:hAnsi="Arial" w:cs="Arial"/>
          <w:b/>
        </w:rPr>
        <w:t>201</w:t>
      </w:r>
      <w:r w:rsidR="00CB2332">
        <w:rPr>
          <w:rFonts w:ascii="Arial" w:hAnsi="Arial" w:cs="Arial"/>
          <w:b/>
        </w:rPr>
        <w:t>8</w:t>
      </w:r>
      <w:r>
        <w:rPr>
          <w:rFonts w:ascii="Arial" w:hAnsi="Arial" w:cs="Arial"/>
          <w:b/>
        </w:rPr>
        <w:t>-20</w:t>
      </w:r>
      <w:r w:rsidR="00CB2332">
        <w:rPr>
          <w:rFonts w:ascii="Arial" w:hAnsi="Arial" w:cs="Arial"/>
          <w:b/>
        </w:rPr>
        <w:t>20</w:t>
      </w:r>
    </w:p>
    <w:p w:rsidR="000E6307" w:rsidRPr="00420358" w:rsidRDefault="000E6307" w:rsidP="000E6307">
      <w:pPr>
        <w:pStyle w:val="Header"/>
        <w:jc w:val="center"/>
        <w:rPr>
          <w:rFonts w:ascii="Arial" w:hAnsi="Arial" w:cs="Arial"/>
        </w:rPr>
      </w:pPr>
    </w:p>
    <w:p w:rsidR="000E6307" w:rsidRPr="00420358" w:rsidRDefault="000E6307" w:rsidP="000E6307">
      <w:pPr>
        <w:jc w:val="center"/>
        <w:rPr>
          <w:rFonts w:ascii="Arial" w:hAnsi="Arial" w:cs="Arial"/>
          <w:b/>
          <w:bCs/>
        </w:rPr>
      </w:pPr>
      <w:r w:rsidRPr="00420358">
        <w:rPr>
          <w:rFonts w:ascii="Arial" w:hAnsi="Arial" w:cs="Arial"/>
          <w:b/>
          <w:bCs/>
        </w:rPr>
        <w:t xml:space="preserve">Agency Code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0E6307" w:rsidRPr="00420358" w:rsidTr="00FC1852">
        <w:trPr>
          <w:trHeight w:val="422"/>
          <w:jc w:val="center"/>
        </w:trPr>
        <w:tc>
          <w:tcPr>
            <w:tcW w:w="56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48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0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0E6307" w:rsidRPr="00420358" w:rsidRDefault="000E6307" w:rsidP="000E6307">
            <w:pPr>
              <w:jc w:val="center"/>
              <w:rPr>
                <w:rFonts w:ascii="Arial" w:hAnsi="Arial" w:cs="Arial"/>
              </w:rPr>
            </w:pPr>
          </w:p>
        </w:tc>
      </w:tr>
    </w:tbl>
    <w:p w:rsidR="000E6307" w:rsidRDefault="000E6307" w:rsidP="000E6307">
      <w:pPr>
        <w:pStyle w:val="Header"/>
        <w:jc w:val="center"/>
        <w:rPr>
          <w:rFonts w:ascii="Arial" w:hAnsi="Arial" w:cs="Arial"/>
        </w:rPr>
      </w:pPr>
    </w:p>
    <w:p w:rsidR="00310C7F" w:rsidRPr="00420358" w:rsidRDefault="00310C7F" w:rsidP="000E6307">
      <w:pPr>
        <w:pStyle w:val="Header"/>
        <w:jc w:val="center"/>
        <w:rPr>
          <w:rFonts w:ascii="Arial" w:hAnsi="Arial" w:cs="Arial"/>
        </w:rPr>
      </w:pPr>
    </w:p>
    <w:tbl>
      <w:tblPr>
        <w:tblStyle w:val="TableGrid"/>
        <w:tblW w:w="0" w:type="auto"/>
        <w:tblLook w:val="04A0" w:firstRow="1" w:lastRow="0" w:firstColumn="1" w:lastColumn="0" w:noHBand="0" w:noVBand="1"/>
        <w:tblCaption w:val="District Contact Information"/>
      </w:tblPr>
      <w:tblGrid>
        <w:gridCol w:w="5103"/>
        <w:gridCol w:w="5111"/>
      </w:tblGrid>
      <w:tr w:rsidR="000E6307" w:rsidRPr="00420358" w:rsidTr="000E6307">
        <w:tc>
          <w:tcPr>
            <w:tcW w:w="5220" w:type="dxa"/>
          </w:tcPr>
          <w:p w:rsidR="000E6307" w:rsidRPr="00310C7F" w:rsidRDefault="000E6307" w:rsidP="000E6307">
            <w:pPr>
              <w:pStyle w:val="Header"/>
              <w:rPr>
                <w:rFonts w:ascii="Arial" w:hAnsi="Arial" w:cs="Arial"/>
                <w:b/>
              </w:rPr>
            </w:pPr>
            <w:r w:rsidRPr="00310C7F">
              <w:rPr>
                <w:rFonts w:ascii="Arial" w:hAnsi="Arial" w:cs="Arial"/>
                <w:b/>
              </w:rPr>
              <w:t>District Name:</w:t>
            </w:r>
          </w:p>
          <w:p w:rsidR="000E6307" w:rsidRPr="00310C7F" w:rsidRDefault="000E6307" w:rsidP="000E6307">
            <w:pPr>
              <w:pStyle w:val="Header"/>
              <w:rPr>
                <w:rFonts w:ascii="Arial" w:hAnsi="Arial" w:cs="Arial"/>
                <w:b/>
              </w:rPr>
            </w:pPr>
          </w:p>
        </w:tc>
        <w:tc>
          <w:tcPr>
            <w:tcW w:w="5220" w:type="dxa"/>
          </w:tcPr>
          <w:p w:rsidR="000E6307" w:rsidRPr="00310C7F" w:rsidRDefault="000E6307" w:rsidP="00FC1852">
            <w:pPr>
              <w:rPr>
                <w:rFonts w:ascii="Arial" w:hAnsi="Arial" w:cs="Arial"/>
                <w:b/>
              </w:rPr>
            </w:pPr>
            <w:r w:rsidRPr="00310C7F">
              <w:rPr>
                <w:rFonts w:ascii="Arial" w:hAnsi="Arial" w:cs="Arial"/>
                <w:b/>
              </w:rPr>
              <w:t>Contact Person:</w:t>
            </w:r>
            <w:r w:rsidRPr="00310C7F" w:rsidDel="00AD70E5">
              <w:rPr>
                <w:rFonts w:ascii="Arial" w:hAnsi="Arial" w:cs="Arial"/>
                <w:b/>
              </w:rPr>
              <w:t xml:space="preserve"> </w:t>
            </w:r>
          </w:p>
        </w:tc>
      </w:tr>
      <w:tr w:rsidR="000E6307" w:rsidRPr="00420358" w:rsidTr="000E6307">
        <w:trPr>
          <w:trHeight w:val="386"/>
        </w:trPr>
        <w:tc>
          <w:tcPr>
            <w:tcW w:w="5220" w:type="dxa"/>
          </w:tcPr>
          <w:p w:rsidR="000E6307" w:rsidRPr="00310C7F" w:rsidRDefault="000E6307" w:rsidP="00D51A18">
            <w:pPr>
              <w:rPr>
                <w:rFonts w:ascii="Arial" w:hAnsi="Arial" w:cs="Arial"/>
                <w:b/>
              </w:rPr>
            </w:pPr>
            <w:r w:rsidRPr="00310C7F">
              <w:rPr>
                <w:rFonts w:ascii="Arial" w:hAnsi="Arial" w:cs="Arial"/>
                <w:b/>
              </w:rPr>
              <w:t xml:space="preserve">Address: </w:t>
            </w:r>
          </w:p>
        </w:tc>
        <w:tc>
          <w:tcPr>
            <w:tcW w:w="5220" w:type="dxa"/>
          </w:tcPr>
          <w:p w:rsidR="000E6307" w:rsidRPr="00310C7F" w:rsidRDefault="000E6307" w:rsidP="00FC1852">
            <w:pPr>
              <w:rPr>
                <w:rFonts w:ascii="Arial" w:hAnsi="Arial" w:cs="Arial"/>
                <w:b/>
              </w:rPr>
            </w:pPr>
            <w:r w:rsidRPr="00310C7F">
              <w:rPr>
                <w:rFonts w:ascii="Arial" w:hAnsi="Arial" w:cs="Arial"/>
                <w:b/>
              </w:rPr>
              <w:t xml:space="preserve">Title: </w:t>
            </w:r>
          </w:p>
          <w:p w:rsidR="00420358" w:rsidRPr="00310C7F" w:rsidRDefault="00420358" w:rsidP="00FC1852">
            <w:pPr>
              <w:rPr>
                <w:rFonts w:ascii="Arial" w:hAnsi="Arial" w:cs="Arial"/>
                <w:b/>
              </w:rPr>
            </w:pPr>
          </w:p>
        </w:tc>
      </w:tr>
      <w:tr w:rsidR="000E6307" w:rsidRPr="00420358" w:rsidTr="000E6307">
        <w:trPr>
          <w:trHeight w:val="350"/>
        </w:trPr>
        <w:tc>
          <w:tcPr>
            <w:tcW w:w="5220" w:type="dxa"/>
          </w:tcPr>
          <w:p w:rsidR="000E6307" w:rsidRPr="00310C7F" w:rsidRDefault="00D51A18" w:rsidP="000E6307">
            <w:pPr>
              <w:rPr>
                <w:rFonts w:ascii="Arial" w:hAnsi="Arial" w:cs="Arial"/>
                <w:b/>
              </w:rPr>
            </w:pPr>
            <w:r>
              <w:rPr>
                <w:rFonts w:ascii="Arial" w:hAnsi="Arial" w:cs="Arial"/>
                <w:b/>
              </w:rPr>
              <w:t>City &amp; State:</w:t>
            </w:r>
          </w:p>
        </w:tc>
        <w:tc>
          <w:tcPr>
            <w:tcW w:w="5220" w:type="dxa"/>
          </w:tcPr>
          <w:p w:rsidR="000E6307" w:rsidRPr="00310C7F" w:rsidRDefault="000E6307" w:rsidP="00FC1852">
            <w:pPr>
              <w:rPr>
                <w:rFonts w:ascii="Arial" w:hAnsi="Arial" w:cs="Arial"/>
                <w:b/>
              </w:rPr>
            </w:pPr>
            <w:r w:rsidRPr="00310C7F">
              <w:rPr>
                <w:rFonts w:ascii="Arial" w:hAnsi="Arial" w:cs="Arial"/>
                <w:b/>
              </w:rPr>
              <w:t>Telephone:</w:t>
            </w:r>
          </w:p>
          <w:p w:rsidR="00420358" w:rsidRPr="00310C7F" w:rsidRDefault="00420358" w:rsidP="00FC1852">
            <w:pPr>
              <w:rPr>
                <w:rFonts w:ascii="Arial" w:hAnsi="Arial" w:cs="Arial"/>
                <w:b/>
              </w:rPr>
            </w:pPr>
          </w:p>
        </w:tc>
      </w:tr>
      <w:tr w:rsidR="000E6307" w:rsidRPr="00420358" w:rsidTr="00867B73">
        <w:trPr>
          <w:trHeight w:val="512"/>
        </w:trPr>
        <w:tc>
          <w:tcPr>
            <w:tcW w:w="5220" w:type="dxa"/>
          </w:tcPr>
          <w:p w:rsidR="000E6307" w:rsidRPr="00310C7F" w:rsidRDefault="00D51A18" w:rsidP="000E6307">
            <w:pPr>
              <w:rPr>
                <w:rFonts w:ascii="Arial" w:hAnsi="Arial" w:cs="Arial"/>
                <w:b/>
              </w:rPr>
            </w:pPr>
            <w:r>
              <w:rPr>
                <w:rFonts w:ascii="Arial" w:hAnsi="Arial" w:cs="Arial"/>
                <w:b/>
              </w:rPr>
              <w:t>Zip:</w:t>
            </w:r>
          </w:p>
        </w:tc>
        <w:tc>
          <w:tcPr>
            <w:tcW w:w="5220" w:type="dxa"/>
          </w:tcPr>
          <w:p w:rsidR="000E6307" w:rsidRPr="00310C7F" w:rsidRDefault="000E6307" w:rsidP="00FC1852">
            <w:pPr>
              <w:rPr>
                <w:rFonts w:ascii="Arial" w:hAnsi="Arial" w:cs="Arial"/>
                <w:b/>
              </w:rPr>
            </w:pPr>
            <w:r w:rsidRPr="00310C7F">
              <w:rPr>
                <w:rFonts w:ascii="Arial" w:hAnsi="Arial" w:cs="Arial"/>
                <w:b/>
              </w:rPr>
              <w:t>E-Mail:</w:t>
            </w:r>
          </w:p>
        </w:tc>
      </w:tr>
    </w:tbl>
    <w:p w:rsidR="000E6307" w:rsidRPr="00420358" w:rsidRDefault="000E6307" w:rsidP="000E6307">
      <w:pPr>
        <w:pStyle w:val="Header"/>
        <w:jc w:val="center"/>
        <w:rPr>
          <w:rFonts w:ascii="Arial" w:hAnsi="Arial" w:cs="Arial"/>
        </w:rPr>
      </w:pPr>
    </w:p>
    <w:p w:rsidR="00420358" w:rsidRPr="00420358" w:rsidRDefault="00420358" w:rsidP="00420358">
      <w:pPr>
        <w:pStyle w:val="Header"/>
        <w:rPr>
          <w:rFonts w:ascii="Arial" w:hAnsi="Arial" w:cs="Arial"/>
        </w:rPr>
      </w:pPr>
    </w:p>
    <w:p w:rsidR="00420358" w:rsidRPr="00420358" w:rsidRDefault="00867B73" w:rsidP="00420358">
      <w:pPr>
        <w:pStyle w:val="Header"/>
        <w:rPr>
          <w:rFonts w:ascii="Arial" w:hAnsi="Arial" w:cs="Arial"/>
          <w:b/>
        </w:rPr>
      </w:pPr>
      <w:r>
        <w:rPr>
          <w:rFonts w:ascii="Arial" w:hAnsi="Arial" w:cs="Arial"/>
          <w:b/>
        </w:rPr>
        <w:t>Indicate the Pre-K grant</w:t>
      </w:r>
      <w:r w:rsidR="00420358" w:rsidRPr="00420358">
        <w:rPr>
          <w:rFonts w:ascii="Arial" w:hAnsi="Arial" w:cs="Arial"/>
          <w:b/>
        </w:rPr>
        <w:t xml:space="preserve"> received by the district</w:t>
      </w:r>
      <w:r w:rsidR="00420358">
        <w:rPr>
          <w:rFonts w:ascii="Arial" w:hAnsi="Arial" w:cs="Arial"/>
          <w:b/>
        </w:rPr>
        <w:t xml:space="preserve"> and complete the project number</w:t>
      </w:r>
      <w:r w:rsidR="00420358" w:rsidRPr="00420358">
        <w:rPr>
          <w:rFonts w:ascii="Arial" w:hAnsi="Arial" w:cs="Arial"/>
          <w:b/>
        </w:rPr>
        <w:t>.</w:t>
      </w:r>
    </w:p>
    <w:p w:rsidR="00420358" w:rsidRPr="00420358" w:rsidRDefault="00420358" w:rsidP="00420358">
      <w:pPr>
        <w:pStyle w:val="Header"/>
        <w:rPr>
          <w:rFonts w:ascii="Arial" w:hAnsi="Arial" w:cs="Arial"/>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C707F3" w:rsidTr="00867B73">
        <w:trPr>
          <w:trHeight w:val="432"/>
        </w:trPr>
        <w:tc>
          <w:tcPr>
            <w:tcW w:w="10350" w:type="dxa"/>
            <w:tcBorders>
              <w:left w:val="single" w:sz="4" w:space="0" w:color="auto"/>
              <w:bottom w:val="single" w:sz="4" w:space="0" w:color="auto"/>
              <w:right w:val="single" w:sz="4" w:space="0" w:color="auto"/>
            </w:tcBorders>
            <w:vAlign w:val="center"/>
          </w:tcPr>
          <w:p w:rsidR="00C707F3" w:rsidRPr="00C707F3" w:rsidRDefault="009849B2" w:rsidP="009436C5">
            <w:pPr>
              <w:tabs>
                <w:tab w:val="left" w:pos="7176"/>
              </w:tabs>
              <w:rPr>
                <w:rFonts w:ascii="Arial" w:hAnsi="Arial" w:cs="Arial"/>
                <w:sz w:val="22"/>
                <w:szCs w:val="22"/>
              </w:rPr>
            </w:pPr>
            <w:sdt>
              <w:sdtPr>
                <w:rPr>
                  <w:rFonts w:ascii="Arial" w:hAnsi="Arial" w:cs="Arial"/>
                </w:rPr>
                <w:id w:val="425853149"/>
                <w14:checkbox>
                  <w14:checked w14:val="0"/>
                  <w14:checkedState w14:val="2612" w14:font="MS Gothic"/>
                  <w14:uncheckedState w14:val="2610" w14:font="MS Gothic"/>
                </w14:checkbox>
              </w:sdtPr>
              <w:sdtEndPr/>
              <w:sdtContent>
                <w:r w:rsidR="00C707F3">
                  <w:rPr>
                    <w:rFonts w:ascii="MS Gothic" w:eastAsia="MS Gothic" w:hAnsi="MS Gothic" w:cs="Arial" w:hint="eastAsia"/>
                  </w:rPr>
                  <w:t>☐</w:t>
                </w:r>
              </w:sdtContent>
            </w:sdt>
            <w:r w:rsidR="00867B73">
              <w:rPr>
                <w:rFonts w:ascii="Arial" w:hAnsi="Arial" w:cs="Arial"/>
                <w:b/>
                <w:sz w:val="22"/>
                <w:szCs w:val="22"/>
              </w:rPr>
              <w:t xml:space="preserve">  </w:t>
            </w:r>
            <w:r w:rsidR="00C707F3">
              <w:rPr>
                <w:rFonts w:ascii="Arial" w:hAnsi="Arial" w:cs="Arial"/>
                <w:sz w:val="22"/>
                <w:szCs w:val="22"/>
              </w:rPr>
              <w:t>Additional Grants for Expanded Pre-K</w:t>
            </w:r>
            <w:r w:rsidR="009436C5">
              <w:rPr>
                <w:rFonts w:ascii="Arial" w:hAnsi="Arial" w:cs="Arial"/>
                <w:sz w:val="22"/>
                <w:szCs w:val="22"/>
              </w:rPr>
              <w:tab/>
            </w:r>
            <w:r w:rsidR="00C707F3">
              <w:rPr>
                <w:rFonts w:ascii="Arial" w:hAnsi="Arial" w:cs="Arial"/>
                <w:sz w:val="22"/>
                <w:szCs w:val="22"/>
              </w:rPr>
              <w:t>Project # TBD</w:t>
            </w:r>
          </w:p>
        </w:tc>
      </w:tr>
    </w:tbl>
    <w:p w:rsidR="000E6307" w:rsidRDefault="000E6307" w:rsidP="00420358">
      <w:pPr>
        <w:pStyle w:val="Header"/>
      </w:pPr>
    </w:p>
    <w:p w:rsidR="00310C7F" w:rsidRDefault="00310C7F" w:rsidP="009436C5">
      <w:pPr>
        <w:pStyle w:val="Header"/>
        <w:tabs>
          <w:tab w:val="left" w:pos="5220"/>
          <w:tab w:val="left" w:pos="6210"/>
        </w:tabs>
      </w:pPr>
      <w:r w:rsidRPr="00A21826">
        <w:rPr>
          <w:rFonts w:ascii="Arial" w:hAnsi="Arial" w:cs="Arial"/>
        </w:rPr>
        <w:t>Does this district p</w:t>
      </w:r>
      <w:r w:rsidR="009436C5">
        <w:rPr>
          <w:rFonts w:ascii="Arial" w:hAnsi="Arial" w:cs="Arial"/>
        </w:rPr>
        <w:t xml:space="preserve">articipate in </w:t>
      </w:r>
      <w:proofErr w:type="spellStart"/>
      <w:r w:rsidR="009436C5">
        <w:rPr>
          <w:rFonts w:ascii="Arial" w:hAnsi="Arial" w:cs="Arial"/>
        </w:rPr>
        <w:t>QualitystarsNY</w:t>
      </w:r>
      <w:proofErr w:type="spellEnd"/>
      <w:r w:rsidR="009436C5">
        <w:rPr>
          <w:rFonts w:ascii="Arial" w:hAnsi="Arial" w:cs="Arial"/>
        </w:rPr>
        <w:t>?</w:t>
      </w:r>
      <w:r w:rsidR="009436C5">
        <w:rPr>
          <w:rFonts w:ascii="Arial" w:hAnsi="Arial" w:cs="Arial"/>
        </w:rPr>
        <w:tab/>
      </w:r>
      <w:sdt>
        <w:sdtPr>
          <w:rPr>
            <w:rFonts w:ascii="Arial" w:hAnsi="Arial" w:cs="Arial"/>
          </w:rPr>
          <w:id w:val="1291633130"/>
          <w14:checkbox>
            <w14:checked w14:val="0"/>
            <w14:checkedState w14:val="2612" w14:font="MS Gothic"/>
            <w14:uncheckedState w14:val="2610" w14:font="MS Gothic"/>
          </w14:checkbox>
        </w:sdtPr>
        <w:sdtEndPr/>
        <w:sdtContent>
          <w:r w:rsidR="009436C5">
            <w:rPr>
              <w:rFonts w:ascii="MS Gothic" w:eastAsia="MS Gothic" w:hAnsi="MS Gothic" w:cs="Arial" w:hint="eastAsia"/>
            </w:rPr>
            <w:t>☐</w:t>
          </w:r>
        </w:sdtContent>
      </w:sdt>
      <w:r w:rsidRPr="00A21826">
        <w:rPr>
          <w:rFonts w:ascii="Arial" w:hAnsi="Arial" w:cs="Arial"/>
        </w:rPr>
        <w:t>YES</w:t>
      </w:r>
      <w:r w:rsidR="009436C5">
        <w:rPr>
          <w:rFonts w:ascii="Arial" w:hAnsi="Arial" w:cs="Arial"/>
        </w:rPr>
        <w:tab/>
      </w:r>
      <w:sdt>
        <w:sdtPr>
          <w:rPr>
            <w:rFonts w:ascii="Arial" w:hAnsi="Arial" w:cs="Arial"/>
          </w:rPr>
          <w:id w:val="-1600241420"/>
          <w14:checkbox>
            <w14:checked w14:val="0"/>
            <w14:checkedState w14:val="2612" w14:font="MS Gothic"/>
            <w14:uncheckedState w14:val="2610" w14:font="MS Gothic"/>
          </w14:checkbox>
        </w:sdtPr>
        <w:sdtEndPr/>
        <w:sdtContent>
          <w:r w:rsidRPr="00A21826">
            <w:rPr>
              <w:rFonts w:ascii="MS Gothic" w:eastAsia="MS Gothic" w:hAnsi="MS Gothic" w:cs="MS Gothic" w:hint="eastAsia"/>
            </w:rPr>
            <w:t>☐</w:t>
          </w:r>
        </w:sdtContent>
      </w:sdt>
      <w:r w:rsidRPr="00A21826">
        <w:rPr>
          <w:rFonts w:ascii="Arial" w:hAnsi="Arial" w:cs="Arial"/>
        </w:rPr>
        <w:t>NO</w:t>
      </w:r>
    </w:p>
    <w:p w:rsidR="00420358" w:rsidRDefault="00420358">
      <w:pPr>
        <w:rPr>
          <w:rFonts w:ascii="Arial" w:hAnsi="Arial" w:cs="Arial"/>
          <w:b/>
          <w:bCs/>
          <w:color w:val="363F8C"/>
          <w:sz w:val="28"/>
          <w:szCs w:val="28"/>
        </w:rPr>
      </w:pPr>
      <w:r>
        <w:rPr>
          <w:rFonts w:ascii="Arial" w:hAnsi="Arial" w:cs="Arial"/>
          <w:color w:val="363F8C"/>
          <w:sz w:val="28"/>
          <w:szCs w:val="28"/>
        </w:rPr>
        <w:br w:type="page"/>
      </w:r>
    </w:p>
    <w:p w:rsidR="00221E03" w:rsidRPr="00890E9D" w:rsidRDefault="00995B40" w:rsidP="00890E9D">
      <w:pPr>
        <w:pStyle w:val="Heading3"/>
        <w:rPr>
          <w:sz w:val="22"/>
          <w:szCs w:val="22"/>
        </w:rPr>
      </w:pPr>
      <w:r>
        <w:rPr>
          <w:rFonts w:ascii="Arial" w:hAnsi="Arial" w:cs="Arial"/>
          <w:color w:val="363F8C"/>
          <w:sz w:val="28"/>
          <w:szCs w:val="28"/>
        </w:rPr>
        <w:lastRenderedPageBreak/>
        <w:t>Standard Area: Classroom Environment (CE)</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Classroom Environment"/>
      </w:tblPr>
      <w:tblGrid>
        <w:gridCol w:w="1613"/>
        <w:gridCol w:w="3864"/>
        <w:gridCol w:w="4552"/>
      </w:tblGrid>
      <w:tr w:rsidR="00995B40" w:rsidRPr="008A155B" w:rsidTr="00607F1B">
        <w:trPr>
          <w:cantSplit/>
          <w:trHeight w:val="1440"/>
          <w:jc w:val="center"/>
        </w:trPr>
        <w:tc>
          <w:tcPr>
            <w:tcW w:w="1613" w:type="dxa"/>
            <w:shd w:val="clear" w:color="auto" w:fill="5F497A" w:themeFill="accent4" w:themeFillShade="BF"/>
            <w:vAlign w:val="center"/>
          </w:tcPr>
          <w:p w:rsidR="00995B40" w:rsidRDefault="00995B40" w:rsidP="005D1715">
            <w:pPr>
              <w:rPr>
                <w:rFonts w:ascii="Arial" w:hAnsi="Arial" w:cs="Arial"/>
                <w:b/>
                <w:color w:val="FFFFFF"/>
              </w:rPr>
            </w:pPr>
            <w:r>
              <w:rPr>
                <w:rFonts w:ascii="Arial" w:hAnsi="Arial" w:cs="Arial"/>
                <w:b/>
                <w:color w:val="FFFFFF"/>
              </w:rPr>
              <w:t xml:space="preserve">Standard </w:t>
            </w:r>
          </w:p>
          <w:p w:rsidR="00995B40" w:rsidRPr="0047780F" w:rsidRDefault="00995B40" w:rsidP="005D1715">
            <w:pPr>
              <w:rPr>
                <w:rFonts w:ascii="Arial" w:hAnsi="Arial" w:cs="Arial"/>
                <w:b/>
                <w:color w:val="FFFFFF"/>
              </w:rPr>
            </w:pPr>
            <w:r>
              <w:rPr>
                <w:rFonts w:ascii="Arial" w:hAnsi="Arial" w:cs="Arial"/>
                <w:b/>
                <w:color w:val="FFFFFF"/>
              </w:rPr>
              <w:t>Number</w:t>
            </w:r>
            <w:r w:rsidR="00DA3E05">
              <w:rPr>
                <w:rFonts w:ascii="Arial" w:hAnsi="Arial" w:cs="Arial"/>
                <w:b/>
                <w:color w:val="FFFFFF"/>
              </w:rPr>
              <w:t xml:space="preserve"> and Status</w:t>
            </w:r>
          </w:p>
        </w:tc>
        <w:tc>
          <w:tcPr>
            <w:tcW w:w="3864" w:type="dxa"/>
            <w:shd w:val="clear" w:color="auto" w:fill="5F497A" w:themeFill="accent4" w:themeFillShade="BF"/>
            <w:vAlign w:val="center"/>
          </w:tcPr>
          <w:p w:rsidR="00995B40" w:rsidRPr="0047780F" w:rsidRDefault="00995B40" w:rsidP="00113546">
            <w:pPr>
              <w:jc w:val="center"/>
              <w:rPr>
                <w:rFonts w:ascii="Arial" w:hAnsi="Arial" w:cs="Arial"/>
                <w:b/>
                <w:color w:val="FFFFFF"/>
              </w:rPr>
            </w:pPr>
            <w:r>
              <w:rPr>
                <w:rFonts w:ascii="Arial" w:hAnsi="Arial" w:cs="Arial"/>
                <w:b/>
                <w:color w:val="FFFFFF"/>
              </w:rPr>
              <w:t>Standard</w:t>
            </w:r>
          </w:p>
        </w:tc>
        <w:tc>
          <w:tcPr>
            <w:tcW w:w="4552" w:type="dxa"/>
            <w:shd w:val="clear" w:color="auto" w:fill="5F497A" w:themeFill="accent4" w:themeFillShade="BF"/>
            <w:vAlign w:val="center"/>
          </w:tcPr>
          <w:p w:rsidR="00995B40" w:rsidRPr="00113546" w:rsidRDefault="00995B40" w:rsidP="003D70CF">
            <w:pPr>
              <w:jc w:val="center"/>
              <w:rPr>
                <w:rFonts w:ascii="Arial" w:hAnsi="Arial" w:cs="Arial"/>
                <w:b/>
                <w:color w:val="FFFFFF"/>
                <w:u w:val="single"/>
              </w:rPr>
            </w:pPr>
            <w:r w:rsidRPr="00113546">
              <w:rPr>
                <w:rFonts w:ascii="Arial" w:hAnsi="Arial" w:cs="Arial"/>
                <w:b/>
                <w:color w:val="FFFFFF"/>
                <w:u w:val="single"/>
              </w:rPr>
              <w:t>Description of Implementation Status</w:t>
            </w:r>
          </w:p>
          <w:p w:rsidR="00113546" w:rsidRPr="0047780F" w:rsidRDefault="00DA3E05" w:rsidP="003D70CF">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995B40" w:rsidTr="00607F1B">
        <w:trPr>
          <w:cantSplit/>
          <w:trHeight w:val="890"/>
          <w:jc w:val="center"/>
        </w:trPr>
        <w:tc>
          <w:tcPr>
            <w:tcW w:w="1613" w:type="dxa"/>
          </w:tcPr>
          <w:p w:rsidR="0031345B" w:rsidRPr="00DA3E05" w:rsidRDefault="0031345B" w:rsidP="00E02872">
            <w:pPr>
              <w:rPr>
                <w:rFonts w:ascii="Arial" w:hAnsi="Arial" w:cs="Arial"/>
                <w:b/>
                <w:sz w:val="20"/>
                <w:szCs w:val="20"/>
                <w:u w:val="single"/>
              </w:rPr>
            </w:pPr>
            <w:r w:rsidRPr="00DA3E05">
              <w:rPr>
                <w:rFonts w:ascii="Arial" w:hAnsi="Arial" w:cs="Arial"/>
                <w:b/>
                <w:sz w:val="20"/>
                <w:szCs w:val="20"/>
                <w:u w:val="single"/>
              </w:rPr>
              <w:t>CE-1</w:t>
            </w:r>
          </w:p>
          <w:p w:rsidR="0031345B" w:rsidRDefault="0031345B" w:rsidP="00E02872">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31345B" w:rsidRDefault="0031345B" w:rsidP="00E02872">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31345B" w:rsidRDefault="0031345B" w:rsidP="00E02872">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w:t>
            </w:r>
            <w:r w:rsidR="00607F1B">
              <w:rPr>
                <w:rFonts w:ascii="Arial" w:hAnsi="Arial" w:cs="Arial"/>
                <w:sz w:val="20"/>
                <w:szCs w:val="20"/>
              </w:rPr>
              <w:t>I</w:t>
            </w:r>
            <w:r>
              <w:rPr>
                <w:rFonts w:ascii="Arial" w:hAnsi="Arial" w:cs="Arial"/>
                <w:sz w:val="20"/>
                <w:szCs w:val="20"/>
              </w:rPr>
              <w:t>mplemented</w:t>
            </w:r>
          </w:p>
          <w:p w:rsidR="0031345B" w:rsidRPr="0031345B" w:rsidRDefault="0031345B" w:rsidP="00E02872">
            <w:pPr>
              <w:rPr>
                <w:rFonts w:ascii="Arial" w:hAnsi="Arial" w:cs="Arial"/>
                <w:sz w:val="20"/>
                <w:szCs w:val="20"/>
              </w:rPr>
            </w:pPr>
          </w:p>
        </w:tc>
        <w:tc>
          <w:tcPr>
            <w:tcW w:w="3864" w:type="dxa"/>
          </w:tcPr>
          <w:p w:rsidR="00995B40" w:rsidRDefault="00995B40" w:rsidP="00995B40">
            <w:pPr>
              <w:rPr>
                <w:rFonts w:ascii="Arial" w:hAnsi="Arial" w:cs="Arial"/>
                <w:sz w:val="20"/>
              </w:rPr>
            </w:pPr>
            <w:r w:rsidRPr="00995B40">
              <w:rPr>
                <w:rFonts w:ascii="Arial" w:hAnsi="Arial" w:cs="Arial"/>
                <w:sz w:val="20"/>
              </w:rPr>
              <w:t xml:space="preserve">The daily schedule allows for a balance of intentionally-planned active and quiet play; indoor and outdoor gross motor activities; and individual and small group activities. Approximately </w:t>
            </w:r>
            <w:r w:rsidRPr="00995B40">
              <w:rPr>
                <w:rFonts w:ascii="Arial" w:hAnsi="Arial" w:cs="Arial"/>
                <w:b/>
                <w:sz w:val="20"/>
                <w:u w:val="single"/>
              </w:rPr>
              <w:t>one-third of the daily schedule</w:t>
            </w:r>
            <w:r w:rsidRPr="00995B40">
              <w:rPr>
                <w:rFonts w:ascii="Arial" w:hAnsi="Arial" w:cs="Arial"/>
                <w:sz w:val="20"/>
              </w:rPr>
              <w:t xml:space="preserve"> is designated for children to engage in self-initiated activities.</w:t>
            </w:r>
          </w:p>
          <w:p w:rsidR="00995B40" w:rsidRPr="00995B40" w:rsidRDefault="00995B40" w:rsidP="00995B40">
            <w:pPr>
              <w:rPr>
                <w:rFonts w:ascii="Arial" w:hAnsi="Arial" w:cs="Arial"/>
                <w:sz w:val="10"/>
                <w:szCs w:val="10"/>
              </w:rPr>
            </w:pPr>
          </w:p>
        </w:tc>
        <w:tc>
          <w:tcPr>
            <w:tcW w:w="4552" w:type="dxa"/>
            <w:vAlign w:val="center"/>
          </w:tcPr>
          <w:p w:rsidR="00995B40" w:rsidRPr="0047780F" w:rsidRDefault="00995B40" w:rsidP="00995B40">
            <w:pPr>
              <w:rPr>
                <w:rFonts w:ascii="Arial" w:hAnsi="Arial" w:cs="Arial"/>
                <w:sz w:val="20"/>
                <w:szCs w:val="20"/>
              </w:rPr>
            </w:pPr>
          </w:p>
        </w:tc>
      </w:tr>
      <w:tr w:rsidR="00995B40" w:rsidTr="00607F1B">
        <w:trPr>
          <w:cantSplit/>
          <w:trHeight w:val="1056"/>
          <w:jc w:val="center"/>
        </w:trPr>
        <w:tc>
          <w:tcPr>
            <w:tcW w:w="1613" w:type="dxa"/>
          </w:tcPr>
          <w:p w:rsidR="00995B40" w:rsidRPr="00DA3E05" w:rsidRDefault="00995B40" w:rsidP="00E02872">
            <w:pPr>
              <w:rPr>
                <w:rFonts w:ascii="Arial" w:hAnsi="Arial" w:cs="Arial"/>
                <w:b/>
                <w:sz w:val="20"/>
                <w:szCs w:val="20"/>
                <w:u w:val="single"/>
              </w:rPr>
            </w:pPr>
            <w:r w:rsidRPr="00DA3E05">
              <w:rPr>
                <w:rFonts w:ascii="Arial" w:hAnsi="Arial" w:cs="Arial"/>
                <w:b/>
                <w:sz w:val="20"/>
                <w:szCs w:val="20"/>
                <w:u w:val="single"/>
              </w:rPr>
              <w:t>CE-2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E02872">
            <w:pPr>
              <w:rPr>
                <w:rFonts w:ascii="Arial" w:hAnsi="Arial" w:cs="Arial"/>
                <w:sz w:val="20"/>
                <w:szCs w:val="20"/>
              </w:rPr>
            </w:pPr>
          </w:p>
        </w:tc>
        <w:tc>
          <w:tcPr>
            <w:tcW w:w="3864" w:type="dxa"/>
          </w:tcPr>
          <w:p w:rsidR="00995B40" w:rsidRDefault="00995B40" w:rsidP="00B626C3">
            <w:pPr>
              <w:rPr>
                <w:rFonts w:ascii="Arial" w:hAnsi="Arial" w:cs="Arial"/>
                <w:sz w:val="20"/>
              </w:rPr>
            </w:pPr>
            <w:r w:rsidRPr="00CE6EBC">
              <w:rPr>
                <w:rFonts w:ascii="Arial" w:hAnsi="Arial" w:cs="Arial"/>
                <w:sz w:val="20"/>
              </w:rPr>
              <w:t>The classroom is divided into clearly defined, well-equipped learning centers including, but not limited to: dramatic play; blocks and construction; library, language arts, technology/media; science and nature; mathematics and manipulative materials; writing; creative arts; sand and water play and music.</w:t>
            </w:r>
          </w:p>
          <w:p w:rsidR="00C707F3" w:rsidRDefault="00C707F3" w:rsidP="00B626C3">
            <w:pPr>
              <w:rPr>
                <w:rFonts w:ascii="Arial" w:hAnsi="Arial" w:cs="Arial"/>
                <w:sz w:val="20"/>
              </w:rPr>
            </w:pPr>
          </w:p>
          <w:p w:rsidR="00C707F3" w:rsidRPr="00C707F3" w:rsidRDefault="00C707F3" w:rsidP="00B626C3">
            <w:pPr>
              <w:rPr>
                <w:rFonts w:ascii="Arial" w:hAnsi="Arial" w:cs="Arial"/>
                <w:b/>
                <w:i/>
                <w:sz w:val="20"/>
              </w:rPr>
            </w:pPr>
            <w:r w:rsidRPr="00C707F3">
              <w:rPr>
                <w:rFonts w:ascii="Arial" w:hAnsi="Arial" w:cs="Arial"/>
                <w:b/>
                <w:i/>
                <w:sz w:val="20"/>
              </w:rPr>
              <w:t xml:space="preserve">If serving three-year </w:t>
            </w:r>
            <w:proofErr w:type="spellStart"/>
            <w:r w:rsidRPr="00C707F3">
              <w:rPr>
                <w:rFonts w:ascii="Arial" w:hAnsi="Arial" w:cs="Arial"/>
                <w:b/>
                <w:i/>
                <w:sz w:val="20"/>
              </w:rPr>
              <w:t>olds</w:t>
            </w:r>
            <w:proofErr w:type="spellEnd"/>
            <w:r w:rsidRPr="00C707F3">
              <w:rPr>
                <w:rFonts w:ascii="Arial" w:hAnsi="Arial" w:cs="Arial"/>
                <w:b/>
                <w:i/>
                <w:sz w:val="20"/>
              </w:rPr>
              <w:t>, the district must demonstrate that it has created appropriate classroom environments and activities for the three-year old age group.</w:t>
            </w:r>
          </w:p>
          <w:p w:rsidR="00995B40" w:rsidRPr="00995B40" w:rsidRDefault="00995B40" w:rsidP="00B626C3">
            <w:pPr>
              <w:rPr>
                <w:rFonts w:ascii="Arial" w:hAnsi="Arial" w:cs="Arial"/>
                <w:sz w:val="22"/>
                <w:szCs w:val="22"/>
              </w:rPr>
            </w:pPr>
          </w:p>
        </w:tc>
        <w:tc>
          <w:tcPr>
            <w:tcW w:w="4552" w:type="dxa"/>
            <w:vAlign w:val="center"/>
          </w:tcPr>
          <w:p w:rsidR="00995B40" w:rsidRPr="0047780F" w:rsidRDefault="00995B40" w:rsidP="000018F0">
            <w:pPr>
              <w:jc w:val="center"/>
              <w:rPr>
                <w:rFonts w:ascii="Arial" w:hAnsi="Arial" w:cs="Arial"/>
                <w:sz w:val="20"/>
                <w:szCs w:val="20"/>
              </w:rPr>
            </w:pPr>
          </w:p>
        </w:tc>
      </w:tr>
      <w:tr w:rsidR="00995B40" w:rsidTr="00607F1B">
        <w:trPr>
          <w:cantSplit/>
          <w:trHeight w:val="1331"/>
          <w:jc w:val="center"/>
        </w:trPr>
        <w:tc>
          <w:tcPr>
            <w:tcW w:w="1613" w:type="dxa"/>
          </w:tcPr>
          <w:p w:rsidR="00995B40" w:rsidRPr="00DA3E05" w:rsidRDefault="00995B40" w:rsidP="00E02872">
            <w:pPr>
              <w:rPr>
                <w:rFonts w:ascii="Arial" w:hAnsi="Arial" w:cs="Arial"/>
                <w:b/>
                <w:sz w:val="20"/>
                <w:szCs w:val="20"/>
                <w:u w:val="single"/>
              </w:rPr>
            </w:pPr>
            <w:r w:rsidRPr="00DA3E05">
              <w:rPr>
                <w:rFonts w:ascii="Arial" w:hAnsi="Arial" w:cs="Arial"/>
                <w:b/>
                <w:sz w:val="20"/>
                <w:szCs w:val="20"/>
                <w:u w:val="single"/>
              </w:rPr>
              <w:t>CE-3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E02872">
            <w:pPr>
              <w:rPr>
                <w:rFonts w:ascii="Arial" w:hAnsi="Arial" w:cs="Arial"/>
                <w:sz w:val="20"/>
                <w:szCs w:val="20"/>
              </w:rPr>
            </w:pPr>
          </w:p>
        </w:tc>
        <w:tc>
          <w:tcPr>
            <w:tcW w:w="3864" w:type="dxa"/>
          </w:tcPr>
          <w:p w:rsidR="00995B40" w:rsidRPr="00D7509A" w:rsidRDefault="00995B40" w:rsidP="00A91DE8">
            <w:pPr>
              <w:rPr>
                <w:rFonts w:ascii="Arial" w:hAnsi="Arial" w:cs="Arial"/>
                <w:sz w:val="10"/>
                <w:szCs w:val="10"/>
              </w:rPr>
            </w:pPr>
            <w:r w:rsidRPr="00CE6EBC">
              <w:rPr>
                <w:rFonts w:ascii="Arial" w:hAnsi="Arial" w:cs="Arial"/>
                <w:sz w:val="20"/>
              </w:rPr>
              <w:t>The district uses</w:t>
            </w:r>
            <w:r w:rsidR="00A91DE8">
              <w:rPr>
                <w:rFonts w:ascii="Arial" w:hAnsi="Arial" w:cs="Arial"/>
                <w:sz w:val="20"/>
              </w:rPr>
              <w:t xml:space="preserve"> a</w:t>
            </w:r>
            <w:r w:rsidRPr="00CE6EBC">
              <w:rPr>
                <w:rFonts w:ascii="Arial" w:hAnsi="Arial" w:cs="Arial"/>
                <w:sz w:val="20"/>
              </w:rPr>
              <w:t xml:space="preserve"> </w:t>
            </w:r>
            <w:r w:rsidRPr="00CC491E">
              <w:rPr>
                <w:rFonts w:ascii="Arial" w:hAnsi="Arial" w:cs="Arial"/>
                <w:b/>
                <w:sz w:val="20"/>
                <w:u w:val="single"/>
              </w:rPr>
              <w:t>valid and reliable</w:t>
            </w:r>
            <w:r w:rsidRPr="00CE6EBC">
              <w:rPr>
                <w:rFonts w:ascii="Arial" w:hAnsi="Arial" w:cs="Arial"/>
                <w:sz w:val="20"/>
              </w:rPr>
              <w:t xml:space="preserve"> measure of environmental quality that allows it to evaluate the program’s strengths and weaknesses and make improvements that will increase </w:t>
            </w:r>
            <w:r>
              <w:rPr>
                <w:rFonts w:ascii="Arial" w:hAnsi="Arial" w:cs="Arial"/>
                <w:sz w:val="20"/>
              </w:rPr>
              <w:t xml:space="preserve">program </w:t>
            </w:r>
            <w:r w:rsidRPr="00CE6EBC">
              <w:rPr>
                <w:rFonts w:ascii="Arial" w:hAnsi="Arial" w:cs="Arial"/>
                <w:sz w:val="20"/>
              </w:rPr>
              <w:t>quality.</w:t>
            </w:r>
          </w:p>
        </w:tc>
        <w:tc>
          <w:tcPr>
            <w:tcW w:w="4552" w:type="dxa"/>
            <w:vAlign w:val="center"/>
          </w:tcPr>
          <w:p w:rsidR="00995B40" w:rsidRPr="0047780F" w:rsidRDefault="00995B40" w:rsidP="000C5A0E">
            <w:pPr>
              <w:jc w:val="center"/>
              <w:rPr>
                <w:rFonts w:ascii="Arial" w:hAnsi="Arial" w:cs="Arial"/>
                <w:sz w:val="20"/>
                <w:szCs w:val="20"/>
              </w:rPr>
            </w:pPr>
          </w:p>
        </w:tc>
      </w:tr>
    </w:tbl>
    <w:p w:rsidR="00221E03" w:rsidRDefault="00221E03" w:rsidP="00F93CD5"/>
    <w:p w:rsidR="00A91DE8" w:rsidRPr="00A21826" w:rsidRDefault="00A21826" w:rsidP="00F93CD5">
      <w:pPr>
        <w:rPr>
          <w:rFonts w:ascii="Arial" w:hAnsi="Arial" w:cs="Arial"/>
        </w:rPr>
      </w:pPr>
      <w:r>
        <w:rPr>
          <w:rFonts w:ascii="Arial" w:hAnsi="Arial" w:cs="Arial"/>
        </w:rPr>
        <w:t>Classroom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Classroom Environment Table"/>
      </w:tblPr>
      <w:tblGrid>
        <w:gridCol w:w="2515"/>
        <w:gridCol w:w="7699"/>
      </w:tblGrid>
      <w:tr w:rsidR="00A91DE8" w:rsidTr="00FE0885">
        <w:trPr>
          <w:trHeight w:val="432"/>
        </w:trPr>
        <w:tc>
          <w:tcPr>
            <w:tcW w:w="2515" w:type="dxa"/>
            <w:shd w:val="clear" w:color="auto" w:fill="FFFFCC"/>
            <w:vAlign w:val="center"/>
          </w:tcPr>
          <w:p w:rsidR="00A91DE8" w:rsidRPr="00867B73" w:rsidRDefault="00A91DE8" w:rsidP="00FE0885">
            <w:pPr>
              <w:rPr>
                <w:b/>
                <w:sz w:val="22"/>
              </w:rPr>
            </w:pPr>
            <w:r w:rsidRPr="00867B73">
              <w:rPr>
                <w:b/>
                <w:sz w:val="22"/>
              </w:rPr>
              <w:t>Next Steps:</w:t>
            </w:r>
          </w:p>
        </w:tc>
        <w:tc>
          <w:tcPr>
            <w:tcW w:w="7699" w:type="dxa"/>
            <w:shd w:val="clear" w:color="auto" w:fill="FFFFCC"/>
            <w:vAlign w:val="center"/>
          </w:tcPr>
          <w:p w:rsidR="00A91DE8" w:rsidRPr="00D465CC" w:rsidRDefault="00A91DE8" w:rsidP="00FE0885"/>
        </w:tc>
      </w:tr>
      <w:tr w:rsidR="00A91DE8" w:rsidTr="00FE0885">
        <w:trPr>
          <w:trHeight w:val="432"/>
        </w:trPr>
        <w:tc>
          <w:tcPr>
            <w:tcW w:w="2515" w:type="dxa"/>
            <w:shd w:val="clear" w:color="auto" w:fill="FFFFCC"/>
            <w:vAlign w:val="center"/>
          </w:tcPr>
          <w:p w:rsidR="00A91DE8" w:rsidRPr="00867B73" w:rsidRDefault="00A91DE8" w:rsidP="00FE0885">
            <w:pPr>
              <w:rPr>
                <w:b/>
                <w:sz w:val="22"/>
              </w:rPr>
            </w:pPr>
            <w:r w:rsidRPr="00867B73">
              <w:rPr>
                <w:b/>
                <w:sz w:val="22"/>
              </w:rPr>
              <w:t>Responsible Person(s):</w:t>
            </w:r>
          </w:p>
        </w:tc>
        <w:tc>
          <w:tcPr>
            <w:tcW w:w="7699" w:type="dxa"/>
            <w:shd w:val="clear" w:color="auto" w:fill="FFFFCC"/>
            <w:vAlign w:val="center"/>
          </w:tcPr>
          <w:p w:rsidR="00A91DE8" w:rsidRPr="00D465CC" w:rsidRDefault="00A91DE8" w:rsidP="00FE0885"/>
        </w:tc>
      </w:tr>
      <w:tr w:rsidR="00A91DE8" w:rsidTr="00FE0885">
        <w:trPr>
          <w:trHeight w:val="432"/>
        </w:trPr>
        <w:tc>
          <w:tcPr>
            <w:tcW w:w="2515" w:type="dxa"/>
            <w:shd w:val="clear" w:color="auto" w:fill="FFFFCC"/>
            <w:vAlign w:val="center"/>
          </w:tcPr>
          <w:p w:rsidR="00A91DE8" w:rsidRPr="00867B73" w:rsidRDefault="00A91DE8" w:rsidP="00FE0885">
            <w:pPr>
              <w:rPr>
                <w:b/>
                <w:sz w:val="22"/>
              </w:rPr>
            </w:pPr>
            <w:r w:rsidRPr="00867B73">
              <w:rPr>
                <w:b/>
                <w:sz w:val="22"/>
              </w:rPr>
              <w:t>Timeframe:</w:t>
            </w:r>
          </w:p>
        </w:tc>
        <w:tc>
          <w:tcPr>
            <w:tcW w:w="7699" w:type="dxa"/>
            <w:shd w:val="clear" w:color="auto" w:fill="FFFFCC"/>
            <w:vAlign w:val="center"/>
          </w:tcPr>
          <w:p w:rsidR="00A91DE8" w:rsidRPr="00D465CC" w:rsidRDefault="00A91DE8" w:rsidP="00FE0885"/>
        </w:tc>
      </w:tr>
    </w:tbl>
    <w:p w:rsidR="008714DC" w:rsidRDefault="008714DC" w:rsidP="00F93CD5"/>
    <w:p w:rsidR="00F44021" w:rsidRDefault="00995B40" w:rsidP="00995B40">
      <w:pPr>
        <w:pStyle w:val="Heading3"/>
        <w:tabs>
          <w:tab w:val="left" w:pos="8940"/>
        </w:tabs>
        <w:rPr>
          <w:rFonts w:ascii="Arial" w:hAnsi="Arial" w:cs="Arial"/>
          <w:color w:val="363F8C"/>
          <w:sz w:val="28"/>
          <w:szCs w:val="28"/>
        </w:rPr>
      </w:pPr>
      <w:r>
        <w:rPr>
          <w:rFonts w:ascii="Arial" w:hAnsi="Arial" w:cs="Arial"/>
          <w:color w:val="363F8C"/>
          <w:sz w:val="28"/>
          <w:szCs w:val="28"/>
        </w:rPr>
        <w:tab/>
      </w:r>
    </w:p>
    <w:p w:rsidR="00F44021" w:rsidRDefault="00F44021" w:rsidP="00F44021">
      <w:r>
        <w:br w:type="page"/>
      </w:r>
    </w:p>
    <w:p w:rsidR="00221E03" w:rsidRPr="00890E9D" w:rsidRDefault="00A91DE8" w:rsidP="00890E9D">
      <w:pPr>
        <w:pStyle w:val="Heading3"/>
        <w:rPr>
          <w:rFonts w:ascii="Arial" w:hAnsi="Arial" w:cs="Arial"/>
          <w:color w:val="363F8C"/>
          <w:sz w:val="28"/>
          <w:szCs w:val="28"/>
        </w:rPr>
      </w:pPr>
      <w:r>
        <w:rPr>
          <w:rFonts w:ascii="Arial" w:hAnsi="Arial" w:cs="Arial"/>
          <w:color w:val="363F8C"/>
          <w:sz w:val="28"/>
          <w:szCs w:val="28"/>
        </w:rPr>
        <w:lastRenderedPageBreak/>
        <w:t>Standard Area: Teaching Staff Qualifications (TSQ)</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andard Area: Teaching Staff Qualifications Table"/>
      </w:tblPr>
      <w:tblGrid>
        <w:gridCol w:w="1728"/>
        <w:gridCol w:w="3962"/>
        <w:gridCol w:w="7"/>
        <w:gridCol w:w="4922"/>
        <w:gridCol w:w="19"/>
      </w:tblGrid>
      <w:tr w:rsidR="00A91DE8" w:rsidTr="00141A92">
        <w:trPr>
          <w:cantSplit/>
          <w:trHeight w:val="1502"/>
          <w:jc w:val="center"/>
        </w:trPr>
        <w:tc>
          <w:tcPr>
            <w:tcW w:w="1728" w:type="dxa"/>
            <w:shd w:val="clear" w:color="auto" w:fill="5F497A" w:themeFill="accent4" w:themeFillShade="BF"/>
            <w:vAlign w:val="center"/>
          </w:tcPr>
          <w:p w:rsidR="00A91DE8" w:rsidRPr="0047780F" w:rsidRDefault="00A91DE8" w:rsidP="005D1715">
            <w:pPr>
              <w:rPr>
                <w:rFonts w:ascii="Arial" w:hAnsi="Arial" w:cs="Arial"/>
                <w:b/>
                <w:color w:val="FFFFFF"/>
              </w:rPr>
            </w:pPr>
            <w:r>
              <w:rPr>
                <w:rFonts w:ascii="Arial" w:hAnsi="Arial" w:cs="Arial"/>
                <w:b/>
                <w:color w:val="FFFFFF"/>
              </w:rPr>
              <w:t>Standard Number</w:t>
            </w:r>
            <w:r w:rsidR="00DA3E05">
              <w:rPr>
                <w:rFonts w:ascii="Arial" w:hAnsi="Arial" w:cs="Arial"/>
                <w:b/>
                <w:color w:val="FFFFFF"/>
              </w:rPr>
              <w:t xml:space="preserve"> and Status</w:t>
            </w:r>
          </w:p>
        </w:tc>
        <w:tc>
          <w:tcPr>
            <w:tcW w:w="3969" w:type="dxa"/>
            <w:gridSpan w:val="2"/>
            <w:shd w:val="clear" w:color="auto" w:fill="5F497A" w:themeFill="accent4" w:themeFillShade="BF"/>
            <w:vAlign w:val="center"/>
          </w:tcPr>
          <w:p w:rsidR="00A91DE8" w:rsidRPr="0047780F" w:rsidRDefault="00A91DE8" w:rsidP="00113546">
            <w:pPr>
              <w:jc w:val="center"/>
              <w:rPr>
                <w:rFonts w:ascii="Arial" w:hAnsi="Arial" w:cs="Arial"/>
                <w:b/>
                <w:color w:val="FFFFFF"/>
              </w:rPr>
            </w:pPr>
            <w:r>
              <w:rPr>
                <w:rFonts w:ascii="Arial" w:hAnsi="Arial" w:cs="Arial"/>
                <w:b/>
                <w:color w:val="FFFFFF"/>
              </w:rPr>
              <w:t>Standard</w:t>
            </w:r>
          </w:p>
        </w:tc>
        <w:tc>
          <w:tcPr>
            <w:tcW w:w="4941" w:type="dxa"/>
            <w:gridSpan w:val="2"/>
            <w:shd w:val="clear" w:color="auto" w:fill="5F497A" w:themeFill="accent4" w:themeFillShade="BF"/>
            <w:vAlign w:val="center"/>
          </w:tcPr>
          <w:p w:rsidR="00A91DE8" w:rsidRDefault="00A91DE8" w:rsidP="00A91DE8">
            <w:pPr>
              <w:rPr>
                <w:rFonts w:ascii="Arial" w:hAnsi="Arial" w:cs="Arial"/>
                <w:b/>
                <w:color w:val="FFFFFF"/>
              </w:rPr>
            </w:pPr>
          </w:p>
          <w:p w:rsidR="00113546" w:rsidRPr="00113546" w:rsidRDefault="00113546" w:rsidP="00113546">
            <w:pPr>
              <w:jc w:val="center"/>
              <w:rPr>
                <w:rFonts w:ascii="Arial" w:hAnsi="Arial" w:cs="Arial"/>
                <w:b/>
                <w:color w:val="FFFFFF"/>
                <w:u w:val="single"/>
              </w:rPr>
            </w:pPr>
            <w:r w:rsidRPr="00113546">
              <w:rPr>
                <w:rFonts w:ascii="Arial" w:hAnsi="Arial" w:cs="Arial"/>
                <w:b/>
                <w:color w:val="FFFFFF"/>
                <w:u w:val="single"/>
              </w:rPr>
              <w:t>Description of Implementation Status</w:t>
            </w:r>
          </w:p>
          <w:p w:rsidR="00113546" w:rsidRPr="0047780F" w:rsidRDefault="00DA3E05" w:rsidP="00113546">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A91DE8" w:rsidTr="00141A92">
        <w:trPr>
          <w:gridAfter w:val="1"/>
          <w:wAfter w:w="19" w:type="dxa"/>
          <w:cantSplit/>
          <w:jc w:val="center"/>
        </w:trPr>
        <w:tc>
          <w:tcPr>
            <w:tcW w:w="1728" w:type="dxa"/>
          </w:tcPr>
          <w:p w:rsidR="00A91DE8" w:rsidRPr="00DA3E05" w:rsidRDefault="00A91DE8" w:rsidP="00E02872">
            <w:pPr>
              <w:rPr>
                <w:rFonts w:ascii="Arial" w:hAnsi="Arial" w:cs="Arial"/>
                <w:b/>
                <w:sz w:val="20"/>
                <w:szCs w:val="20"/>
                <w:u w:val="single"/>
              </w:rPr>
            </w:pPr>
            <w:r w:rsidRPr="00DA3E05">
              <w:rPr>
                <w:rFonts w:ascii="Arial" w:hAnsi="Arial" w:cs="Arial"/>
                <w:b/>
                <w:sz w:val="20"/>
                <w:szCs w:val="20"/>
                <w:u w:val="single"/>
              </w:rPr>
              <w:t>TSQ-1</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00607F1B">
              <w:rPr>
                <w:rFonts w:ascii="Arial" w:hAnsi="Arial" w:cs="Arial"/>
                <w:sz w:val="20"/>
                <w:szCs w:val="20"/>
              </w:rPr>
              <w:t xml:space="preserve"> I</w:t>
            </w:r>
            <w:r>
              <w:rPr>
                <w:rFonts w:ascii="Arial" w:hAnsi="Arial" w:cs="Arial"/>
                <w:sz w:val="20"/>
                <w:szCs w:val="20"/>
              </w:rPr>
              <w:t>mplemented</w:t>
            </w:r>
          </w:p>
          <w:p w:rsidR="00DA3E05" w:rsidRPr="003F3DF6" w:rsidRDefault="00DA3E05" w:rsidP="00E02872">
            <w:pPr>
              <w:rPr>
                <w:rFonts w:ascii="Arial" w:hAnsi="Arial" w:cs="Arial"/>
                <w:sz w:val="20"/>
                <w:szCs w:val="20"/>
              </w:rPr>
            </w:pPr>
          </w:p>
        </w:tc>
        <w:tc>
          <w:tcPr>
            <w:tcW w:w="3962" w:type="dxa"/>
          </w:tcPr>
          <w:p w:rsidR="003F3DF6" w:rsidRPr="003F3DF6" w:rsidRDefault="003F3DF6" w:rsidP="003F3DF6">
            <w:pPr>
              <w:rPr>
                <w:rFonts w:ascii="Arial" w:hAnsi="Arial" w:cs="Arial"/>
                <w:sz w:val="20"/>
                <w:szCs w:val="20"/>
              </w:rPr>
            </w:pPr>
            <w:r w:rsidRPr="003F3DF6">
              <w:rPr>
                <w:rFonts w:ascii="Arial" w:hAnsi="Arial" w:cs="Arial"/>
                <w:sz w:val="20"/>
                <w:szCs w:val="20"/>
              </w:rPr>
              <w:t xml:space="preserve">Each Pre-K teacher meets </w:t>
            </w:r>
            <w:r w:rsidRPr="003F3DF6">
              <w:rPr>
                <w:rFonts w:ascii="Arial" w:hAnsi="Arial" w:cs="Arial"/>
                <w:b/>
                <w:sz w:val="20"/>
                <w:szCs w:val="20"/>
              </w:rPr>
              <w:t>ONE</w:t>
            </w:r>
            <w:r w:rsidRPr="003F3DF6">
              <w:rPr>
                <w:rFonts w:ascii="Arial" w:hAnsi="Arial" w:cs="Arial"/>
                <w:sz w:val="20"/>
                <w:szCs w:val="20"/>
              </w:rPr>
              <w:t xml:space="preserve"> of the following criteria: </w:t>
            </w:r>
          </w:p>
          <w:p w:rsidR="003F3DF6" w:rsidRDefault="003F3DF6" w:rsidP="003F3DF6">
            <w:pPr>
              <w:rPr>
                <w:rFonts w:ascii="Arial" w:hAnsi="Arial" w:cs="Arial"/>
                <w:sz w:val="20"/>
                <w:szCs w:val="20"/>
              </w:rPr>
            </w:pPr>
          </w:p>
          <w:p w:rsidR="003F3DF6" w:rsidRPr="003F3DF6" w:rsidRDefault="003F3DF6" w:rsidP="003F3DF6">
            <w:pPr>
              <w:pStyle w:val="ListParagraph"/>
              <w:numPr>
                <w:ilvl w:val="0"/>
                <w:numId w:val="18"/>
              </w:numPr>
              <w:rPr>
                <w:rFonts w:ascii="Arial" w:hAnsi="Arial" w:cs="Arial"/>
                <w:b/>
              </w:rPr>
            </w:pPr>
            <w:r w:rsidRPr="003F3DF6">
              <w:rPr>
                <w:rFonts w:ascii="Arial" w:hAnsi="Arial" w:cs="Arial"/>
                <w:sz w:val="20"/>
                <w:szCs w:val="20"/>
              </w:rPr>
              <w:t xml:space="preserve">NYS Early Childhood Teacher (Birth - Grade 2) Certificate – </w:t>
            </w:r>
            <w:r w:rsidRPr="003F3DF6">
              <w:rPr>
                <w:rFonts w:ascii="Arial" w:hAnsi="Arial" w:cs="Arial"/>
                <w:b/>
                <w:sz w:val="20"/>
                <w:szCs w:val="20"/>
              </w:rPr>
              <w:t xml:space="preserve">OR </w:t>
            </w:r>
            <w:r w:rsidRPr="003F3DF6">
              <w:rPr>
                <w:rFonts w:ascii="Arial" w:hAnsi="Arial" w:cs="Arial"/>
                <w:sz w:val="20"/>
                <w:szCs w:val="20"/>
              </w:rPr>
              <w:t xml:space="preserve">— </w:t>
            </w:r>
          </w:p>
          <w:p w:rsidR="003F3DF6" w:rsidRPr="003F3DF6" w:rsidRDefault="003F3DF6" w:rsidP="003F3DF6">
            <w:pPr>
              <w:pStyle w:val="ListParagraph"/>
              <w:numPr>
                <w:ilvl w:val="0"/>
                <w:numId w:val="18"/>
              </w:numPr>
              <w:rPr>
                <w:rFonts w:ascii="Arial" w:hAnsi="Arial" w:cs="Arial"/>
                <w:b/>
              </w:rPr>
            </w:pPr>
            <w:r w:rsidRPr="003F3DF6">
              <w:rPr>
                <w:rFonts w:ascii="Arial" w:hAnsi="Arial" w:cs="Arial"/>
                <w:sz w:val="20"/>
                <w:szCs w:val="20"/>
              </w:rPr>
              <w:t xml:space="preserve">NYS Students with Disabilities (Birth </w:t>
            </w:r>
            <w:r w:rsidRPr="003F3DF6">
              <w:rPr>
                <w:rFonts w:cs="Arial"/>
                <w:sz w:val="20"/>
                <w:szCs w:val="20"/>
              </w:rPr>
              <w:t>-</w:t>
            </w:r>
            <w:r w:rsidRPr="003F3DF6">
              <w:rPr>
                <w:rFonts w:ascii="Arial" w:hAnsi="Arial" w:cs="Arial"/>
                <w:sz w:val="20"/>
                <w:szCs w:val="20"/>
              </w:rPr>
              <w:t xml:space="preserve"> Grade 2) Certificate – </w:t>
            </w:r>
            <w:r w:rsidRPr="003F3DF6">
              <w:rPr>
                <w:rFonts w:ascii="Arial" w:hAnsi="Arial" w:cs="Arial"/>
                <w:b/>
                <w:sz w:val="20"/>
                <w:szCs w:val="20"/>
              </w:rPr>
              <w:t>OR</w:t>
            </w:r>
            <w:r w:rsidRPr="003F3DF6">
              <w:rPr>
                <w:rFonts w:ascii="Arial" w:hAnsi="Arial" w:cs="Arial"/>
                <w:sz w:val="20"/>
                <w:szCs w:val="20"/>
              </w:rPr>
              <w:t xml:space="preserve"> –</w:t>
            </w:r>
          </w:p>
          <w:p w:rsidR="003F3DF6" w:rsidRPr="003F3DF6" w:rsidRDefault="003F3DF6" w:rsidP="003F3DF6">
            <w:pPr>
              <w:pStyle w:val="ListParagraph"/>
              <w:numPr>
                <w:ilvl w:val="0"/>
                <w:numId w:val="18"/>
              </w:numPr>
              <w:rPr>
                <w:rFonts w:ascii="Arial" w:hAnsi="Arial" w:cs="Arial"/>
                <w:b/>
              </w:rPr>
            </w:pPr>
            <w:r w:rsidRPr="003F3DF6">
              <w:rPr>
                <w:rFonts w:ascii="Arial" w:hAnsi="Arial" w:cs="Arial"/>
                <w:sz w:val="20"/>
                <w:szCs w:val="20"/>
              </w:rPr>
              <w:t xml:space="preserve">a Bachelor's degree in ECE or a related field and have a written five year plan for becoming certified – </w:t>
            </w:r>
            <w:r w:rsidRPr="003F3DF6">
              <w:rPr>
                <w:rFonts w:ascii="Arial" w:hAnsi="Arial" w:cs="Arial"/>
                <w:b/>
                <w:sz w:val="20"/>
                <w:szCs w:val="20"/>
              </w:rPr>
              <w:t xml:space="preserve">OR </w:t>
            </w:r>
            <w:r w:rsidRPr="003F3DF6">
              <w:rPr>
                <w:rFonts w:ascii="Arial" w:hAnsi="Arial" w:cs="Arial"/>
                <w:sz w:val="20"/>
                <w:szCs w:val="20"/>
              </w:rPr>
              <w:t>–</w:t>
            </w:r>
          </w:p>
          <w:p w:rsidR="003F3DF6" w:rsidRPr="003F3DF6" w:rsidRDefault="003F3DF6" w:rsidP="003F3DF6">
            <w:pPr>
              <w:pStyle w:val="ListParagraph"/>
              <w:numPr>
                <w:ilvl w:val="0"/>
                <w:numId w:val="18"/>
              </w:numPr>
              <w:rPr>
                <w:rFonts w:ascii="Arial" w:hAnsi="Arial" w:cs="Arial"/>
                <w:b/>
              </w:rPr>
            </w:pPr>
            <w:r w:rsidRPr="003F3DF6">
              <w:rPr>
                <w:rFonts w:ascii="Arial" w:hAnsi="Arial" w:cs="Arial"/>
                <w:sz w:val="20"/>
                <w:szCs w:val="20"/>
              </w:rPr>
              <w:t xml:space="preserve">for Pre-K teachers employed by a community-based organization (CBO) that is regulated by another State agency, the qualifications established by the program’s regulatory authority </w:t>
            </w:r>
            <w:r w:rsidRPr="003F3DF6">
              <w:rPr>
                <w:rFonts w:ascii="Arial" w:hAnsi="Arial" w:cs="Arial"/>
                <w:b/>
                <w:sz w:val="20"/>
                <w:szCs w:val="20"/>
              </w:rPr>
              <w:t>and</w:t>
            </w:r>
            <w:r w:rsidRPr="003F3DF6">
              <w:rPr>
                <w:rFonts w:ascii="Arial" w:hAnsi="Arial" w:cs="Arial"/>
                <w:sz w:val="20"/>
                <w:szCs w:val="20"/>
              </w:rPr>
              <w:t xml:space="preserve"> have a written five year plan for becoming certified – </w:t>
            </w:r>
            <w:r w:rsidRPr="003F3DF6">
              <w:rPr>
                <w:rFonts w:ascii="Arial" w:hAnsi="Arial" w:cs="Arial"/>
                <w:b/>
                <w:sz w:val="20"/>
                <w:szCs w:val="20"/>
              </w:rPr>
              <w:t>OR</w:t>
            </w:r>
            <w:r w:rsidRPr="003F3DF6">
              <w:rPr>
                <w:rFonts w:ascii="Arial" w:hAnsi="Arial" w:cs="Arial"/>
                <w:sz w:val="20"/>
                <w:szCs w:val="20"/>
              </w:rPr>
              <w:t xml:space="preserve"> – </w:t>
            </w:r>
          </w:p>
          <w:p w:rsidR="00A91DE8" w:rsidRDefault="003F3DF6" w:rsidP="003F3DF6">
            <w:pPr>
              <w:pStyle w:val="ListParagraph"/>
              <w:numPr>
                <w:ilvl w:val="0"/>
                <w:numId w:val="18"/>
              </w:numPr>
              <w:rPr>
                <w:rFonts w:ascii="Arial" w:hAnsi="Arial" w:cs="Arial"/>
                <w:sz w:val="20"/>
                <w:szCs w:val="20"/>
              </w:rPr>
            </w:pPr>
            <w:r w:rsidRPr="003F3DF6">
              <w:rPr>
                <w:rFonts w:ascii="Arial" w:hAnsi="Arial" w:cs="Arial"/>
                <w:sz w:val="20"/>
                <w:szCs w:val="20"/>
              </w:rPr>
              <w:t xml:space="preserve">for Pre-K teachers employed by a community-based organization (CBO) that is not regulated by another State agency, meet the qualifications established by the program’s administration </w:t>
            </w:r>
            <w:r w:rsidRPr="003F3DF6">
              <w:rPr>
                <w:rFonts w:ascii="Arial" w:hAnsi="Arial" w:cs="Arial"/>
                <w:b/>
                <w:sz w:val="20"/>
                <w:szCs w:val="20"/>
              </w:rPr>
              <w:t>and</w:t>
            </w:r>
            <w:r w:rsidRPr="003F3DF6">
              <w:rPr>
                <w:rFonts w:ascii="Arial" w:hAnsi="Arial" w:cs="Arial"/>
                <w:sz w:val="20"/>
                <w:szCs w:val="20"/>
              </w:rPr>
              <w:t xml:space="preserve"> have a written five year plan for becoming certified.</w:t>
            </w:r>
          </w:p>
          <w:p w:rsidR="00C634DE" w:rsidRPr="003F3DF6" w:rsidRDefault="00C634DE" w:rsidP="00C634DE">
            <w:pPr>
              <w:pStyle w:val="ListParagraph"/>
              <w:ind w:left="360"/>
              <w:rPr>
                <w:rFonts w:ascii="Arial" w:hAnsi="Arial" w:cs="Arial"/>
                <w:sz w:val="20"/>
                <w:szCs w:val="20"/>
              </w:rPr>
            </w:pPr>
          </w:p>
        </w:tc>
        <w:tc>
          <w:tcPr>
            <w:tcW w:w="4929" w:type="dxa"/>
            <w:gridSpan w:val="2"/>
            <w:vAlign w:val="center"/>
          </w:tcPr>
          <w:p w:rsidR="00A91DE8" w:rsidRPr="0047780F" w:rsidRDefault="00A91DE8" w:rsidP="008645DE">
            <w:pPr>
              <w:jc w:val="center"/>
              <w:rPr>
                <w:rFonts w:ascii="Arial" w:hAnsi="Arial" w:cs="Arial"/>
                <w:sz w:val="20"/>
                <w:szCs w:val="20"/>
              </w:rPr>
            </w:pPr>
          </w:p>
        </w:tc>
      </w:tr>
      <w:tr w:rsidR="00A91DE8" w:rsidTr="00141A92">
        <w:trPr>
          <w:cantSplit/>
          <w:jc w:val="center"/>
        </w:trPr>
        <w:tc>
          <w:tcPr>
            <w:tcW w:w="1728" w:type="dxa"/>
          </w:tcPr>
          <w:p w:rsidR="00A91DE8" w:rsidRPr="00DA3E05" w:rsidRDefault="00A91DE8" w:rsidP="00E02872">
            <w:pPr>
              <w:rPr>
                <w:rFonts w:ascii="Arial" w:hAnsi="Arial" w:cs="Arial"/>
                <w:b/>
                <w:sz w:val="20"/>
                <w:szCs w:val="20"/>
                <w:u w:val="single"/>
              </w:rPr>
            </w:pPr>
            <w:r w:rsidRPr="00DA3E05">
              <w:rPr>
                <w:rFonts w:ascii="Arial" w:hAnsi="Arial" w:cs="Arial"/>
                <w:b/>
                <w:sz w:val="20"/>
                <w:szCs w:val="20"/>
                <w:u w:val="single"/>
              </w:rPr>
              <w:t>TSQ -2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E02872">
            <w:pPr>
              <w:rPr>
                <w:rFonts w:ascii="Arial" w:hAnsi="Arial" w:cs="Arial"/>
                <w:sz w:val="20"/>
                <w:szCs w:val="20"/>
              </w:rPr>
            </w:pPr>
          </w:p>
        </w:tc>
        <w:tc>
          <w:tcPr>
            <w:tcW w:w="3969" w:type="dxa"/>
            <w:gridSpan w:val="2"/>
          </w:tcPr>
          <w:p w:rsidR="00A91DE8" w:rsidRDefault="003F3DF6" w:rsidP="00B626C3">
            <w:pPr>
              <w:rPr>
                <w:rFonts w:ascii="Arial" w:hAnsi="Arial" w:cs="Arial"/>
                <w:sz w:val="20"/>
              </w:rPr>
            </w:pPr>
            <w:r w:rsidRPr="00CE6EBC">
              <w:rPr>
                <w:rFonts w:ascii="Arial" w:hAnsi="Arial" w:cs="Arial"/>
                <w:sz w:val="20"/>
              </w:rPr>
              <w:t xml:space="preserve">The district has </w:t>
            </w:r>
            <w:r w:rsidRPr="00CE6EBC">
              <w:rPr>
                <w:rFonts w:ascii="Arial" w:hAnsi="Arial" w:cs="Arial"/>
                <w:b/>
                <w:sz w:val="20"/>
                <w:u w:val="single"/>
              </w:rPr>
              <w:t>written procedures</w:t>
            </w:r>
            <w:r w:rsidRPr="00CE6EBC">
              <w:rPr>
                <w:rFonts w:ascii="Arial" w:hAnsi="Arial" w:cs="Arial"/>
                <w:sz w:val="20"/>
              </w:rPr>
              <w:t xml:space="preserve"> for ensuring that all Pre-K teaching staff are certified or have a viable plan for becoming certified within five years of commencing employment as a Pre-K teacher.</w:t>
            </w:r>
          </w:p>
          <w:p w:rsidR="00C634DE" w:rsidRPr="0047780F" w:rsidRDefault="00C634DE" w:rsidP="00B626C3">
            <w:pPr>
              <w:rPr>
                <w:rFonts w:ascii="Arial" w:hAnsi="Arial" w:cs="Arial"/>
                <w:sz w:val="20"/>
                <w:szCs w:val="20"/>
              </w:rPr>
            </w:pPr>
          </w:p>
        </w:tc>
        <w:tc>
          <w:tcPr>
            <w:tcW w:w="4941" w:type="dxa"/>
            <w:gridSpan w:val="2"/>
            <w:vAlign w:val="center"/>
          </w:tcPr>
          <w:p w:rsidR="00A91DE8" w:rsidRPr="0047780F" w:rsidRDefault="00A91DE8" w:rsidP="00E02872">
            <w:pPr>
              <w:jc w:val="center"/>
              <w:rPr>
                <w:rFonts w:ascii="Arial" w:hAnsi="Arial" w:cs="Arial"/>
                <w:sz w:val="20"/>
                <w:szCs w:val="20"/>
              </w:rPr>
            </w:pPr>
          </w:p>
        </w:tc>
      </w:tr>
      <w:tr w:rsidR="00A91DE8" w:rsidTr="00141A92">
        <w:trPr>
          <w:cantSplit/>
          <w:trHeight w:val="1052"/>
          <w:jc w:val="center"/>
        </w:trPr>
        <w:tc>
          <w:tcPr>
            <w:tcW w:w="1728" w:type="dxa"/>
          </w:tcPr>
          <w:p w:rsidR="00A91DE8" w:rsidRPr="00DA3E05" w:rsidRDefault="00A91DE8" w:rsidP="00E02872">
            <w:pPr>
              <w:rPr>
                <w:rFonts w:ascii="Arial" w:hAnsi="Arial" w:cs="Arial"/>
                <w:b/>
                <w:sz w:val="20"/>
                <w:szCs w:val="20"/>
                <w:u w:val="single"/>
              </w:rPr>
            </w:pPr>
            <w:r w:rsidRPr="00DA3E05">
              <w:rPr>
                <w:rFonts w:ascii="Arial" w:hAnsi="Arial" w:cs="Arial"/>
                <w:b/>
                <w:sz w:val="20"/>
                <w:szCs w:val="20"/>
                <w:u w:val="single"/>
              </w:rPr>
              <w:t>TSQ-3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E02872">
            <w:pPr>
              <w:rPr>
                <w:rFonts w:ascii="Arial" w:hAnsi="Arial" w:cs="Arial"/>
                <w:sz w:val="20"/>
                <w:szCs w:val="20"/>
              </w:rPr>
            </w:pPr>
          </w:p>
        </w:tc>
        <w:tc>
          <w:tcPr>
            <w:tcW w:w="3969" w:type="dxa"/>
            <w:gridSpan w:val="2"/>
          </w:tcPr>
          <w:p w:rsidR="00A91DE8" w:rsidRDefault="003F3DF6" w:rsidP="00B626C3">
            <w:pPr>
              <w:rPr>
                <w:rFonts w:ascii="Arial" w:hAnsi="Arial" w:cs="Arial"/>
                <w:sz w:val="20"/>
              </w:rPr>
            </w:pPr>
            <w:r w:rsidRPr="00CE6EBC">
              <w:rPr>
                <w:rFonts w:ascii="Arial" w:hAnsi="Arial" w:cs="Arial"/>
                <w:sz w:val="20"/>
              </w:rPr>
              <w:t>CBOs that employ teachers who are not certified have a supervisor who is certified for service in the early childhood or childhood grades and who is on-site during the hours of Pre-K operation.</w:t>
            </w:r>
          </w:p>
          <w:p w:rsidR="00C634DE" w:rsidRPr="00B209D0" w:rsidRDefault="00C634DE" w:rsidP="00B626C3">
            <w:pPr>
              <w:rPr>
                <w:rFonts w:ascii="Arial" w:hAnsi="Arial" w:cs="Arial"/>
                <w:sz w:val="22"/>
                <w:szCs w:val="22"/>
              </w:rPr>
            </w:pPr>
          </w:p>
        </w:tc>
        <w:tc>
          <w:tcPr>
            <w:tcW w:w="4941" w:type="dxa"/>
            <w:gridSpan w:val="2"/>
            <w:vAlign w:val="center"/>
          </w:tcPr>
          <w:p w:rsidR="00A91DE8" w:rsidRPr="0047780F" w:rsidRDefault="00A91DE8" w:rsidP="00E02872">
            <w:pPr>
              <w:jc w:val="center"/>
              <w:rPr>
                <w:rFonts w:ascii="Arial" w:hAnsi="Arial" w:cs="Arial"/>
                <w:sz w:val="20"/>
                <w:szCs w:val="20"/>
              </w:rPr>
            </w:pPr>
          </w:p>
        </w:tc>
      </w:tr>
      <w:tr w:rsidR="00A91DE8" w:rsidTr="00141A92">
        <w:trPr>
          <w:cantSplit/>
          <w:jc w:val="center"/>
        </w:trPr>
        <w:tc>
          <w:tcPr>
            <w:tcW w:w="1728" w:type="dxa"/>
          </w:tcPr>
          <w:p w:rsidR="00A91DE8" w:rsidRPr="00DA3E05" w:rsidRDefault="00A91DE8" w:rsidP="00E02872">
            <w:pPr>
              <w:rPr>
                <w:rFonts w:ascii="Arial" w:hAnsi="Arial" w:cs="Arial"/>
                <w:b/>
                <w:sz w:val="20"/>
                <w:szCs w:val="20"/>
                <w:u w:val="single"/>
              </w:rPr>
            </w:pPr>
            <w:r w:rsidRPr="00DA3E05">
              <w:rPr>
                <w:rFonts w:ascii="Arial" w:hAnsi="Arial" w:cs="Arial"/>
                <w:b/>
                <w:sz w:val="20"/>
                <w:szCs w:val="20"/>
                <w:u w:val="single"/>
              </w:rPr>
              <w:t>TSQ-4</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E02872">
            <w:pPr>
              <w:rPr>
                <w:rFonts w:ascii="Arial" w:hAnsi="Arial" w:cs="Arial"/>
                <w:sz w:val="20"/>
                <w:szCs w:val="20"/>
              </w:rPr>
            </w:pPr>
          </w:p>
        </w:tc>
        <w:tc>
          <w:tcPr>
            <w:tcW w:w="3969" w:type="dxa"/>
            <w:gridSpan w:val="2"/>
          </w:tcPr>
          <w:p w:rsidR="00A91DE8" w:rsidRDefault="003F3DF6" w:rsidP="00B626C3">
            <w:pPr>
              <w:rPr>
                <w:rFonts w:ascii="Arial" w:hAnsi="Arial" w:cs="Arial"/>
                <w:sz w:val="20"/>
                <w:szCs w:val="20"/>
              </w:rPr>
            </w:pPr>
            <w:r w:rsidRPr="00CE6EBC">
              <w:rPr>
                <w:rFonts w:ascii="Arial" w:hAnsi="Arial" w:cs="Arial"/>
                <w:sz w:val="20"/>
                <w:szCs w:val="20"/>
              </w:rPr>
              <w:t xml:space="preserve">The district uses </w:t>
            </w:r>
            <w:r w:rsidRPr="00CE6EBC">
              <w:rPr>
                <w:rFonts w:ascii="Arial" w:hAnsi="Arial" w:cs="Arial"/>
                <w:b/>
                <w:sz w:val="20"/>
                <w:szCs w:val="20"/>
                <w:u w:val="single"/>
              </w:rPr>
              <w:t>valid and reliable</w:t>
            </w:r>
            <w:r w:rsidRPr="00CE6EBC">
              <w:rPr>
                <w:rFonts w:ascii="Arial" w:hAnsi="Arial" w:cs="Arial"/>
                <w:sz w:val="20"/>
                <w:szCs w:val="20"/>
              </w:rPr>
              <w:t xml:space="preserve"> measures of teacher-student interactions to increase the understanding of the impact of the various interactions that occur within classrooms and to identify and support the use of classroom practices and processes that have the most positive effects on children’s learning.</w:t>
            </w:r>
          </w:p>
          <w:p w:rsidR="00C634DE" w:rsidRPr="00B209D0" w:rsidRDefault="00C634DE" w:rsidP="00B626C3">
            <w:pPr>
              <w:rPr>
                <w:rFonts w:ascii="Arial" w:hAnsi="Arial" w:cs="Arial"/>
                <w:spacing w:val="-6"/>
                <w:sz w:val="20"/>
                <w:szCs w:val="20"/>
              </w:rPr>
            </w:pPr>
          </w:p>
        </w:tc>
        <w:tc>
          <w:tcPr>
            <w:tcW w:w="4941" w:type="dxa"/>
            <w:gridSpan w:val="2"/>
            <w:vAlign w:val="center"/>
          </w:tcPr>
          <w:p w:rsidR="00A91DE8" w:rsidRPr="0047780F" w:rsidRDefault="00A91DE8" w:rsidP="00E02872">
            <w:pPr>
              <w:jc w:val="center"/>
              <w:rPr>
                <w:rFonts w:ascii="Arial" w:hAnsi="Arial" w:cs="Arial"/>
                <w:sz w:val="20"/>
                <w:szCs w:val="20"/>
              </w:rPr>
            </w:pPr>
          </w:p>
        </w:tc>
      </w:tr>
    </w:tbl>
    <w:p w:rsidR="00221E03" w:rsidRDefault="00221E03"/>
    <w:p w:rsidR="00607F1B" w:rsidRDefault="00607F1B"/>
    <w:p w:rsidR="00310C7F" w:rsidRPr="00A21826" w:rsidRDefault="00A21826">
      <w:pPr>
        <w:rPr>
          <w:rFonts w:ascii="Arial" w:hAnsi="Arial" w:cs="Arial"/>
        </w:rPr>
      </w:pPr>
      <w:r>
        <w:rPr>
          <w:rFonts w:ascii="Arial" w:hAnsi="Arial" w:cs="Arial"/>
        </w:rPr>
        <w:t>Teaching Staff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Teaching Staff Qualifications"/>
      </w:tblPr>
      <w:tblGrid>
        <w:gridCol w:w="2334"/>
        <w:gridCol w:w="7880"/>
      </w:tblGrid>
      <w:tr w:rsidR="003F3DF6" w:rsidTr="00FE0885">
        <w:tc>
          <w:tcPr>
            <w:tcW w:w="2358" w:type="dxa"/>
            <w:shd w:val="clear" w:color="auto" w:fill="FFFFCC"/>
            <w:vAlign w:val="center"/>
          </w:tcPr>
          <w:p w:rsidR="003F3DF6" w:rsidRPr="00A91DE8" w:rsidRDefault="003F3DF6" w:rsidP="00FE0885">
            <w:pPr>
              <w:rPr>
                <w:rFonts w:ascii="Arial" w:hAnsi="Arial" w:cs="Arial"/>
                <w:b/>
                <w:sz w:val="20"/>
                <w:szCs w:val="20"/>
              </w:rPr>
            </w:pPr>
            <w:r w:rsidRPr="00A91DE8">
              <w:rPr>
                <w:rFonts w:ascii="Arial" w:hAnsi="Arial" w:cs="Arial"/>
                <w:b/>
                <w:sz w:val="20"/>
                <w:szCs w:val="20"/>
              </w:rPr>
              <w:t>Next Steps:</w:t>
            </w:r>
          </w:p>
        </w:tc>
        <w:tc>
          <w:tcPr>
            <w:tcW w:w="8082" w:type="dxa"/>
            <w:shd w:val="clear" w:color="auto" w:fill="FFFFCC"/>
            <w:vAlign w:val="center"/>
          </w:tcPr>
          <w:p w:rsidR="003F3DF6" w:rsidRPr="00A91DE8" w:rsidRDefault="003F3DF6" w:rsidP="00FE0885"/>
          <w:p w:rsidR="003F3DF6" w:rsidRPr="00A91DE8" w:rsidRDefault="003F3DF6" w:rsidP="00FE0885"/>
          <w:p w:rsidR="003F3DF6" w:rsidRPr="00A91DE8" w:rsidRDefault="003F3DF6" w:rsidP="00FE0885"/>
          <w:p w:rsidR="003F3DF6" w:rsidRPr="00A91DE8" w:rsidRDefault="003F3DF6" w:rsidP="00FE0885"/>
        </w:tc>
      </w:tr>
      <w:tr w:rsidR="003F3DF6" w:rsidTr="00FE0885">
        <w:tc>
          <w:tcPr>
            <w:tcW w:w="2358" w:type="dxa"/>
            <w:shd w:val="clear" w:color="auto" w:fill="FFFFCC"/>
            <w:vAlign w:val="center"/>
          </w:tcPr>
          <w:p w:rsidR="003F3DF6" w:rsidRPr="00A91DE8" w:rsidRDefault="003F3DF6" w:rsidP="00FE0885">
            <w:pPr>
              <w:rPr>
                <w:rFonts w:ascii="Arial" w:hAnsi="Arial" w:cs="Arial"/>
                <w:b/>
                <w:sz w:val="20"/>
                <w:szCs w:val="20"/>
              </w:rPr>
            </w:pPr>
            <w:r w:rsidRPr="00A91DE8">
              <w:rPr>
                <w:rFonts w:ascii="Arial" w:hAnsi="Arial" w:cs="Arial"/>
                <w:b/>
                <w:sz w:val="20"/>
                <w:szCs w:val="20"/>
              </w:rPr>
              <w:t>Responsible Person(s):</w:t>
            </w:r>
          </w:p>
        </w:tc>
        <w:tc>
          <w:tcPr>
            <w:tcW w:w="8082" w:type="dxa"/>
            <w:shd w:val="clear" w:color="auto" w:fill="FFFFCC"/>
            <w:vAlign w:val="center"/>
          </w:tcPr>
          <w:p w:rsidR="003F3DF6" w:rsidRPr="00A91DE8" w:rsidRDefault="003F3DF6" w:rsidP="00FE0885"/>
          <w:p w:rsidR="003F3DF6" w:rsidRPr="00A91DE8" w:rsidRDefault="003F3DF6" w:rsidP="00FE0885"/>
          <w:p w:rsidR="003F3DF6" w:rsidRPr="00A91DE8" w:rsidRDefault="003F3DF6" w:rsidP="00FE0885"/>
        </w:tc>
      </w:tr>
      <w:tr w:rsidR="003F3DF6" w:rsidTr="00FE0885">
        <w:tc>
          <w:tcPr>
            <w:tcW w:w="2358" w:type="dxa"/>
            <w:shd w:val="clear" w:color="auto" w:fill="FFFFCC"/>
            <w:vAlign w:val="center"/>
          </w:tcPr>
          <w:p w:rsidR="003F3DF6" w:rsidRPr="00A91DE8" w:rsidRDefault="003F3DF6" w:rsidP="00FE0885">
            <w:pPr>
              <w:rPr>
                <w:rFonts w:ascii="Arial" w:hAnsi="Arial" w:cs="Arial"/>
                <w:b/>
                <w:sz w:val="20"/>
                <w:szCs w:val="20"/>
              </w:rPr>
            </w:pPr>
            <w:r w:rsidRPr="00A91DE8">
              <w:rPr>
                <w:rFonts w:ascii="Arial" w:hAnsi="Arial" w:cs="Arial"/>
                <w:b/>
                <w:sz w:val="20"/>
                <w:szCs w:val="20"/>
              </w:rPr>
              <w:t>Timeframe:</w:t>
            </w:r>
          </w:p>
        </w:tc>
        <w:tc>
          <w:tcPr>
            <w:tcW w:w="8082" w:type="dxa"/>
            <w:shd w:val="clear" w:color="auto" w:fill="FFFFCC"/>
            <w:vAlign w:val="center"/>
          </w:tcPr>
          <w:p w:rsidR="003F3DF6" w:rsidRPr="00A91DE8" w:rsidRDefault="003F3DF6" w:rsidP="00FE0885"/>
        </w:tc>
      </w:tr>
    </w:tbl>
    <w:p w:rsidR="00E76ED3" w:rsidRDefault="00E76ED3"/>
    <w:p w:rsidR="003F3DF6" w:rsidRPr="00890E9D" w:rsidRDefault="003575D2" w:rsidP="003F3DF6">
      <w:pPr>
        <w:pStyle w:val="Heading3"/>
        <w:rPr>
          <w:sz w:val="22"/>
          <w:szCs w:val="22"/>
        </w:rPr>
      </w:pPr>
      <w:r w:rsidRPr="00890E9D">
        <w:rPr>
          <w:rFonts w:ascii="Arial" w:hAnsi="Arial" w:cs="Arial"/>
          <w:color w:val="363F8C"/>
          <w:sz w:val="28"/>
          <w:szCs w:val="28"/>
        </w:rPr>
        <w:br w:type="page"/>
      </w:r>
      <w:r w:rsidR="003F3DF6">
        <w:rPr>
          <w:rFonts w:ascii="Arial" w:hAnsi="Arial" w:cs="Arial"/>
          <w:color w:val="363F8C"/>
          <w:sz w:val="28"/>
          <w:szCs w:val="28"/>
        </w:rPr>
        <w:lastRenderedPageBreak/>
        <w:t>Standard Area: Curriculum Planning and Implementation (CPI)</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Curriculum Planning and Implementation Table"/>
      </w:tblPr>
      <w:tblGrid>
        <w:gridCol w:w="1613"/>
        <w:gridCol w:w="3862"/>
        <w:gridCol w:w="4554"/>
      </w:tblGrid>
      <w:tr w:rsidR="003F3DF6" w:rsidRPr="008A155B" w:rsidTr="00607F1B">
        <w:trPr>
          <w:cantSplit/>
          <w:trHeight w:val="1440"/>
          <w:jc w:val="center"/>
        </w:trPr>
        <w:tc>
          <w:tcPr>
            <w:tcW w:w="1613" w:type="dxa"/>
            <w:shd w:val="clear" w:color="auto" w:fill="5F497A" w:themeFill="accent4" w:themeFillShade="BF"/>
            <w:vAlign w:val="center"/>
          </w:tcPr>
          <w:p w:rsidR="003F3DF6" w:rsidRDefault="003F3DF6" w:rsidP="00730877">
            <w:pPr>
              <w:rPr>
                <w:rFonts w:ascii="Arial" w:hAnsi="Arial" w:cs="Arial"/>
                <w:b/>
                <w:color w:val="FFFFFF"/>
              </w:rPr>
            </w:pPr>
            <w:r>
              <w:rPr>
                <w:rFonts w:ascii="Arial" w:hAnsi="Arial" w:cs="Arial"/>
                <w:b/>
                <w:color w:val="FFFFFF"/>
              </w:rPr>
              <w:t xml:space="preserve">Standard </w:t>
            </w:r>
          </w:p>
          <w:p w:rsidR="003F3DF6" w:rsidRPr="0047780F" w:rsidRDefault="003F3DF6" w:rsidP="00730877">
            <w:pPr>
              <w:rPr>
                <w:rFonts w:ascii="Arial" w:hAnsi="Arial" w:cs="Arial"/>
                <w:b/>
                <w:color w:val="FFFFFF"/>
              </w:rPr>
            </w:pPr>
            <w:r>
              <w:rPr>
                <w:rFonts w:ascii="Arial" w:hAnsi="Arial" w:cs="Arial"/>
                <w:b/>
                <w:color w:val="FFFFFF"/>
              </w:rPr>
              <w:t>Number</w:t>
            </w:r>
            <w:r w:rsidR="00DA3E05">
              <w:rPr>
                <w:rFonts w:ascii="Arial" w:hAnsi="Arial" w:cs="Arial"/>
                <w:b/>
                <w:color w:val="FFFFFF"/>
              </w:rPr>
              <w:t xml:space="preserve"> and Status</w:t>
            </w:r>
          </w:p>
        </w:tc>
        <w:tc>
          <w:tcPr>
            <w:tcW w:w="3862" w:type="dxa"/>
            <w:shd w:val="clear" w:color="auto" w:fill="5F497A" w:themeFill="accent4" w:themeFillShade="BF"/>
            <w:vAlign w:val="center"/>
          </w:tcPr>
          <w:p w:rsidR="003F3DF6" w:rsidRPr="0047780F" w:rsidRDefault="003F3DF6" w:rsidP="00113546">
            <w:pPr>
              <w:jc w:val="center"/>
              <w:rPr>
                <w:rFonts w:ascii="Arial" w:hAnsi="Arial" w:cs="Arial"/>
                <w:b/>
                <w:color w:val="FFFFFF"/>
              </w:rPr>
            </w:pPr>
            <w:r>
              <w:rPr>
                <w:rFonts w:ascii="Arial" w:hAnsi="Arial" w:cs="Arial"/>
                <w:b/>
                <w:color w:val="FFFFFF"/>
              </w:rPr>
              <w:t>Standard</w:t>
            </w:r>
          </w:p>
        </w:tc>
        <w:tc>
          <w:tcPr>
            <w:tcW w:w="4554" w:type="dxa"/>
            <w:shd w:val="clear" w:color="auto" w:fill="5F497A" w:themeFill="accent4" w:themeFillShade="BF"/>
            <w:vAlign w:val="center"/>
          </w:tcPr>
          <w:p w:rsidR="00113546" w:rsidRPr="00113546" w:rsidRDefault="00113546" w:rsidP="00113546">
            <w:pPr>
              <w:jc w:val="center"/>
              <w:rPr>
                <w:rFonts w:ascii="Arial" w:hAnsi="Arial" w:cs="Arial"/>
                <w:b/>
                <w:color w:val="FFFFFF"/>
                <w:u w:val="single"/>
              </w:rPr>
            </w:pPr>
            <w:r w:rsidRPr="00113546">
              <w:rPr>
                <w:rFonts w:ascii="Arial" w:hAnsi="Arial" w:cs="Arial"/>
                <w:b/>
                <w:color w:val="FFFFFF"/>
                <w:u w:val="single"/>
              </w:rPr>
              <w:t>Description of Implementation Status</w:t>
            </w:r>
          </w:p>
          <w:p w:rsidR="003F3DF6" w:rsidRPr="0047780F" w:rsidRDefault="00DA3E05" w:rsidP="00113546">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3F3DF6" w:rsidTr="00607F1B">
        <w:trPr>
          <w:cantSplit/>
          <w:trHeight w:val="890"/>
          <w:jc w:val="center"/>
        </w:trPr>
        <w:tc>
          <w:tcPr>
            <w:tcW w:w="1613" w:type="dxa"/>
          </w:tcPr>
          <w:p w:rsidR="003F3DF6" w:rsidRPr="00DA3E05" w:rsidRDefault="003F3DF6" w:rsidP="003F3DF6">
            <w:pPr>
              <w:rPr>
                <w:rFonts w:ascii="Arial" w:hAnsi="Arial" w:cs="Arial"/>
                <w:b/>
                <w:sz w:val="20"/>
                <w:szCs w:val="20"/>
                <w:u w:val="single"/>
              </w:rPr>
            </w:pPr>
            <w:r w:rsidRPr="00DA3E05">
              <w:rPr>
                <w:rFonts w:ascii="Arial" w:hAnsi="Arial" w:cs="Arial"/>
                <w:b/>
                <w:sz w:val="20"/>
                <w:szCs w:val="20"/>
                <w:u w:val="single"/>
              </w:rPr>
              <w:t>CPI-1</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3F3DF6">
            <w:pPr>
              <w:rPr>
                <w:rFonts w:ascii="Arial" w:hAnsi="Arial" w:cs="Arial"/>
                <w:sz w:val="20"/>
                <w:szCs w:val="20"/>
              </w:rPr>
            </w:pPr>
          </w:p>
        </w:tc>
        <w:tc>
          <w:tcPr>
            <w:tcW w:w="3862" w:type="dxa"/>
          </w:tcPr>
          <w:p w:rsidR="003F3DF6" w:rsidRDefault="003F3DF6" w:rsidP="00730877">
            <w:pPr>
              <w:rPr>
                <w:rFonts w:ascii="Arial" w:hAnsi="Arial" w:cs="Arial"/>
                <w:sz w:val="20"/>
              </w:rPr>
            </w:pPr>
            <w:r w:rsidRPr="00CE6EBC">
              <w:rPr>
                <w:rFonts w:ascii="Arial" w:hAnsi="Arial" w:cs="Arial"/>
                <w:sz w:val="20"/>
              </w:rPr>
              <w:t xml:space="preserve">The district uses a </w:t>
            </w:r>
            <w:r w:rsidRPr="00CE6EBC">
              <w:rPr>
                <w:rFonts w:ascii="Arial" w:hAnsi="Arial" w:cs="Arial"/>
                <w:b/>
                <w:sz w:val="20"/>
                <w:u w:val="single"/>
              </w:rPr>
              <w:t>written</w:t>
            </w:r>
            <w:r w:rsidRPr="00CE6EBC">
              <w:rPr>
                <w:rFonts w:ascii="Arial" w:hAnsi="Arial" w:cs="Arial"/>
                <w:sz w:val="20"/>
              </w:rPr>
              <w:t xml:space="preserve"> curriculum or curriculum framework that is evidenced-based (meaning research has been conducted regarding the relationship between the curriculum and children's learning), as well as developmentally appropriate (addresses the key domains of child development).</w:t>
            </w:r>
          </w:p>
          <w:p w:rsidR="00C634DE" w:rsidRPr="00995B40" w:rsidRDefault="00C634DE" w:rsidP="00730877">
            <w:pPr>
              <w:rPr>
                <w:rFonts w:ascii="Arial" w:hAnsi="Arial" w:cs="Arial"/>
                <w:sz w:val="10"/>
                <w:szCs w:val="10"/>
              </w:rPr>
            </w:pPr>
          </w:p>
        </w:tc>
        <w:tc>
          <w:tcPr>
            <w:tcW w:w="4554" w:type="dxa"/>
            <w:vAlign w:val="center"/>
          </w:tcPr>
          <w:p w:rsidR="003F3DF6" w:rsidRPr="0047780F" w:rsidRDefault="003F3DF6" w:rsidP="00730877">
            <w:pPr>
              <w:rPr>
                <w:rFonts w:ascii="Arial" w:hAnsi="Arial" w:cs="Arial"/>
                <w:sz w:val="20"/>
                <w:szCs w:val="20"/>
              </w:rPr>
            </w:pPr>
          </w:p>
        </w:tc>
      </w:tr>
      <w:tr w:rsidR="003F3DF6" w:rsidTr="00607F1B">
        <w:trPr>
          <w:cantSplit/>
          <w:trHeight w:val="2429"/>
          <w:jc w:val="center"/>
        </w:trPr>
        <w:tc>
          <w:tcPr>
            <w:tcW w:w="1613" w:type="dxa"/>
          </w:tcPr>
          <w:p w:rsidR="003F3DF6" w:rsidRPr="00DA3E05" w:rsidRDefault="003F3DF6" w:rsidP="003F3DF6">
            <w:pPr>
              <w:rPr>
                <w:rFonts w:ascii="Arial" w:hAnsi="Arial" w:cs="Arial"/>
                <w:b/>
                <w:sz w:val="20"/>
                <w:szCs w:val="20"/>
                <w:u w:val="single"/>
              </w:rPr>
            </w:pPr>
            <w:r w:rsidRPr="00DA3E05">
              <w:rPr>
                <w:rFonts w:ascii="Arial" w:hAnsi="Arial" w:cs="Arial"/>
                <w:b/>
                <w:sz w:val="20"/>
                <w:szCs w:val="20"/>
                <w:u w:val="single"/>
              </w:rPr>
              <w:t>CPI-2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3F3DF6">
            <w:pPr>
              <w:rPr>
                <w:rFonts w:ascii="Arial" w:hAnsi="Arial" w:cs="Arial"/>
                <w:sz w:val="20"/>
                <w:szCs w:val="20"/>
              </w:rPr>
            </w:pPr>
          </w:p>
        </w:tc>
        <w:tc>
          <w:tcPr>
            <w:tcW w:w="3862" w:type="dxa"/>
          </w:tcPr>
          <w:p w:rsidR="00C634DE" w:rsidRPr="00C634DE" w:rsidRDefault="00C634DE" w:rsidP="00C634DE">
            <w:pPr>
              <w:rPr>
                <w:rFonts w:ascii="Arial" w:hAnsi="Arial" w:cs="Arial"/>
                <w:sz w:val="20"/>
                <w:szCs w:val="20"/>
              </w:rPr>
            </w:pPr>
            <w:r w:rsidRPr="00C634DE">
              <w:rPr>
                <w:rFonts w:ascii="Arial" w:hAnsi="Arial" w:cs="Arial"/>
                <w:sz w:val="20"/>
                <w:szCs w:val="20"/>
              </w:rPr>
              <w:t xml:space="preserve">The district uses a </w:t>
            </w:r>
            <w:r w:rsidRPr="00C634DE">
              <w:rPr>
                <w:rFonts w:ascii="Arial" w:hAnsi="Arial" w:cs="Arial"/>
                <w:b/>
                <w:sz w:val="20"/>
                <w:szCs w:val="20"/>
                <w:u w:val="single"/>
              </w:rPr>
              <w:t>written</w:t>
            </w:r>
            <w:r w:rsidRPr="00C634DE">
              <w:rPr>
                <w:rFonts w:ascii="Arial" w:hAnsi="Arial" w:cs="Arial"/>
                <w:sz w:val="20"/>
                <w:szCs w:val="20"/>
              </w:rPr>
              <w:t xml:space="preserve"> curriculum or curriculum framework that:  </w:t>
            </w:r>
          </w:p>
          <w:p w:rsidR="00955271" w:rsidRDefault="00955271" w:rsidP="00C634DE">
            <w:pPr>
              <w:pStyle w:val="ListParagraph"/>
              <w:numPr>
                <w:ilvl w:val="0"/>
                <w:numId w:val="20"/>
              </w:numPr>
              <w:rPr>
                <w:rFonts w:ascii="Arial" w:hAnsi="Arial" w:cs="Arial"/>
                <w:sz w:val="20"/>
                <w:szCs w:val="20"/>
              </w:rPr>
            </w:pPr>
            <w:r>
              <w:rPr>
                <w:rFonts w:ascii="Arial" w:hAnsi="Arial" w:cs="Arial"/>
                <w:sz w:val="20"/>
                <w:szCs w:val="20"/>
              </w:rPr>
              <w:t xml:space="preserve">for three-year old students, </w:t>
            </w:r>
            <w:r w:rsidR="00C634DE" w:rsidRPr="00C634DE">
              <w:rPr>
                <w:rFonts w:ascii="Arial" w:hAnsi="Arial" w:cs="Arial"/>
                <w:sz w:val="20"/>
                <w:szCs w:val="20"/>
              </w:rPr>
              <w:t xml:space="preserve">aligns with the </w:t>
            </w:r>
            <w:r w:rsidR="00C634DE" w:rsidRPr="00C634DE">
              <w:rPr>
                <w:rFonts w:ascii="Arial" w:hAnsi="Arial" w:cs="Arial"/>
                <w:i/>
                <w:sz w:val="20"/>
                <w:szCs w:val="20"/>
              </w:rPr>
              <w:t>NYS Early Learning Guidelines</w:t>
            </w:r>
            <w:r w:rsidR="00C634DE" w:rsidRPr="00C634DE">
              <w:rPr>
                <w:rFonts w:ascii="Arial" w:hAnsi="Arial" w:cs="Arial"/>
                <w:sz w:val="20"/>
                <w:szCs w:val="20"/>
              </w:rPr>
              <w:t>;</w:t>
            </w:r>
          </w:p>
          <w:p w:rsidR="00C634DE" w:rsidRPr="00C634DE" w:rsidRDefault="00955271" w:rsidP="00C634DE">
            <w:pPr>
              <w:pStyle w:val="ListParagraph"/>
              <w:numPr>
                <w:ilvl w:val="0"/>
                <w:numId w:val="20"/>
              </w:numPr>
              <w:rPr>
                <w:rFonts w:ascii="Arial" w:hAnsi="Arial" w:cs="Arial"/>
                <w:sz w:val="20"/>
                <w:szCs w:val="20"/>
              </w:rPr>
            </w:pPr>
            <w:r>
              <w:rPr>
                <w:rFonts w:ascii="Arial" w:hAnsi="Arial" w:cs="Arial"/>
                <w:sz w:val="20"/>
                <w:szCs w:val="20"/>
              </w:rPr>
              <w:t xml:space="preserve">for four-year old students, aligns with the </w:t>
            </w:r>
            <w:r w:rsidRPr="00955271">
              <w:rPr>
                <w:rFonts w:ascii="Arial" w:hAnsi="Arial" w:cs="Arial"/>
                <w:i/>
                <w:sz w:val="20"/>
                <w:szCs w:val="20"/>
              </w:rPr>
              <w:t>NYS Prekindergarten Foundation for the Common Core</w:t>
            </w:r>
            <w:r>
              <w:rPr>
                <w:rFonts w:ascii="Arial" w:hAnsi="Arial" w:cs="Arial"/>
                <w:sz w:val="20"/>
                <w:szCs w:val="20"/>
              </w:rPr>
              <w:t xml:space="preserve">; </w:t>
            </w:r>
            <w:r w:rsidR="00C634DE" w:rsidRPr="00C634DE">
              <w:rPr>
                <w:rFonts w:ascii="Arial" w:hAnsi="Arial" w:cs="Arial"/>
                <w:sz w:val="20"/>
                <w:szCs w:val="20"/>
              </w:rPr>
              <w:t>and</w:t>
            </w:r>
            <w:r w:rsidR="00C634DE" w:rsidRPr="00C634DE">
              <w:rPr>
                <w:rFonts w:ascii="Arial" w:hAnsi="Arial" w:cs="Arial"/>
                <w:i/>
                <w:sz w:val="20"/>
                <w:szCs w:val="20"/>
              </w:rPr>
              <w:t xml:space="preserve"> </w:t>
            </w:r>
          </w:p>
          <w:p w:rsidR="003F3DF6" w:rsidRPr="00C634DE" w:rsidRDefault="00C634DE" w:rsidP="00C634DE">
            <w:pPr>
              <w:pStyle w:val="ListParagraph"/>
              <w:numPr>
                <w:ilvl w:val="0"/>
                <w:numId w:val="20"/>
              </w:numPr>
              <w:rPr>
                <w:rFonts w:ascii="Arial" w:hAnsi="Arial" w:cs="Arial"/>
                <w:sz w:val="22"/>
                <w:szCs w:val="22"/>
              </w:rPr>
            </w:pPr>
            <w:r w:rsidRPr="00C634DE">
              <w:rPr>
                <w:rFonts w:ascii="Arial" w:hAnsi="Arial" w:cs="Arial"/>
                <w:sz w:val="20"/>
                <w:szCs w:val="20"/>
              </w:rPr>
              <w:t xml:space="preserve">ensures continuity with the district’s </w:t>
            </w:r>
            <w:r w:rsidR="009772D3">
              <w:rPr>
                <w:rFonts w:ascii="Arial" w:hAnsi="Arial" w:cs="Arial"/>
                <w:sz w:val="20"/>
                <w:szCs w:val="20"/>
              </w:rPr>
              <w:t>K</w:t>
            </w:r>
            <w:r w:rsidRPr="00C634DE">
              <w:rPr>
                <w:rFonts w:ascii="Arial" w:hAnsi="Arial" w:cs="Arial"/>
                <w:sz w:val="20"/>
                <w:szCs w:val="20"/>
              </w:rPr>
              <w:t>indergarten to Grade 3 curriculum.</w:t>
            </w:r>
          </w:p>
          <w:p w:rsidR="00C634DE" w:rsidRPr="00C634DE" w:rsidRDefault="00C634DE" w:rsidP="00C634DE">
            <w:pPr>
              <w:rPr>
                <w:rFonts w:ascii="Arial" w:hAnsi="Arial" w:cs="Arial"/>
                <w:sz w:val="22"/>
                <w:szCs w:val="22"/>
              </w:rPr>
            </w:pPr>
          </w:p>
        </w:tc>
        <w:tc>
          <w:tcPr>
            <w:tcW w:w="4554" w:type="dxa"/>
            <w:vAlign w:val="center"/>
          </w:tcPr>
          <w:p w:rsidR="003F3DF6" w:rsidRPr="0047780F" w:rsidRDefault="003F3DF6" w:rsidP="00730877">
            <w:pPr>
              <w:jc w:val="center"/>
              <w:rPr>
                <w:rFonts w:ascii="Arial" w:hAnsi="Arial" w:cs="Arial"/>
                <w:sz w:val="20"/>
                <w:szCs w:val="20"/>
              </w:rPr>
            </w:pPr>
          </w:p>
        </w:tc>
      </w:tr>
      <w:tr w:rsidR="003F3DF6" w:rsidTr="00607F1B">
        <w:trPr>
          <w:cantSplit/>
          <w:trHeight w:val="1331"/>
          <w:jc w:val="center"/>
        </w:trPr>
        <w:tc>
          <w:tcPr>
            <w:tcW w:w="1613" w:type="dxa"/>
          </w:tcPr>
          <w:p w:rsidR="003F3DF6" w:rsidRPr="00DA3E05" w:rsidRDefault="003F3DF6" w:rsidP="003F3DF6">
            <w:pPr>
              <w:rPr>
                <w:rFonts w:ascii="Arial" w:hAnsi="Arial" w:cs="Arial"/>
                <w:b/>
                <w:sz w:val="20"/>
                <w:szCs w:val="20"/>
                <w:u w:val="single"/>
              </w:rPr>
            </w:pPr>
            <w:r w:rsidRPr="00DA3E05">
              <w:rPr>
                <w:rFonts w:ascii="Arial" w:hAnsi="Arial" w:cs="Arial"/>
                <w:b/>
                <w:sz w:val="20"/>
                <w:szCs w:val="20"/>
                <w:u w:val="single"/>
              </w:rPr>
              <w:t>CPI-3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3F3DF6">
            <w:pPr>
              <w:rPr>
                <w:rFonts w:ascii="Arial" w:hAnsi="Arial" w:cs="Arial"/>
                <w:sz w:val="20"/>
                <w:szCs w:val="20"/>
              </w:rPr>
            </w:pPr>
          </w:p>
        </w:tc>
        <w:tc>
          <w:tcPr>
            <w:tcW w:w="3862" w:type="dxa"/>
          </w:tcPr>
          <w:p w:rsidR="00C634DE" w:rsidRPr="00C634DE" w:rsidRDefault="00C634DE" w:rsidP="00C634DE">
            <w:pPr>
              <w:rPr>
                <w:rFonts w:ascii="Arial" w:hAnsi="Arial" w:cs="Arial"/>
                <w:sz w:val="20"/>
                <w:szCs w:val="20"/>
              </w:rPr>
            </w:pPr>
            <w:r w:rsidRPr="00C634DE">
              <w:rPr>
                <w:rFonts w:ascii="Arial" w:hAnsi="Arial" w:cs="Arial"/>
                <w:sz w:val="20"/>
                <w:szCs w:val="20"/>
              </w:rPr>
              <w:t>All teaching staff receive:</w:t>
            </w:r>
          </w:p>
          <w:p w:rsidR="00C634DE" w:rsidRDefault="00C634DE" w:rsidP="00C634DE">
            <w:pPr>
              <w:pStyle w:val="ListParagraph"/>
              <w:numPr>
                <w:ilvl w:val="0"/>
                <w:numId w:val="22"/>
              </w:numPr>
              <w:rPr>
                <w:rFonts w:ascii="Arial" w:hAnsi="Arial" w:cs="Arial"/>
                <w:sz w:val="20"/>
                <w:szCs w:val="20"/>
              </w:rPr>
            </w:pPr>
            <w:r w:rsidRPr="00C634DE">
              <w:rPr>
                <w:rFonts w:ascii="Arial" w:hAnsi="Arial" w:cs="Arial"/>
                <w:sz w:val="20"/>
                <w:szCs w:val="20"/>
              </w:rPr>
              <w:t>annual training to implement the curriculum; and</w:t>
            </w:r>
          </w:p>
          <w:p w:rsidR="003F3DF6" w:rsidRPr="00C634DE" w:rsidRDefault="00C634DE" w:rsidP="00C634DE">
            <w:pPr>
              <w:pStyle w:val="ListParagraph"/>
              <w:numPr>
                <w:ilvl w:val="0"/>
                <w:numId w:val="22"/>
              </w:numPr>
              <w:rPr>
                <w:rFonts w:ascii="Arial" w:hAnsi="Arial" w:cs="Arial"/>
                <w:sz w:val="20"/>
                <w:szCs w:val="20"/>
              </w:rPr>
            </w:pPr>
            <w:r w:rsidRPr="00C634DE">
              <w:rPr>
                <w:rFonts w:ascii="Arial" w:hAnsi="Arial" w:cs="Arial"/>
                <w:sz w:val="20"/>
                <w:szCs w:val="20"/>
              </w:rPr>
              <w:t>supervisory support to assist with curriculum implementation.</w:t>
            </w:r>
          </w:p>
        </w:tc>
        <w:tc>
          <w:tcPr>
            <w:tcW w:w="4554" w:type="dxa"/>
            <w:vAlign w:val="center"/>
          </w:tcPr>
          <w:p w:rsidR="003F3DF6" w:rsidRPr="0047780F" w:rsidRDefault="003F3DF6" w:rsidP="00730877">
            <w:pPr>
              <w:jc w:val="center"/>
              <w:rPr>
                <w:rFonts w:ascii="Arial" w:hAnsi="Arial" w:cs="Arial"/>
                <w:sz w:val="20"/>
                <w:szCs w:val="20"/>
              </w:rPr>
            </w:pPr>
          </w:p>
        </w:tc>
      </w:tr>
      <w:tr w:rsidR="003F3DF6" w:rsidTr="00607F1B">
        <w:trPr>
          <w:cantSplit/>
          <w:trHeight w:val="1331"/>
          <w:jc w:val="center"/>
        </w:trPr>
        <w:tc>
          <w:tcPr>
            <w:tcW w:w="1613" w:type="dxa"/>
          </w:tcPr>
          <w:p w:rsidR="003F3DF6" w:rsidRPr="00DA3E05" w:rsidRDefault="003F3DF6" w:rsidP="003F3DF6">
            <w:pPr>
              <w:rPr>
                <w:rFonts w:ascii="Arial" w:hAnsi="Arial" w:cs="Arial"/>
                <w:b/>
                <w:sz w:val="20"/>
                <w:szCs w:val="20"/>
                <w:u w:val="single"/>
              </w:rPr>
            </w:pPr>
            <w:r w:rsidRPr="00DA3E05">
              <w:rPr>
                <w:rFonts w:ascii="Arial" w:hAnsi="Arial" w:cs="Arial"/>
                <w:b/>
                <w:sz w:val="20"/>
                <w:szCs w:val="20"/>
                <w:u w:val="single"/>
              </w:rPr>
              <w:t>CPI-4</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3F3DF6">
            <w:pPr>
              <w:rPr>
                <w:rFonts w:ascii="Arial" w:hAnsi="Arial" w:cs="Arial"/>
                <w:sz w:val="20"/>
                <w:szCs w:val="20"/>
              </w:rPr>
            </w:pPr>
          </w:p>
        </w:tc>
        <w:tc>
          <w:tcPr>
            <w:tcW w:w="3862" w:type="dxa"/>
          </w:tcPr>
          <w:p w:rsidR="003F3DF6" w:rsidRDefault="00C634DE" w:rsidP="00730877">
            <w:pPr>
              <w:rPr>
                <w:rFonts w:ascii="Arial" w:hAnsi="Arial" w:cs="Arial"/>
                <w:sz w:val="20"/>
              </w:rPr>
            </w:pPr>
            <w:r w:rsidRPr="00CE6EBC">
              <w:rPr>
                <w:rFonts w:ascii="Arial" w:hAnsi="Arial" w:cs="Arial"/>
                <w:sz w:val="20"/>
              </w:rPr>
              <w:t>The district implements appropriate modifications and provides additional supports to enable children with Individual Education Plans (IEPs) more effective inclusion in the full range of the program's activities.</w:t>
            </w:r>
          </w:p>
          <w:p w:rsidR="00C634DE" w:rsidRPr="00D7509A" w:rsidRDefault="00C634DE" w:rsidP="00730877">
            <w:pPr>
              <w:rPr>
                <w:rFonts w:ascii="Arial" w:hAnsi="Arial" w:cs="Arial"/>
                <w:sz w:val="10"/>
                <w:szCs w:val="10"/>
              </w:rPr>
            </w:pPr>
          </w:p>
        </w:tc>
        <w:tc>
          <w:tcPr>
            <w:tcW w:w="4554" w:type="dxa"/>
            <w:vAlign w:val="center"/>
          </w:tcPr>
          <w:p w:rsidR="003F3DF6" w:rsidRPr="0047780F" w:rsidRDefault="003F3DF6" w:rsidP="00730877">
            <w:pPr>
              <w:jc w:val="center"/>
              <w:rPr>
                <w:rFonts w:ascii="Arial" w:hAnsi="Arial" w:cs="Arial"/>
                <w:sz w:val="20"/>
                <w:szCs w:val="20"/>
              </w:rPr>
            </w:pPr>
          </w:p>
        </w:tc>
      </w:tr>
      <w:tr w:rsidR="003F3DF6" w:rsidTr="00607F1B">
        <w:trPr>
          <w:cantSplit/>
          <w:trHeight w:val="1331"/>
          <w:jc w:val="center"/>
        </w:trPr>
        <w:tc>
          <w:tcPr>
            <w:tcW w:w="1613" w:type="dxa"/>
          </w:tcPr>
          <w:p w:rsidR="003F3DF6" w:rsidRPr="00DA3E05" w:rsidRDefault="003F3DF6" w:rsidP="003F3DF6">
            <w:pPr>
              <w:rPr>
                <w:rFonts w:ascii="Arial" w:hAnsi="Arial" w:cs="Arial"/>
                <w:b/>
                <w:sz w:val="20"/>
                <w:szCs w:val="20"/>
                <w:u w:val="single"/>
              </w:rPr>
            </w:pPr>
            <w:r w:rsidRPr="00DA3E05">
              <w:rPr>
                <w:rFonts w:ascii="Arial" w:hAnsi="Arial" w:cs="Arial"/>
                <w:b/>
                <w:sz w:val="20"/>
                <w:szCs w:val="20"/>
                <w:u w:val="single"/>
              </w:rPr>
              <w:t>CPI-5</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Default="00DA3E05" w:rsidP="003F3DF6">
            <w:pPr>
              <w:rPr>
                <w:rFonts w:ascii="Arial" w:hAnsi="Arial" w:cs="Arial"/>
                <w:sz w:val="20"/>
                <w:szCs w:val="20"/>
              </w:rPr>
            </w:pPr>
          </w:p>
        </w:tc>
        <w:tc>
          <w:tcPr>
            <w:tcW w:w="3862" w:type="dxa"/>
          </w:tcPr>
          <w:p w:rsidR="003F3DF6" w:rsidRDefault="00C634DE" w:rsidP="00730877">
            <w:pPr>
              <w:rPr>
                <w:rFonts w:ascii="Arial" w:hAnsi="Arial" w:cs="Arial"/>
                <w:sz w:val="20"/>
              </w:rPr>
            </w:pPr>
            <w:r w:rsidRPr="00CE6EBC">
              <w:rPr>
                <w:rFonts w:ascii="Arial" w:hAnsi="Arial" w:cs="Arial"/>
                <w:sz w:val="20"/>
              </w:rPr>
              <w:t xml:space="preserve">The district implements appropriate modifications and provides additional supports to ensure that children who </w:t>
            </w:r>
            <w:r>
              <w:rPr>
                <w:rFonts w:ascii="Arial" w:hAnsi="Arial" w:cs="Arial"/>
                <w:sz w:val="20"/>
              </w:rPr>
              <w:t>speak languages other than English at home</w:t>
            </w:r>
            <w:r w:rsidRPr="00CE6EBC">
              <w:rPr>
                <w:rFonts w:ascii="Arial" w:hAnsi="Arial" w:cs="Arial"/>
                <w:sz w:val="20"/>
              </w:rPr>
              <w:t xml:space="preserve"> are provided equal access to the program and opportunities to achieve the same program goals and standards as other participating children</w:t>
            </w:r>
            <w:r>
              <w:rPr>
                <w:rFonts w:ascii="Arial" w:hAnsi="Arial" w:cs="Arial"/>
                <w:sz w:val="20"/>
              </w:rPr>
              <w:t>.</w:t>
            </w:r>
          </w:p>
          <w:p w:rsidR="00C634DE" w:rsidRPr="00D7509A" w:rsidRDefault="00C634DE" w:rsidP="00730877">
            <w:pPr>
              <w:rPr>
                <w:rFonts w:ascii="Arial" w:hAnsi="Arial" w:cs="Arial"/>
                <w:sz w:val="10"/>
                <w:szCs w:val="10"/>
              </w:rPr>
            </w:pPr>
          </w:p>
        </w:tc>
        <w:tc>
          <w:tcPr>
            <w:tcW w:w="4554" w:type="dxa"/>
            <w:vAlign w:val="center"/>
          </w:tcPr>
          <w:p w:rsidR="003F3DF6" w:rsidRPr="0047780F" w:rsidRDefault="003F3DF6" w:rsidP="00730877">
            <w:pPr>
              <w:jc w:val="center"/>
              <w:rPr>
                <w:rFonts w:ascii="Arial" w:hAnsi="Arial" w:cs="Arial"/>
                <w:sz w:val="20"/>
                <w:szCs w:val="20"/>
              </w:rPr>
            </w:pPr>
          </w:p>
        </w:tc>
      </w:tr>
    </w:tbl>
    <w:p w:rsidR="00E71FB5" w:rsidRDefault="00E71FB5" w:rsidP="003F3DF6"/>
    <w:p w:rsidR="00E71FB5" w:rsidRDefault="00E71FB5" w:rsidP="00E71FB5">
      <w:r>
        <w:br w:type="page"/>
      </w:r>
    </w:p>
    <w:p w:rsidR="003F3DF6" w:rsidRDefault="003F3DF6" w:rsidP="003F3DF6"/>
    <w:p w:rsidR="003F3DF6" w:rsidRPr="00A21826" w:rsidRDefault="00A21826" w:rsidP="003F3DF6">
      <w:pPr>
        <w:rPr>
          <w:rFonts w:ascii="Arial" w:hAnsi="Arial" w:cs="Arial"/>
        </w:rPr>
      </w:pPr>
      <w:r>
        <w:rPr>
          <w:rFonts w:ascii="Arial" w:hAnsi="Arial" w:cs="Arial"/>
        </w:rPr>
        <w:t>Curriculum Planning and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Curriculum Planning and Implementation Table"/>
      </w:tblPr>
      <w:tblGrid>
        <w:gridCol w:w="2334"/>
        <w:gridCol w:w="7880"/>
      </w:tblGrid>
      <w:tr w:rsidR="003F3DF6" w:rsidTr="00FE0885">
        <w:tc>
          <w:tcPr>
            <w:tcW w:w="2358" w:type="dxa"/>
            <w:shd w:val="clear" w:color="auto" w:fill="FFFFCC"/>
          </w:tcPr>
          <w:p w:rsidR="003F3DF6" w:rsidRPr="00A91DE8" w:rsidRDefault="003F3DF6" w:rsidP="00730877">
            <w:pPr>
              <w:rPr>
                <w:rFonts w:ascii="Arial" w:hAnsi="Arial" w:cs="Arial"/>
                <w:b/>
                <w:sz w:val="20"/>
                <w:szCs w:val="20"/>
              </w:rPr>
            </w:pPr>
            <w:r w:rsidRPr="00A91DE8">
              <w:rPr>
                <w:rFonts w:ascii="Arial" w:hAnsi="Arial" w:cs="Arial"/>
                <w:b/>
                <w:sz w:val="20"/>
                <w:szCs w:val="20"/>
              </w:rPr>
              <w:t>Next Steps:</w:t>
            </w:r>
          </w:p>
        </w:tc>
        <w:tc>
          <w:tcPr>
            <w:tcW w:w="8082" w:type="dxa"/>
            <w:shd w:val="clear" w:color="auto" w:fill="FFFFCC"/>
          </w:tcPr>
          <w:p w:rsidR="003F3DF6" w:rsidRPr="00A91DE8" w:rsidRDefault="003F3DF6" w:rsidP="00730877"/>
          <w:p w:rsidR="003F3DF6" w:rsidRPr="00A91DE8" w:rsidRDefault="003F3DF6" w:rsidP="00730877"/>
          <w:p w:rsidR="003F3DF6" w:rsidRPr="00A91DE8" w:rsidRDefault="003F3DF6" w:rsidP="00730877"/>
          <w:p w:rsidR="003F3DF6" w:rsidRPr="00A91DE8" w:rsidRDefault="003F3DF6" w:rsidP="00730877"/>
        </w:tc>
      </w:tr>
      <w:tr w:rsidR="003F3DF6" w:rsidTr="00FE0885">
        <w:tc>
          <w:tcPr>
            <w:tcW w:w="2358" w:type="dxa"/>
            <w:shd w:val="clear" w:color="auto" w:fill="FFFFCC"/>
          </w:tcPr>
          <w:p w:rsidR="003F3DF6" w:rsidRPr="00A91DE8" w:rsidRDefault="003F3DF6" w:rsidP="00730877">
            <w:pPr>
              <w:rPr>
                <w:rFonts w:ascii="Arial" w:hAnsi="Arial" w:cs="Arial"/>
                <w:b/>
                <w:sz w:val="20"/>
                <w:szCs w:val="20"/>
              </w:rPr>
            </w:pPr>
            <w:r w:rsidRPr="00A91DE8">
              <w:rPr>
                <w:rFonts w:ascii="Arial" w:hAnsi="Arial" w:cs="Arial"/>
                <w:b/>
                <w:sz w:val="20"/>
                <w:szCs w:val="20"/>
              </w:rPr>
              <w:t>Responsible Person(s):</w:t>
            </w:r>
          </w:p>
        </w:tc>
        <w:tc>
          <w:tcPr>
            <w:tcW w:w="8082" w:type="dxa"/>
            <w:shd w:val="clear" w:color="auto" w:fill="FFFFCC"/>
          </w:tcPr>
          <w:p w:rsidR="003F3DF6" w:rsidRPr="00A91DE8" w:rsidRDefault="003F3DF6" w:rsidP="00730877"/>
          <w:p w:rsidR="003F3DF6" w:rsidRPr="00A91DE8" w:rsidRDefault="003F3DF6" w:rsidP="00730877"/>
          <w:p w:rsidR="003F3DF6" w:rsidRPr="00A91DE8" w:rsidRDefault="003F3DF6" w:rsidP="00730877"/>
        </w:tc>
      </w:tr>
      <w:tr w:rsidR="003F3DF6" w:rsidTr="00FE0885">
        <w:tc>
          <w:tcPr>
            <w:tcW w:w="2358" w:type="dxa"/>
            <w:shd w:val="clear" w:color="auto" w:fill="FFFFCC"/>
          </w:tcPr>
          <w:p w:rsidR="003F3DF6" w:rsidRPr="00A91DE8" w:rsidRDefault="003F3DF6" w:rsidP="00730877">
            <w:pPr>
              <w:rPr>
                <w:rFonts w:ascii="Arial" w:hAnsi="Arial" w:cs="Arial"/>
                <w:b/>
                <w:sz w:val="20"/>
                <w:szCs w:val="20"/>
              </w:rPr>
            </w:pPr>
            <w:r w:rsidRPr="00A91DE8">
              <w:rPr>
                <w:rFonts w:ascii="Arial" w:hAnsi="Arial" w:cs="Arial"/>
                <w:b/>
                <w:sz w:val="20"/>
                <w:szCs w:val="20"/>
              </w:rPr>
              <w:t>Timeframe:</w:t>
            </w:r>
          </w:p>
        </w:tc>
        <w:tc>
          <w:tcPr>
            <w:tcW w:w="8082" w:type="dxa"/>
            <w:shd w:val="clear" w:color="auto" w:fill="FFFFCC"/>
          </w:tcPr>
          <w:p w:rsidR="003F3DF6" w:rsidRPr="00A91DE8" w:rsidRDefault="003F3DF6" w:rsidP="00730877"/>
        </w:tc>
      </w:tr>
    </w:tbl>
    <w:p w:rsidR="00E71FB5" w:rsidRDefault="00E71FB5" w:rsidP="003F3DF6"/>
    <w:p w:rsidR="00E71FB5" w:rsidRDefault="00E71FB5" w:rsidP="00E71FB5">
      <w:r>
        <w:br w:type="page"/>
      </w:r>
    </w:p>
    <w:p w:rsidR="003F3DF6" w:rsidRDefault="003F3DF6" w:rsidP="003F3DF6"/>
    <w:p w:rsidR="00C634DE" w:rsidRPr="00890E9D" w:rsidRDefault="00C634DE" w:rsidP="00C634DE">
      <w:pPr>
        <w:pStyle w:val="Heading3"/>
        <w:rPr>
          <w:sz w:val="22"/>
          <w:szCs w:val="22"/>
        </w:rPr>
      </w:pPr>
      <w:r>
        <w:rPr>
          <w:rFonts w:ascii="Arial" w:hAnsi="Arial" w:cs="Arial"/>
          <w:color w:val="363F8C"/>
          <w:sz w:val="28"/>
          <w:szCs w:val="28"/>
        </w:rPr>
        <w:t>Standard Area: Child Screening and Assessment (CSA)</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Child Screening and Assessment Table"/>
      </w:tblPr>
      <w:tblGrid>
        <w:gridCol w:w="1613"/>
        <w:gridCol w:w="3860"/>
        <w:gridCol w:w="4556"/>
      </w:tblGrid>
      <w:tr w:rsidR="00C634DE" w:rsidRPr="008A155B" w:rsidTr="00607F1B">
        <w:trPr>
          <w:cantSplit/>
          <w:trHeight w:val="1440"/>
          <w:jc w:val="center"/>
        </w:trPr>
        <w:tc>
          <w:tcPr>
            <w:tcW w:w="1613" w:type="dxa"/>
            <w:shd w:val="clear" w:color="auto" w:fill="5F497A" w:themeFill="accent4" w:themeFillShade="BF"/>
            <w:vAlign w:val="center"/>
          </w:tcPr>
          <w:p w:rsidR="00C634DE" w:rsidRDefault="00C634DE" w:rsidP="00730877">
            <w:pPr>
              <w:rPr>
                <w:rFonts w:ascii="Arial" w:hAnsi="Arial" w:cs="Arial"/>
                <w:b/>
                <w:color w:val="FFFFFF"/>
              </w:rPr>
            </w:pPr>
            <w:r>
              <w:rPr>
                <w:rFonts w:ascii="Arial" w:hAnsi="Arial" w:cs="Arial"/>
                <w:b/>
                <w:color w:val="FFFFFF"/>
              </w:rPr>
              <w:t xml:space="preserve">Standard </w:t>
            </w:r>
          </w:p>
          <w:p w:rsidR="00C634DE" w:rsidRPr="0047780F" w:rsidRDefault="00C634DE" w:rsidP="00730877">
            <w:pPr>
              <w:rPr>
                <w:rFonts w:ascii="Arial" w:hAnsi="Arial" w:cs="Arial"/>
                <w:b/>
                <w:color w:val="FFFFFF"/>
              </w:rPr>
            </w:pPr>
            <w:r>
              <w:rPr>
                <w:rFonts w:ascii="Arial" w:hAnsi="Arial" w:cs="Arial"/>
                <w:b/>
                <w:color w:val="FFFFFF"/>
              </w:rPr>
              <w:t>Number</w:t>
            </w:r>
            <w:r w:rsidR="00DA3E05">
              <w:rPr>
                <w:rFonts w:ascii="Arial" w:hAnsi="Arial" w:cs="Arial"/>
                <w:b/>
                <w:color w:val="FFFFFF"/>
              </w:rPr>
              <w:t xml:space="preserve"> and Status</w:t>
            </w:r>
          </w:p>
        </w:tc>
        <w:tc>
          <w:tcPr>
            <w:tcW w:w="3860" w:type="dxa"/>
            <w:shd w:val="clear" w:color="auto" w:fill="5F497A" w:themeFill="accent4" w:themeFillShade="BF"/>
            <w:vAlign w:val="center"/>
          </w:tcPr>
          <w:p w:rsidR="00C634DE" w:rsidRPr="0047780F" w:rsidRDefault="00C634DE" w:rsidP="00113546">
            <w:pPr>
              <w:jc w:val="center"/>
              <w:rPr>
                <w:rFonts w:ascii="Arial" w:hAnsi="Arial" w:cs="Arial"/>
                <w:b/>
                <w:color w:val="FFFFFF"/>
              </w:rPr>
            </w:pPr>
            <w:r>
              <w:rPr>
                <w:rFonts w:ascii="Arial" w:hAnsi="Arial" w:cs="Arial"/>
                <w:b/>
                <w:color w:val="FFFFFF"/>
              </w:rPr>
              <w:t>Standard</w:t>
            </w:r>
          </w:p>
        </w:tc>
        <w:tc>
          <w:tcPr>
            <w:tcW w:w="4556" w:type="dxa"/>
            <w:shd w:val="clear" w:color="auto" w:fill="5F497A" w:themeFill="accent4" w:themeFillShade="BF"/>
            <w:vAlign w:val="center"/>
          </w:tcPr>
          <w:p w:rsidR="00113546" w:rsidRPr="00113546" w:rsidRDefault="00113546" w:rsidP="00113546">
            <w:pPr>
              <w:jc w:val="center"/>
              <w:rPr>
                <w:rFonts w:ascii="Arial" w:hAnsi="Arial" w:cs="Arial"/>
                <w:b/>
                <w:color w:val="FFFFFF"/>
                <w:u w:val="single"/>
              </w:rPr>
            </w:pPr>
            <w:r w:rsidRPr="00113546">
              <w:rPr>
                <w:rFonts w:ascii="Arial" w:hAnsi="Arial" w:cs="Arial"/>
                <w:b/>
                <w:color w:val="FFFFFF"/>
                <w:u w:val="single"/>
              </w:rPr>
              <w:t>Description of Implementation Status</w:t>
            </w:r>
          </w:p>
          <w:p w:rsidR="00C634DE" w:rsidRPr="0047780F" w:rsidRDefault="00DA3E05" w:rsidP="00113546">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C634DE" w:rsidTr="00607F1B">
        <w:trPr>
          <w:cantSplit/>
          <w:trHeight w:val="890"/>
          <w:jc w:val="center"/>
        </w:trPr>
        <w:tc>
          <w:tcPr>
            <w:tcW w:w="1613" w:type="dxa"/>
          </w:tcPr>
          <w:p w:rsidR="00C634DE" w:rsidRPr="00DA3E05" w:rsidRDefault="00C634DE" w:rsidP="00730877">
            <w:pPr>
              <w:rPr>
                <w:rFonts w:ascii="Arial" w:hAnsi="Arial" w:cs="Arial"/>
                <w:b/>
                <w:sz w:val="20"/>
                <w:szCs w:val="20"/>
                <w:u w:val="single"/>
              </w:rPr>
            </w:pPr>
            <w:r w:rsidRPr="00DA3E05">
              <w:rPr>
                <w:rFonts w:ascii="Arial" w:hAnsi="Arial" w:cs="Arial"/>
                <w:b/>
                <w:sz w:val="20"/>
                <w:szCs w:val="20"/>
                <w:u w:val="single"/>
              </w:rPr>
              <w:t>CSA-1</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0" w:type="dxa"/>
          </w:tcPr>
          <w:p w:rsidR="00C634DE" w:rsidRDefault="00C634DE" w:rsidP="00730877">
            <w:pPr>
              <w:rPr>
                <w:rFonts w:ascii="Arial" w:hAnsi="Arial" w:cs="Arial"/>
                <w:sz w:val="20"/>
              </w:rPr>
            </w:pPr>
            <w:r w:rsidRPr="00CE6EBC">
              <w:rPr>
                <w:rFonts w:ascii="Arial" w:hAnsi="Arial" w:cs="Arial"/>
                <w:sz w:val="20"/>
              </w:rPr>
              <w:t xml:space="preserve">The district has </w:t>
            </w:r>
            <w:r>
              <w:rPr>
                <w:rFonts w:ascii="Arial" w:hAnsi="Arial" w:cs="Arial"/>
                <w:sz w:val="20"/>
              </w:rPr>
              <w:t>established</w:t>
            </w:r>
            <w:r w:rsidRPr="00CE6EBC">
              <w:rPr>
                <w:rFonts w:ascii="Arial" w:hAnsi="Arial" w:cs="Arial"/>
                <w:sz w:val="20"/>
              </w:rPr>
              <w:t xml:space="preserve"> a child screening and assessment process that complies with applicable regulations includes procedures for collecting and protecting assessment results and provisions for sharing results with families.</w:t>
            </w:r>
            <w:r>
              <w:rPr>
                <w:rFonts w:ascii="Arial" w:hAnsi="Arial" w:cs="Arial"/>
                <w:sz w:val="20"/>
              </w:rPr>
              <w:t xml:space="preserve"> </w:t>
            </w:r>
          </w:p>
          <w:p w:rsidR="00C634DE" w:rsidRPr="00995B40" w:rsidRDefault="00C634DE" w:rsidP="00730877">
            <w:pPr>
              <w:rPr>
                <w:rFonts w:ascii="Arial" w:hAnsi="Arial" w:cs="Arial"/>
                <w:sz w:val="10"/>
                <w:szCs w:val="10"/>
              </w:rPr>
            </w:pPr>
          </w:p>
        </w:tc>
        <w:tc>
          <w:tcPr>
            <w:tcW w:w="4556" w:type="dxa"/>
            <w:vAlign w:val="center"/>
          </w:tcPr>
          <w:p w:rsidR="00C634DE" w:rsidRPr="0047780F" w:rsidRDefault="00C634DE" w:rsidP="00730877">
            <w:pPr>
              <w:rPr>
                <w:rFonts w:ascii="Arial" w:hAnsi="Arial" w:cs="Arial"/>
                <w:sz w:val="20"/>
                <w:szCs w:val="20"/>
              </w:rPr>
            </w:pPr>
          </w:p>
        </w:tc>
      </w:tr>
      <w:tr w:rsidR="00C634DE" w:rsidTr="00607F1B">
        <w:trPr>
          <w:cantSplit/>
          <w:trHeight w:val="548"/>
          <w:jc w:val="center"/>
        </w:trPr>
        <w:tc>
          <w:tcPr>
            <w:tcW w:w="1613" w:type="dxa"/>
          </w:tcPr>
          <w:p w:rsidR="00C634DE" w:rsidRPr="00DA3E05" w:rsidRDefault="00C634DE" w:rsidP="00730877">
            <w:pPr>
              <w:rPr>
                <w:rFonts w:ascii="Arial" w:hAnsi="Arial" w:cs="Arial"/>
                <w:b/>
                <w:sz w:val="20"/>
                <w:szCs w:val="20"/>
                <w:u w:val="single"/>
              </w:rPr>
            </w:pPr>
            <w:r w:rsidRPr="00DA3E05">
              <w:rPr>
                <w:rFonts w:ascii="Arial" w:hAnsi="Arial" w:cs="Arial"/>
                <w:b/>
                <w:sz w:val="20"/>
                <w:szCs w:val="20"/>
                <w:u w:val="single"/>
              </w:rPr>
              <w:t>CSA-2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0" w:type="dxa"/>
          </w:tcPr>
          <w:p w:rsidR="00C634DE" w:rsidRPr="00C634DE" w:rsidRDefault="00C634DE" w:rsidP="00730877">
            <w:pPr>
              <w:rPr>
                <w:rFonts w:ascii="Arial" w:hAnsi="Arial" w:cs="Arial"/>
                <w:sz w:val="22"/>
                <w:szCs w:val="22"/>
              </w:rPr>
            </w:pPr>
            <w:r w:rsidRPr="00CE6EBC">
              <w:rPr>
                <w:rFonts w:ascii="Arial" w:hAnsi="Arial" w:cs="Arial"/>
                <w:sz w:val="20"/>
              </w:rPr>
              <w:t xml:space="preserve">The district uses a developmental screening tool that is </w:t>
            </w:r>
            <w:r w:rsidRPr="00CE6EBC">
              <w:rPr>
                <w:rFonts w:ascii="Arial" w:hAnsi="Arial" w:cs="Arial"/>
                <w:b/>
                <w:sz w:val="20"/>
              </w:rPr>
              <w:t>valid and reliable</w:t>
            </w:r>
            <w:r w:rsidRPr="00CE6EBC">
              <w:rPr>
                <w:rFonts w:ascii="Arial" w:hAnsi="Arial" w:cs="Arial"/>
                <w:sz w:val="20"/>
              </w:rPr>
              <w:t>.</w:t>
            </w:r>
          </w:p>
        </w:tc>
        <w:tc>
          <w:tcPr>
            <w:tcW w:w="4556" w:type="dxa"/>
            <w:vAlign w:val="center"/>
          </w:tcPr>
          <w:p w:rsidR="00C634DE" w:rsidRPr="0047780F" w:rsidRDefault="00C634DE" w:rsidP="00730877">
            <w:pPr>
              <w:jc w:val="center"/>
              <w:rPr>
                <w:rFonts w:ascii="Arial" w:hAnsi="Arial" w:cs="Arial"/>
                <w:sz w:val="20"/>
                <w:szCs w:val="20"/>
              </w:rPr>
            </w:pPr>
          </w:p>
        </w:tc>
      </w:tr>
      <w:tr w:rsidR="00C634DE" w:rsidTr="00607F1B">
        <w:trPr>
          <w:cantSplit/>
          <w:trHeight w:val="1331"/>
          <w:jc w:val="center"/>
        </w:trPr>
        <w:tc>
          <w:tcPr>
            <w:tcW w:w="1613" w:type="dxa"/>
          </w:tcPr>
          <w:p w:rsidR="00C634DE" w:rsidRPr="00DA3E05" w:rsidRDefault="00C634DE" w:rsidP="00730877">
            <w:pPr>
              <w:rPr>
                <w:rFonts w:ascii="Arial" w:hAnsi="Arial" w:cs="Arial"/>
                <w:b/>
                <w:sz w:val="20"/>
                <w:szCs w:val="20"/>
                <w:u w:val="single"/>
              </w:rPr>
            </w:pPr>
            <w:r w:rsidRPr="00DA3E05">
              <w:rPr>
                <w:rFonts w:ascii="Arial" w:hAnsi="Arial" w:cs="Arial"/>
                <w:b/>
                <w:sz w:val="20"/>
                <w:szCs w:val="20"/>
                <w:u w:val="single"/>
              </w:rPr>
              <w:t>CSA-3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0" w:type="dxa"/>
            <w:vAlign w:val="center"/>
          </w:tcPr>
          <w:p w:rsidR="00C634DE" w:rsidRPr="00CE6EBC" w:rsidRDefault="00C634DE" w:rsidP="00730877">
            <w:pPr>
              <w:rPr>
                <w:rFonts w:ascii="Arial" w:hAnsi="Arial" w:cs="Arial"/>
                <w:sz w:val="20"/>
              </w:rPr>
            </w:pPr>
            <w:r w:rsidRPr="00CF3DD7">
              <w:rPr>
                <w:rFonts w:ascii="Arial" w:hAnsi="Arial" w:cs="Arial"/>
                <w:sz w:val="20"/>
              </w:rPr>
              <w:t xml:space="preserve">The district documents the developmental progress of each child </w:t>
            </w:r>
            <w:r>
              <w:rPr>
                <w:rFonts w:ascii="Arial" w:hAnsi="Arial" w:cs="Arial"/>
                <w:sz w:val="20"/>
              </w:rPr>
              <w:t xml:space="preserve">three times per school year </w:t>
            </w:r>
            <w:r w:rsidRPr="00CF3DD7">
              <w:rPr>
                <w:rFonts w:ascii="Arial" w:hAnsi="Arial" w:cs="Arial"/>
                <w:sz w:val="20"/>
              </w:rPr>
              <w:t xml:space="preserve">using a child development assessment tool(s) that is </w:t>
            </w:r>
            <w:r w:rsidRPr="00CF3DD7">
              <w:rPr>
                <w:rFonts w:ascii="Arial" w:hAnsi="Arial" w:cs="Arial"/>
                <w:b/>
                <w:sz w:val="20"/>
              </w:rPr>
              <w:t>valid and reliable</w:t>
            </w:r>
            <w:r w:rsidRPr="00CF3DD7">
              <w:rPr>
                <w:rFonts w:ascii="Arial" w:hAnsi="Arial" w:cs="Arial"/>
                <w:sz w:val="20"/>
              </w:rPr>
              <w:t>.</w:t>
            </w:r>
          </w:p>
        </w:tc>
        <w:tc>
          <w:tcPr>
            <w:tcW w:w="4556" w:type="dxa"/>
            <w:vAlign w:val="center"/>
          </w:tcPr>
          <w:p w:rsidR="00C634DE" w:rsidRPr="0047780F" w:rsidRDefault="00C634DE" w:rsidP="00730877">
            <w:pPr>
              <w:jc w:val="center"/>
              <w:rPr>
                <w:rFonts w:ascii="Arial" w:hAnsi="Arial" w:cs="Arial"/>
                <w:sz w:val="20"/>
                <w:szCs w:val="20"/>
              </w:rPr>
            </w:pPr>
          </w:p>
        </w:tc>
      </w:tr>
      <w:tr w:rsidR="00C634DE" w:rsidTr="00607F1B">
        <w:trPr>
          <w:cantSplit/>
          <w:trHeight w:val="782"/>
          <w:jc w:val="center"/>
        </w:trPr>
        <w:tc>
          <w:tcPr>
            <w:tcW w:w="1613" w:type="dxa"/>
          </w:tcPr>
          <w:p w:rsidR="00C634DE" w:rsidRPr="00DA3E05" w:rsidRDefault="00C634DE" w:rsidP="00730877">
            <w:pPr>
              <w:rPr>
                <w:rFonts w:ascii="Arial" w:hAnsi="Arial" w:cs="Arial"/>
                <w:b/>
                <w:sz w:val="20"/>
                <w:szCs w:val="20"/>
                <w:u w:val="single"/>
              </w:rPr>
            </w:pPr>
            <w:r w:rsidRPr="00DA3E05">
              <w:rPr>
                <w:rFonts w:ascii="Arial" w:hAnsi="Arial" w:cs="Arial"/>
                <w:b/>
                <w:sz w:val="20"/>
                <w:szCs w:val="20"/>
                <w:u w:val="single"/>
              </w:rPr>
              <w:t>CSA-4</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0" w:type="dxa"/>
          </w:tcPr>
          <w:p w:rsidR="00C634DE" w:rsidRPr="00D7509A" w:rsidRDefault="00C634DE" w:rsidP="00730877">
            <w:pPr>
              <w:rPr>
                <w:rFonts w:ascii="Arial" w:hAnsi="Arial" w:cs="Arial"/>
                <w:sz w:val="10"/>
                <w:szCs w:val="10"/>
              </w:rPr>
            </w:pPr>
            <w:r w:rsidRPr="00CE6EBC">
              <w:rPr>
                <w:rFonts w:ascii="Arial" w:hAnsi="Arial" w:cs="Arial"/>
                <w:sz w:val="20"/>
              </w:rPr>
              <w:t xml:space="preserve">The district can document that assessment results are used to inform instruction </w:t>
            </w:r>
            <w:r>
              <w:rPr>
                <w:rFonts w:ascii="Arial" w:hAnsi="Arial" w:cs="Arial"/>
                <w:sz w:val="20"/>
              </w:rPr>
              <w:t>and to a</w:t>
            </w:r>
            <w:r w:rsidRPr="00CE6EBC">
              <w:rPr>
                <w:rFonts w:ascii="Arial" w:hAnsi="Arial" w:cs="Arial"/>
                <w:sz w:val="20"/>
              </w:rPr>
              <w:t>ddress the needs of individual children.</w:t>
            </w:r>
          </w:p>
        </w:tc>
        <w:tc>
          <w:tcPr>
            <w:tcW w:w="4556" w:type="dxa"/>
            <w:vAlign w:val="center"/>
          </w:tcPr>
          <w:p w:rsidR="00C634DE" w:rsidRPr="0047780F" w:rsidRDefault="00C634DE" w:rsidP="00730877">
            <w:pPr>
              <w:jc w:val="center"/>
              <w:rPr>
                <w:rFonts w:ascii="Arial" w:hAnsi="Arial" w:cs="Arial"/>
                <w:sz w:val="20"/>
                <w:szCs w:val="20"/>
              </w:rPr>
            </w:pPr>
          </w:p>
        </w:tc>
      </w:tr>
      <w:tr w:rsidR="00C634DE" w:rsidTr="00607F1B">
        <w:trPr>
          <w:cantSplit/>
          <w:trHeight w:val="800"/>
          <w:jc w:val="center"/>
        </w:trPr>
        <w:tc>
          <w:tcPr>
            <w:tcW w:w="1613" w:type="dxa"/>
          </w:tcPr>
          <w:p w:rsidR="00C634DE" w:rsidRPr="00DA3E05" w:rsidRDefault="00C634DE" w:rsidP="00730877">
            <w:pPr>
              <w:rPr>
                <w:rFonts w:ascii="Arial" w:hAnsi="Arial" w:cs="Arial"/>
                <w:b/>
                <w:sz w:val="20"/>
                <w:szCs w:val="20"/>
                <w:u w:val="single"/>
              </w:rPr>
            </w:pPr>
            <w:r w:rsidRPr="00DA3E05">
              <w:rPr>
                <w:rFonts w:ascii="Arial" w:hAnsi="Arial" w:cs="Arial"/>
                <w:b/>
                <w:sz w:val="20"/>
                <w:szCs w:val="20"/>
                <w:u w:val="single"/>
              </w:rPr>
              <w:t>CSA-5</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Default="00DA3E05" w:rsidP="00730877">
            <w:pPr>
              <w:rPr>
                <w:rFonts w:ascii="Arial" w:hAnsi="Arial" w:cs="Arial"/>
                <w:sz w:val="20"/>
                <w:szCs w:val="20"/>
              </w:rPr>
            </w:pPr>
          </w:p>
        </w:tc>
        <w:tc>
          <w:tcPr>
            <w:tcW w:w="3860" w:type="dxa"/>
          </w:tcPr>
          <w:p w:rsidR="00C634DE" w:rsidRPr="00D7509A" w:rsidRDefault="00C634DE" w:rsidP="00730877">
            <w:pPr>
              <w:rPr>
                <w:rFonts w:ascii="Arial" w:hAnsi="Arial" w:cs="Arial"/>
                <w:sz w:val="10"/>
                <w:szCs w:val="10"/>
              </w:rPr>
            </w:pPr>
            <w:r w:rsidRPr="00CE6EBC">
              <w:rPr>
                <w:rFonts w:ascii="Arial" w:hAnsi="Arial" w:cs="Arial"/>
                <w:sz w:val="20"/>
              </w:rPr>
              <w:t>The district can document that aggregated assessment results are used to inform program practice.</w:t>
            </w:r>
          </w:p>
        </w:tc>
        <w:tc>
          <w:tcPr>
            <w:tcW w:w="4556" w:type="dxa"/>
            <w:vAlign w:val="center"/>
          </w:tcPr>
          <w:p w:rsidR="00C634DE" w:rsidRPr="0047780F" w:rsidRDefault="00C634DE" w:rsidP="00730877">
            <w:pPr>
              <w:jc w:val="center"/>
              <w:rPr>
                <w:rFonts w:ascii="Arial" w:hAnsi="Arial" w:cs="Arial"/>
                <w:sz w:val="20"/>
                <w:szCs w:val="20"/>
              </w:rPr>
            </w:pPr>
          </w:p>
        </w:tc>
      </w:tr>
    </w:tbl>
    <w:p w:rsidR="00DA3E05" w:rsidRDefault="00DA3E05" w:rsidP="00C634DE"/>
    <w:p w:rsidR="00607F1B" w:rsidRDefault="00607F1B" w:rsidP="00C634DE"/>
    <w:p w:rsidR="00A21826" w:rsidRPr="00A21826" w:rsidRDefault="00A21826" w:rsidP="00C634DE">
      <w:pPr>
        <w:rPr>
          <w:rFonts w:ascii="Arial" w:hAnsi="Arial" w:cs="Arial"/>
        </w:rPr>
      </w:pPr>
      <w:r>
        <w:rPr>
          <w:rFonts w:ascii="Arial" w:hAnsi="Arial" w:cs="Arial"/>
        </w:rPr>
        <w:t>Child Screening and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Child Screening and Assessment Table"/>
      </w:tblPr>
      <w:tblGrid>
        <w:gridCol w:w="2334"/>
        <w:gridCol w:w="7880"/>
      </w:tblGrid>
      <w:tr w:rsidR="00C634DE" w:rsidTr="00FE0885">
        <w:tc>
          <w:tcPr>
            <w:tcW w:w="2358" w:type="dxa"/>
            <w:shd w:val="clear" w:color="auto" w:fill="FFFFCC"/>
          </w:tcPr>
          <w:p w:rsidR="00C634DE" w:rsidRPr="00A91DE8" w:rsidRDefault="00C634DE" w:rsidP="00730877">
            <w:pPr>
              <w:rPr>
                <w:rFonts w:ascii="Arial" w:hAnsi="Arial" w:cs="Arial"/>
                <w:b/>
                <w:sz w:val="20"/>
                <w:szCs w:val="20"/>
              </w:rPr>
            </w:pPr>
            <w:r w:rsidRPr="00A91DE8">
              <w:rPr>
                <w:rFonts w:ascii="Arial" w:hAnsi="Arial" w:cs="Arial"/>
                <w:b/>
                <w:sz w:val="20"/>
                <w:szCs w:val="20"/>
              </w:rPr>
              <w:t>Next Steps:</w:t>
            </w:r>
          </w:p>
        </w:tc>
        <w:tc>
          <w:tcPr>
            <w:tcW w:w="8082" w:type="dxa"/>
            <w:shd w:val="clear" w:color="auto" w:fill="FFFFCC"/>
          </w:tcPr>
          <w:p w:rsidR="00C634DE" w:rsidRPr="00A91DE8" w:rsidRDefault="00C634DE" w:rsidP="00730877"/>
          <w:p w:rsidR="00C634DE" w:rsidRPr="00A91DE8" w:rsidRDefault="00C634DE" w:rsidP="00730877"/>
          <w:p w:rsidR="00C634DE" w:rsidRPr="00A91DE8" w:rsidRDefault="00C634DE" w:rsidP="00730877"/>
          <w:p w:rsidR="00C634DE" w:rsidRPr="00A91DE8" w:rsidRDefault="00C634DE" w:rsidP="00730877"/>
        </w:tc>
      </w:tr>
      <w:tr w:rsidR="00C634DE" w:rsidTr="00FE0885">
        <w:tc>
          <w:tcPr>
            <w:tcW w:w="2358" w:type="dxa"/>
            <w:shd w:val="clear" w:color="auto" w:fill="FFFFCC"/>
          </w:tcPr>
          <w:p w:rsidR="00C634DE" w:rsidRPr="00A91DE8" w:rsidRDefault="00C634DE" w:rsidP="00730877">
            <w:pPr>
              <w:rPr>
                <w:rFonts w:ascii="Arial" w:hAnsi="Arial" w:cs="Arial"/>
                <w:b/>
                <w:sz w:val="20"/>
                <w:szCs w:val="20"/>
              </w:rPr>
            </w:pPr>
            <w:r w:rsidRPr="00A91DE8">
              <w:rPr>
                <w:rFonts w:ascii="Arial" w:hAnsi="Arial" w:cs="Arial"/>
                <w:b/>
                <w:sz w:val="20"/>
                <w:szCs w:val="20"/>
              </w:rPr>
              <w:t>Responsible Person(s):</w:t>
            </w:r>
          </w:p>
        </w:tc>
        <w:tc>
          <w:tcPr>
            <w:tcW w:w="8082" w:type="dxa"/>
            <w:shd w:val="clear" w:color="auto" w:fill="FFFFCC"/>
          </w:tcPr>
          <w:p w:rsidR="00C634DE" w:rsidRPr="00A91DE8" w:rsidRDefault="00C634DE" w:rsidP="00730877"/>
          <w:p w:rsidR="00C634DE" w:rsidRPr="00A91DE8" w:rsidRDefault="00C634DE" w:rsidP="00730877"/>
          <w:p w:rsidR="00C634DE" w:rsidRPr="00A91DE8" w:rsidRDefault="00C634DE" w:rsidP="00730877"/>
        </w:tc>
      </w:tr>
      <w:tr w:rsidR="00C634DE" w:rsidTr="00FE0885">
        <w:tc>
          <w:tcPr>
            <w:tcW w:w="2358" w:type="dxa"/>
            <w:shd w:val="clear" w:color="auto" w:fill="FFFFCC"/>
          </w:tcPr>
          <w:p w:rsidR="00C634DE" w:rsidRPr="00A91DE8" w:rsidRDefault="00C634DE" w:rsidP="00730877">
            <w:pPr>
              <w:rPr>
                <w:rFonts w:ascii="Arial" w:hAnsi="Arial" w:cs="Arial"/>
                <w:b/>
                <w:sz w:val="20"/>
                <w:szCs w:val="20"/>
              </w:rPr>
            </w:pPr>
            <w:r w:rsidRPr="00A91DE8">
              <w:rPr>
                <w:rFonts w:ascii="Arial" w:hAnsi="Arial" w:cs="Arial"/>
                <w:b/>
                <w:sz w:val="20"/>
                <w:szCs w:val="20"/>
              </w:rPr>
              <w:t>Timeframe:</w:t>
            </w:r>
          </w:p>
        </w:tc>
        <w:tc>
          <w:tcPr>
            <w:tcW w:w="8082" w:type="dxa"/>
            <w:shd w:val="clear" w:color="auto" w:fill="FFFFCC"/>
          </w:tcPr>
          <w:p w:rsidR="00C634DE" w:rsidRPr="00A91DE8" w:rsidRDefault="00C634DE" w:rsidP="00730877"/>
        </w:tc>
      </w:tr>
    </w:tbl>
    <w:p w:rsidR="00C634DE" w:rsidRPr="00C634DE" w:rsidRDefault="00C634DE" w:rsidP="00C634DE">
      <w:pPr>
        <w:keepNext/>
        <w:spacing w:before="240" w:after="60"/>
        <w:outlineLvl w:val="2"/>
        <w:rPr>
          <w:rFonts w:ascii="Cambria" w:hAnsi="Cambria"/>
          <w:b/>
          <w:bCs/>
          <w:sz w:val="22"/>
          <w:szCs w:val="22"/>
        </w:rPr>
      </w:pPr>
      <w:r w:rsidRPr="00C634DE">
        <w:rPr>
          <w:rFonts w:ascii="Arial" w:hAnsi="Arial" w:cs="Arial"/>
          <w:b/>
          <w:bCs/>
          <w:color w:val="363F8C"/>
          <w:sz w:val="28"/>
          <w:szCs w:val="28"/>
        </w:rPr>
        <w:lastRenderedPageBreak/>
        <w:t xml:space="preserve">Standard Area: </w:t>
      </w:r>
      <w:r>
        <w:rPr>
          <w:rFonts w:ascii="Arial" w:hAnsi="Arial" w:cs="Arial"/>
          <w:b/>
          <w:bCs/>
          <w:color w:val="363F8C"/>
          <w:sz w:val="28"/>
          <w:szCs w:val="28"/>
        </w:rPr>
        <w:t>Professional Development (PD)</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Professional Development Table"/>
      </w:tblPr>
      <w:tblGrid>
        <w:gridCol w:w="1613"/>
        <w:gridCol w:w="3862"/>
        <w:gridCol w:w="4554"/>
      </w:tblGrid>
      <w:tr w:rsidR="00C634DE" w:rsidRPr="00C634DE" w:rsidTr="00607F1B">
        <w:trPr>
          <w:cantSplit/>
          <w:trHeight w:val="1440"/>
          <w:jc w:val="center"/>
        </w:trPr>
        <w:tc>
          <w:tcPr>
            <w:tcW w:w="1613" w:type="dxa"/>
            <w:shd w:val="clear" w:color="auto" w:fill="5F497A" w:themeFill="accent4" w:themeFillShade="BF"/>
            <w:vAlign w:val="center"/>
          </w:tcPr>
          <w:p w:rsidR="00C634DE" w:rsidRPr="00C634DE" w:rsidRDefault="00C634DE" w:rsidP="00C634DE">
            <w:pPr>
              <w:rPr>
                <w:rFonts w:ascii="Arial" w:hAnsi="Arial" w:cs="Arial"/>
                <w:b/>
                <w:color w:val="FFFFFF"/>
              </w:rPr>
            </w:pPr>
            <w:r w:rsidRPr="00C634DE">
              <w:rPr>
                <w:rFonts w:ascii="Arial" w:hAnsi="Arial" w:cs="Arial"/>
                <w:b/>
                <w:color w:val="FFFFFF"/>
              </w:rPr>
              <w:t xml:space="preserve">Standard </w:t>
            </w:r>
          </w:p>
          <w:p w:rsidR="00C634DE" w:rsidRPr="00C634DE" w:rsidRDefault="00C634DE" w:rsidP="00C634DE">
            <w:pPr>
              <w:rPr>
                <w:rFonts w:ascii="Arial" w:hAnsi="Arial" w:cs="Arial"/>
                <w:b/>
                <w:color w:val="FFFFFF"/>
              </w:rPr>
            </w:pPr>
            <w:r w:rsidRPr="00C634DE">
              <w:rPr>
                <w:rFonts w:ascii="Arial" w:hAnsi="Arial" w:cs="Arial"/>
                <w:b/>
                <w:color w:val="FFFFFF"/>
              </w:rPr>
              <w:t>Number</w:t>
            </w:r>
            <w:r w:rsidR="00DA3E05">
              <w:rPr>
                <w:rFonts w:ascii="Arial" w:hAnsi="Arial" w:cs="Arial"/>
                <w:b/>
                <w:color w:val="FFFFFF"/>
              </w:rPr>
              <w:t xml:space="preserve"> and Status</w:t>
            </w:r>
          </w:p>
        </w:tc>
        <w:tc>
          <w:tcPr>
            <w:tcW w:w="3862" w:type="dxa"/>
            <w:shd w:val="clear" w:color="auto" w:fill="5F497A" w:themeFill="accent4" w:themeFillShade="BF"/>
            <w:vAlign w:val="center"/>
          </w:tcPr>
          <w:p w:rsidR="00C634DE" w:rsidRPr="00C634DE" w:rsidRDefault="00C634DE" w:rsidP="00113546">
            <w:pPr>
              <w:jc w:val="center"/>
              <w:rPr>
                <w:rFonts w:ascii="Arial" w:hAnsi="Arial" w:cs="Arial"/>
                <w:b/>
                <w:color w:val="FFFFFF"/>
              </w:rPr>
            </w:pPr>
            <w:r w:rsidRPr="00C634DE">
              <w:rPr>
                <w:rFonts w:ascii="Arial" w:hAnsi="Arial" w:cs="Arial"/>
                <w:b/>
                <w:color w:val="FFFFFF"/>
              </w:rPr>
              <w:t>Standard</w:t>
            </w:r>
          </w:p>
        </w:tc>
        <w:tc>
          <w:tcPr>
            <w:tcW w:w="4554" w:type="dxa"/>
            <w:shd w:val="clear" w:color="auto" w:fill="5F497A" w:themeFill="accent4" w:themeFillShade="BF"/>
            <w:vAlign w:val="center"/>
          </w:tcPr>
          <w:p w:rsidR="00113546" w:rsidRPr="00113546" w:rsidRDefault="00113546" w:rsidP="00113546">
            <w:pPr>
              <w:jc w:val="center"/>
              <w:rPr>
                <w:rFonts w:ascii="Arial" w:hAnsi="Arial" w:cs="Arial"/>
                <w:b/>
                <w:color w:val="FFFFFF"/>
                <w:u w:val="single"/>
              </w:rPr>
            </w:pPr>
            <w:r w:rsidRPr="00113546">
              <w:rPr>
                <w:rFonts w:ascii="Arial" w:hAnsi="Arial" w:cs="Arial"/>
                <w:b/>
                <w:color w:val="FFFFFF"/>
                <w:u w:val="single"/>
              </w:rPr>
              <w:t>Description of Implementation Status</w:t>
            </w:r>
          </w:p>
          <w:p w:rsidR="00C634DE" w:rsidRPr="00C634DE" w:rsidRDefault="00DA3E05" w:rsidP="00113546">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C634DE" w:rsidRPr="00C634DE" w:rsidTr="00607F1B">
        <w:trPr>
          <w:cantSplit/>
          <w:trHeight w:val="890"/>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PD-1</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C634DE" w:rsidRDefault="00DA3E05" w:rsidP="00C634DE">
            <w:pPr>
              <w:rPr>
                <w:rFonts w:ascii="Arial" w:hAnsi="Arial" w:cs="Arial"/>
                <w:sz w:val="20"/>
                <w:szCs w:val="20"/>
              </w:rPr>
            </w:pPr>
          </w:p>
        </w:tc>
        <w:tc>
          <w:tcPr>
            <w:tcW w:w="3862" w:type="dxa"/>
          </w:tcPr>
          <w:p w:rsidR="00C634DE" w:rsidRDefault="00C634DE" w:rsidP="00C634DE">
            <w:pPr>
              <w:rPr>
                <w:rFonts w:ascii="Arial" w:hAnsi="Arial" w:cs="Arial"/>
                <w:sz w:val="20"/>
              </w:rPr>
            </w:pPr>
            <w:r w:rsidRPr="00CE6EBC">
              <w:rPr>
                <w:rFonts w:ascii="Arial" w:hAnsi="Arial" w:cs="Arial"/>
                <w:sz w:val="20"/>
              </w:rPr>
              <w:t xml:space="preserve">Staffs from both the district and </w:t>
            </w:r>
            <w:r>
              <w:rPr>
                <w:rFonts w:ascii="Arial" w:hAnsi="Arial" w:cs="Arial"/>
                <w:sz w:val="20"/>
              </w:rPr>
              <w:t xml:space="preserve">collaborating </w:t>
            </w:r>
            <w:r w:rsidRPr="00CE6EBC">
              <w:rPr>
                <w:rFonts w:ascii="Arial" w:hAnsi="Arial" w:cs="Arial"/>
                <w:sz w:val="20"/>
              </w:rPr>
              <w:t xml:space="preserve">CBOs are involved in identifying needs and planning of professional development focused on improving teacher </w:t>
            </w:r>
            <w:r>
              <w:rPr>
                <w:rFonts w:ascii="Arial" w:hAnsi="Arial" w:cs="Arial"/>
                <w:sz w:val="20"/>
              </w:rPr>
              <w:t>performance.</w:t>
            </w:r>
          </w:p>
          <w:p w:rsidR="00C634DE" w:rsidRPr="00C634DE" w:rsidRDefault="00C634DE" w:rsidP="00C634DE">
            <w:pPr>
              <w:rPr>
                <w:rFonts w:ascii="Arial" w:hAnsi="Arial" w:cs="Arial"/>
                <w:sz w:val="10"/>
                <w:szCs w:val="10"/>
              </w:rPr>
            </w:pPr>
          </w:p>
        </w:tc>
        <w:tc>
          <w:tcPr>
            <w:tcW w:w="4554" w:type="dxa"/>
            <w:vAlign w:val="center"/>
          </w:tcPr>
          <w:p w:rsidR="00C634DE" w:rsidRPr="00C634DE" w:rsidRDefault="00C634DE" w:rsidP="00C634DE">
            <w:pPr>
              <w:rPr>
                <w:rFonts w:ascii="Arial" w:hAnsi="Arial" w:cs="Arial"/>
                <w:sz w:val="20"/>
                <w:szCs w:val="20"/>
              </w:rPr>
            </w:pPr>
          </w:p>
        </w:tc>
      </w:tr>
      <w:tr w:rsidR="00C634DE" w:rsidRPr="00C634DE" w:rsidTr="00607F1B">
        <w:trPr>
          <w:cantSplit/>
          <w:trHeight w:val="836"/>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C634DE" w:rsidRDefault="00DA3E05" w:rsidP="00C634DE">
            <w:pPr>
              <w:rPr>
                <w:rFonts w:ascii="Arial" w:hAnsi="Arial" w:cs="Arial"/>
                <w:sz w:val="20"/>
                <w:szCs w:val="20"/>
              </w:rPr>
            </w:pPr>
          </w:p>
        </w:tc>
        <w:tc>
          <w:tcPr>
            <w:tcW w:w="3862" w:type="dxa"/>
          </w:tcPr>
          <w:p w:rsidR="00C634DE" w:rsidRPr="00C634DE" w:rsidRDefault="00C634DE" w:rsidP="00C634DE">
            <w:pPr>
              <w:rPr>
                <w:rFonts w:ascii="Arial" w:hAnsi="Arial" w:cs="Arial"/>
                <w:sz w:val="22"/>
                <w:szCs w:val="22"/>
              </w:rPr>
            </w:pPr>
            <w:r w:rsidRPr="00CE6EBC">
              <w:rPr>
                <w:rFonts w:ascii="Arial" w:hAnsi="Arial" w:cs="Arial"/>
                <w:sz w:val="20"/>
              </w:rPr>
              <w:t>Professional development is connected to the goals and needs of the prekindergarten and kindergarten programs.</w:t>
            </w:r>
          </w:p>
        </w:tc>
        <w:tc>
          <w:tcPr>
            <w:tcW w:w="4554" w:type="dxa"/>
            <w:vAlign w:val="center"/>
          </w:tcPr>
          <w:p w:rsidR="00C634DE" w:rsidRPr="00C634DE" w:rsidRDefault="00C634DE" w:rsidP="00C634DE">
            <w:pPr>
              <w:jc w:val="center"/>
              <w:rPr>
                <w:rFonts w:ascii="Arial" w:hAnsi="Arial" w:cs="Arial"/>
                <w:sz w:val="20"/>
                <w:szCs w:val="20"/>
              </w:rPr>
            </w:pPr>
          </w:p>
        </w:tc>
      </w:tr>
      <w:tr w:rsidR="00C634DE" w:rsidRPr="00C634DE" w:rsidTr="00607F1B">
        <w:trPr>
          <w:cantSplit/>
          <w:trHeight w:val="1331"/>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C634DE" w:rsidRDefault="00DA3E05" w:rsidP="00C634DE">
            <w:pPr>
              <w:rPr>
                <w:rFonts w:ascii="Arial" w:hAnsi="Arial" w:cs="Arial"/>
                <w:sz w:val="20"/>
                <w:szCs w:val="20"/>
              </w:rPr>
            </w:pPr>
          </w:p>
        </w:tc>
        <w:tc>
          <w:tcPr>
            <w:tcW w:w="3862" w:type="dxa"/>
          </w:tcPr>
          <w:p w:rsidR="00C634DE" w:rsidRPr="00C634DE" w:rsidRDefault="00275B53" w:rsidP="00C634DE">
            <w:pPr>
              <w:contextualSpacing/>
              <w:rPr>
                <w:rFonts w:ascii="Arial" w:hAnsi="Arial" w:cs="Arial"/>
                <w:sz w:val="20"/>
                <w:szCs w:val="20"/>
              </w:rPr>
            </w:pPr>
            <w:r w:rsidRPr="00CE6EBC">
              <w:rPr>
                <w:rFonts w:ascii="Arial" w:hAnsi="Arial" w:cs="Arial"/>
                <w:sz w:val="20"/>
              </w:rPr>
              <w:t xml:space="preserve">Professional development includes approaches that are grounded in research and </w:t>
            </w:r>
            <w:r>
              <w:rPr>
                <w:rFonts w:ascii="Arial" w:hAnsi="Arial" w:cs="Arial"/>
                <w:sz w:val="20"/>
              </w:rPr>
              <w:t xml:space="preserve">the </w:t>
            </w:r>
            <w:r w:rsidRPr="00CE6EBC">
              <w:rPr>
                <w:rFonts w:ascii="Arial" w:hAnsi="Arial" w:cs="Arial"/>
                <w:sz w:val="20"/>
              </w:rPr>
              <w:t>application of practice in real situations emphasizing a strengths-based approach.</w:t>
            </w:r>
          </w:p>
        </w:tc>
        <w:tc>
          <w:tcPr>
            <w:tcW w:w="4554" w:type="dxa"/>
            <w:vAlign w:val="center"/>
          </w:tcPr>
          <w:p w:rsidR="00C634DE" w:rsidRPr="00C634DE" w:rsidRDefault="00C634DE" w:rsidP="00C634DE">
            <w:pPr>
              <w:jc w:val="center"/>
              <w:rPr>
                <w:rFonts w:ascii="Arial" w:hAnsi="Arial" w:cs="Arial"/>
                <w:sz w:val="20"/>
                <w:szCs w:val="20"/>
              </w:rPr>
            </w:pPr>
          </w:p>
        </w:tc>
      </w:tr>
      <w:tr w:rsidR="00C634DE" w:rsidRPr="00C634DE" w:rsidTr="00607F1B">
        <w:trPr>
          <w:cantSplit/>
          <w:trHeight w:val="1331"/>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PD-4</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C634DE" w:rsidRDefault="00DA3E05" w:rsidP="00C634DE">
            <w:pPr>
              <w:rPr>
                <w:rFonts w:ascii="Arial" w:hAnsi="Arial" w:cs="Arial"/>
                <w:sz w:val="20"/>
                <w:szCs w:val="20"/>
              </w:rPr>
            </w:pPr>
          </w:p>
        </w:tc>
        <w:tc>
          <w:tcPr>
            <w:tcW w:w="3862" w:type="dxa"/>
          </w:tcPr>
          <w:p w:rsidR="00955271" w:rsidRPr="00955271" w:rsidRDefault="00275B53" w:rsidP="00955271">
            <w:pPr>
              <w:rPr>
                <w:rFonts w:ascii="Arial" w:hAnsi="Arial" w:cs="Arial"/>
                <w:sz w:val="20"/>
              </w:rPr>
            </w:pPr>
            <w:r w:rsidRPr="00955271">
              <w:rPr>
                <w:rFonts w:ascii="Arial" w:hAnsi="Arial" w:cs="Arial"/>
                <w:sz w:val="20"/>
              </w:rPr>
              <w:t>Professional development provides information on how to integrate all the domains of early learning as set forth in</w:t>
            </w:r>
            <w:r w:rsidR="00955271" w:rsidRPr="00955271">
              <w:rPr>
                <w:rFonts w:ascii="Arial" w:hAnsi="Arial" w:cs="Arial"/>
                <w:sz w:val="20"/>
              </w:rPr>
              <w:t>:</w:t>
            </w:r>
            <w:r w:rsidRPr="00955271">
              <w:rPr>
                <w:rFonts w:ascii="Arial" w:hAnsi="Arial" w:cs="Arial"/>
                <w:sz w:val="20"/>
              </w:rPr>
              <w:t xml:space="preserve"> </w:t>
            </w:r>
          </w:p>
          <w:p w:rsidR="00955271" w:rsidRDefault="00955271" w:rsidP="00955271">
            <w:pPr>
              <w:pStyle w:val="ListParagraph"/>
              <w:numPr>
                <w:ilvl w:val="0"/>
                <w:numId w:val="36"/>
              </w:numPr>
              <w:rPr>
                <w:rFonts w:ascii="Arial" w:hAnsi="Arial" w:cs="Arial"/>
                <w:sz w:val="20"/>
              </w:rPr>
            </w:pPr>
            <w:r w:rsidRPr="00955271">
              <w:rPr>
                <w:rFonts w:ascii="Arial" w:hAnsi="Arial" w:cs="Arial"/>
                <w:sz w:val="20"/>
              </w:rPr>
              <w:t xml:space="preserve">the </w:t>
            </w:r>
            <w:r w:rsidR="00275B53" w:rsidRPr="00955271">
              <w:rPr>
                <w:rFonts w:ascii="Arial" w:hAnsi="Arial" w:cs="Arial"/>
                <w:i/>
                <w:sz w:val="20"/>
              </w:rPr>
              <w:t xml:space="preserve">NYS Early Learning Guidelines, </w:t>
            </w:r>
            <w:r>
              <w:rPr>
                <w:rFonts w:ascii="Arial" w:hAnsi="Arial" w:cs="Arial"/>
                <w:sz w:val="20"/>
              </w:rPr>
              <w:t>for three-year old students; and</w:t>
            </w:r>
          </w:p>
          <w:p w:rsidR="00C634DE" w:rsidRPr="00955271" w:rsidRDefault="00955271" w:rsidP="00955271">
            <w:pPr>
              <w:pStyle w:val="ListParagraph"/>
              <w:numPr>
                <w:ilvl w:val="0"/>
                <w:numId w:val="36"/>
              </w:numPr>
              <w:rPr>
                <w:rFonts w:ascii="Arial" w:hAnsi="Arial" w:cs="Arial"/>
                <w:sz w:val="20"/>
              </w:rPr>
            </w:pPr>
            <w:r>
              <w:rPr>
                <w:rFonts w:ascii="Arial" w:hAnsi="Arial" w:cs="Arial"/>
                <w:sz w:val="20"/>
              </w:rPr>
              <w:t xml:space="preserve">the </w:t>
            </w:r>
            <w:r>
              <w:rPr>
                <w:rFonts w:ascii="Arial" w:hAnsi="Arial" w:cs="Arial"/>
                <w:i/>
                <w:sz w:val="20"/>
              </w:rPr>
              <w:t>NYS Prekindergarten Foundation for the Common Core</w:t>
            </w:r>
            <w:r>
              <w:rPr>
                <w:rFonts w:ascii="Arial" w:hAnsi="Arial" w:cs="Arial"/>
                <w:sz w:val="20"/>
              </w:rPr>
              <w:t xml:space="preserve"> for four-year old students.</w:t>
            </w:r>
            <w:r w:rsidR="00275B53" w:rsidRPr="00955271">
              <w:rPr>
                <w:rFonts w:ascii="Arial" w:hAnsi="Arial" w:cs="Arial"/>
                <w:sz w:val="20"/>
              </w:rPr>
              <w:t xml:space="preserve"> </w:t>
            </w:r>
          </w:p>
        </w:tc>
        <w:tc>
          <w:tcPr>
            <w:tcW w:w="4554" w:type="dxa"/>
            <w:vAlign w:val="center"/>
          </w:tcPr>
          <w:p w:rsidR="00C634DE" w:rsidRPr="00C634DE" w:rsidRDefault="00C634DE" w:rsidP="00C634DE">
            <w:pPr>
              <w:jc w:val="center"/>
              <w:rPr>
                <w:rFonts w:ascii="Arial" w:hAnsi="Arial" w:cs="Arial"/>
                <w:sz w:val="20"/>
                <w:szCs w:val="20"/>
              </w:rPr>
            </w:pPr>
          </w:p>
        </w:tc>
      </w:tr>
      <w:tr w:rsidR="00C634DE" w:rsidRPr="00C634DE" w:rsidTr="00607F1B">
        <w:trPr>
          <w:cantSplit/>
          <w:trHeight w:val="1007"/>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PD-5</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C634DE" w:rsidRDefault="00DA3E05" w:rsidP="00C634DE">
            <w:pPr>
              <w:rPr>
                <w:rFonts w:ascii="Arial" w:hAnsi="Arial" w:cs="Arial"/>
                <w:sz w:val="20"/>
                <w:szCs w:val="20"/>
              </w:rPr>
            </w:pPr>
          </w:p>
        </w:tc>
        <w:tc>
          <w:tcPr>
            <w:tcW w:w="3862" w:type="dxa"/>
          </w:tcPr>
          <w:p w:rsidR="00C634DE" w:rsidRPr="00C634DE" w:rsidRDefault="00275B53" w:rsidP="00C634DE">
            <w:pPr>
              <w:rPr>
                <w:rFonts w:ascii="Arial" w:hAnsi="Arial" w:cs="Arial"/>
                <w:sz w:val="10"/>
                <w:szCs w:val="10"/>
              </w:rPr>
            </w:pPr>
            <w:r w:rsidRPr="00CE6EBC">
              <w:rPr>
                <w:rFonts w:ascii="Arial" w:hAnsi="Arial" w:cs="Arial"/>
                <w:sz w:val="20"/>
              </w:rPr>
              <w:t xml:space="preserve">Trainers have the qualifications, experience and knowledge to provide informative, practical research based training in the content areas.  </w:t>
            </w:r>
          </w:p>
        </w:tc>
        <w:tc>
          <w:tcPr>
            <w:tcW w:w="4554" w:type="dxa"/>
            <w:vAlign w:val="center"/>
          </w:tcPr>
          <w:p w:rsidR="00C634DE" w:rsidRPr="00C634DE" w:rsidRDefault="00C634DE" w:rsidP="00C634DE">
            <w:pPr>
              <w:jc w:val="center"/>
              <w:rPr>
                <w:rFonts w:ascii="Arial" w:hAnsi="Arial" w:cs="Arial"/>
                <w:sz w:val="20"/>
                <w:szCs w:val="20"/>
              </w:rPr>
            </w:pPr>
          </w:p>
        </w:tc>
      </w:tr>
      <w:tr w:rsidR="00C634DE" w:rsidRPr="00C634DE" w:rsidTr="00607F1B">
        <w:trPr>
          <w:cantSplit/>
          <w:trHeight w:val="1331"/>
          <w:jc w:val="center"/>
        </w:trPr>
        <w:tc>
          <w:tcPr>
            <w:tcW w:w="1613" w:type="dxa"/>
          </w:tcPr>
          <w:p w:rsidR="00C634DE" w:rsidRPr="00DA3E05" w:rsidRDefault="00C634DE" w:rsidP="00C634DE">
            <w:pPr>
              <w:rPr>
                <w:rFonts w:ascii="Arial" w:hAnsi="Arial" w:cs="Arial"/>
                <w:b/>
                <w:sz w:val="20"/>
                <w:szCs w:val="20"/>
                <w:u w:val="single"/>
              </w:rPr>
            </w:pPr>
            <w:r w:rsidRPr="00DA3E05">
              <w:rPr>
                <w:rFonts w:ascii="Arial" w:hAnsi="Arial" w:cs="Arial"/>
                <w:b/>
                <w:sz w:val="20"/>
                <w:szCs w:val="20"/>
                <w:u w:val="single"/>
              </w:rPr>
              <w:t>PD-6</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Default="00DA3E05" w:rsidP="00C634DE">
            <w:pPr>
              <w:rPr>
                <w:rFonts w:ascii="Arial" w:hAnsi="Arial" w:cs="Arial"/>
                <w:sz w:val="20"/>
                <w:szCs w:val="20"/>
              </w:rPr>
            </w:pPr>
          </w:p>
        </w:tc>
        <w:tc>
          <w:tcPr>
            <w:tcW w:w="3862" w:type="dxa"/>
          </w:tcPr>
          <w:p w:rsidR="00275B53" w:rsidRPr="00275B53" w:rsidRDefault="00275B53" w:rsidP="00275B53">
            <w:pPr>
              <w:rPr>
                <w:rFonts w:ascii="Arial" w:hAnsi="Arial" w:cs="Arial"/>
                <w:sz w:val="20"/>
                <w:szCs w:val="20"/>
              </w:rPr>
            </w:pPr>
            <w:r w:rsidRPr="00275B53">
              <w:rPr>
                <w:rFonts w:ascii="Arial" w:hAnsi="Arial" w:cs="Arial"/>
                <w:sz w:val="20"/>
                <w:szCs w:val="20"/>
              </w:rPr>
              <w:t>Evaluation of professional development:</w:t>
            </w:r>
          </w:p>
          <w:p w:rsidR="00275B53" w:rsidRDefault="00275B53" w:rsidP="00275B53">
            <w:pPr>
              <w:pStyle w:val="ListParagraph"/>
              <w:numPr>
                <w:ilvl w:val="0"/>
                <w:numId w:val="24"/>
              </w:numPr>
              <w:rPr>
                <w:rFonts w:ascii="Arial" w:hAnsi="Arial" w:cs="Arial"/>
                <w:sz w:val="20"/>
                <w:szCs w:val="20"/>
              </w:rPr>
            </w:pPr>
            <w:r w:rsidRPr="00275B53">
              <w:rPr>
                <w:rFonts w:ascii="Arial" w:hAnsi="Arial" w:cs="Arial"/>
                <w:sz w:val="20"/>
                <w:szCs w:val="20"/>
              </w:rPr>
              <w:t xml:space="preserve">occurs over time; and </w:t>
            </w:r>
          </w:p>
          <w:p w:rsidR="00C634DE" w:rsidRPr="00955271" w:rsidRDefault="00275B53" w:rsidP="00955271">
            <w:pPr>
              <w:pStyle w:val="ListParagraph"/>
              <w:numPr>
                <w:ilvl w:val="0"/>
                <w:numId w:val="24"/>
              </w:numPr>
              <w:rPr>
                <w:rFonts w:ascii="Arial" w:hAnsi="Arial" w:cs="Arial"/>
                <w:sz w:val="20"/>
                <w:szCs w:val="20"/>
              </w:rPr>
            </w:pPr>
            <w:r w:rsidRPr="00955271">
              <w:rPr>
                <w:rFonts w:ascii="Arial" w:hAnsi="Arial" w:cs="Arial"/>
                <w:sz w:val="20"/>
                <w:szCs w:val="20"/>
              </w:rPr>
              <w:t>addresses the benefits and applications to practice, not just the satisfaction level of the participants.</w:t>
            </w:r>
          </w:p>
        </w:tc>
        <w:tc>
          <w:tcPr>
            <w:tcW w:w="4554" w:type="dxa"/>
            <w:vAlign w:val="center"/>
          </w:tcPr>
          <w:p w:rsidR="00C634DE" w:rsidRPr="00C634DE" w:rsidRDefault="00C634DE" w:rsidP="00C634DE">
            <w:pPr>
              <w:jc w:val="center"/>
              <w:rPr>
                <w:rFonts w:ascii="Arial" w:hAnsi="Arial" w:cs="Arial"/>
                <w:sz w:val="20"/>
                <w:szCs w:val="20"/>
              </w:rPr>
            </w:pPr>
          </w:p>
        </w:tc>
      </w:tr>
    </w:tbl>
    <w:p w:rsidR="009436C5" w:rsidRDefault="009436C5" w:rsidP="00C634DE">
      <w:pPr>
        <w:rPr>
          <w:rFonts w:ascii="Arial" w:hAnsi="Arial" w:cs="Arial"/>
        </w:rPr>
      </w:pPr>
    </w:p>
    <w:p w:rsidR="009436C5" w:rsidRDefault="009436C5">
      <w:pPr>
        <w:rPr>
          <w:rFonts w:ascii="Arial" w:hAnsi="Arial" w:cs="Arial"/>
        </w:rPr>
      </w:pPr>
      <w:r>
        <w:rPr>
          <w:rFonts w:ascii="Arial" w:hAnsi="Arial" w:cs="Arial"/>
        </w:rPr>
        <w:br w:type="page"/>
      </w:r>
    </w:p>
    <w:p w:rsidR="00310C7F" w:rsidRPr="00A21826" w:rsidRDefault="00A21826" w:rsidP="00C634DE">
      <w:pPr>
        <w:rPr>
          <w:rFonts w:ascii="Arial" w:hAnsi="Arial" w:cs="Arial"/>
        </w:rPr>
      </w:pPr>
      <w:r>
        <w:rPr>
          <w:rFonts w:ascii="Arial" w:hAnsi="Arial" w:cs="Arial"/>
        </w:rPr>
        <w:lastRenderedPageBreak/>
        <w:t>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Professional Development Table"/>
      </w:tblPr>
      <w:tblGrid>
        <w:gridCol w:w="2334"/>
        <w:gridCol w:w="7880"/>
      </w:tblGrid>
      <w:tr w:rsidR="00C634DE" w:rsidRPr="00C634DE" w:rsidTr="00FE0885">
        <w:tc>
          <w:tcPr>
            <w:tcW w:w="2358" w:type="dxa"/>
            <w:shd w:val="clear" w:color="auto" w:fill="FFFFCC"/>
          </w:tcPr>
          <w:p w:rsidR="00C634DE" w:rsidRPr="00C634DE" w:rsidRDefault="00C634DE" w:rsidP="00C634DE">
            <w:pPr>
              <w:rPr>
                <w:rFonts w:ascii="Arial" w:hAnsi="Arial" w:cs="Arial"/>
                <w:b/>
                <w:sz w:val="20"/>
                <w:szCs w:val="20"/>
              </w:rPr>
            </w:pPr>
            <w:r w:rsidRPr="00C634DE">
              <w:rPr>
                <w:rFonts w:ascii="Arial" w:hAnsi="Arial" w:cs="Arial"/>
                <w:b/>
                <w:sz w:val="20"/>
                <w:szCs w:val="20"/>
              </w:rPr>
              <w:t>Next Steps:</w:t>
            </w:r>
          </w:p>
        </w:tc>
        <w:tc>
          <w:tcPr>
            <w:tcW w:w="8082" w:type="dxa"/>
            <w:shd w:val="clear" w:color="auto" w:fill="FFFFCC"/>
          </w:tcPr>
          <w:p w:rsidR="00C634DE" w:rsidRPr="00C634DE" w:rsidRDefault="00C634DE" w:rsidP="00C634DE"/>
          <w:p w:rsidR="00C634DE" w:rsidRPr="00C634DE" w:rsidRDefault="00C634DE" w:rsidP="00C634DE"/>
          <w:p w:rsidR="00C634DE" w:rsidRPr="00C634DE" w:rsidRDefault="00C634DE" w:rsidP="00C634DE"/>
          <w:p w:rsidR="00C634DE" w:rsidRPr="00C634DE" w:rsidRDefault="00C634DE" w:rsidP="00C634DE"/>
        </w:tc>
      </w:tr>
      <w:tr w:rsidR="00C634DE" w:rsidRPr="00C634DE" w:rsidTr="00FE0885">
        <w:tc>
          <w:tcPr>
            <w:tcW w:w="2358" w:type="dxa"/>
            <w:shd w:val="clear" w:color="auto" w:fill="FFFFCC"/>
          </w:tcPr>
          <w:p w:rsidR="00C634DE" w:rsidRPr="00C634DE" w:rsidRDefault="00C634DE" w:rsidP="00C634DE">
            <w:pPr>
              <w:rPr>
                <w:rFonts w:ascii="Arial" w:hAnsi="Arial" w:cs="Arial"/>
                <w:b/>
                <w:sz w:val="20"/>
                <w:szCs w:val="20"/>
              </w:rPr>
            </w:pPr>
            <w:r w:rsidRPr="00C634DE">
              <w:rPr>
                <w:rFonts w:ascii="Arial" w:hAnsi="Arial" w:cs="Arial"/>
                <w:b/>
                <w:sz w:val="20"/>
                <w:szCs w:val="20"/>
              </w:rPr>
              <w:t>Responsible Person(s):</w:t>
            </w:r>
          </w:p>
        </w:tc>
        <w:tc>
          <w:tcPr>
            <w:tcW w:w="8082" w:type="dxa"/>
            <w:shd w:val="clear" w:color="auto" w:fill="FFFFCC"/>
          </w:tcPr>
          <w:p w:rsidR="00C634DE" w:rsidRPr="00C634DE" w:rsidRDefault="00C634DE" w:rsidP="00C634DE"/>
          <w:p w:rsidR="00C634DE" w:rsidRPr="00C634DE" w:rsidRDefault="00C634DE" w:rsidP="00C634DE"/>
          <w:p w:rsidR="00C634DE" w:rsidRPr="00C634DE" w:rsidRDefault="00C634DE" w:rsidP="00C634DE"/>
        </w:tc>
      </w:tr>
      <w:tr w:rsidR="00C634DE" w:rsidRPr="00C634DE" w:rsidTr="00FE0885">
        <w:tc>
          <w:tcPr>
            <w:tcW w:w="2358" w:type="dxa"/>
            <w:shd w:val="clear" w:color="auto" w:fill="FFFFCC"/>
          </w:tcPr>
          <w:p w:rsidR="00C634DE" w:rsidRPr="00C634DE" w:rsidRDefault="00C634DE" w:rsidP="00C634DE">
            <w:pPr>
              <w:rPr>
                <w:rFonts w:ascii="Arial" w:hAnsi="Arial" w:cs="Arial"/>
                <w:b/>
                <w:sz w:val="20"/>
                <w:szCs w:val="20"/>
              </w:rPr>
            </w:pPr>
            <w:r w:rsidRPr="00C634DE">
              <w:rPr>
                <w:rFonts w:ascii="Arial" w:hAnsi="Arial" w:cs="Arial"/>
                <w:b/>
                <w:sz w:val="20"/>
                <w:szCs w:val="20"/>
              </w:rPr>
              <w:t>Timeframe:</w:t>
            </w:r>
          </w:p>
        </w:tc>
        <w:tc>
          <w:tcPr>
            <w:tcW w:w="8082" w:type="dxa"/>
            <w:shd w:val="clear" w:color="auto" w:fill="FFFFCC"/>
          </w:tcPr>
          <w:p w:rsidR="00C634DE" w:rsidRPr="00C634DE" w:rsidRDefault="00C634DE" w:rsidP="00C634DE"/>
        </w:tc>
      </w:tr>
    </w:tbl>
    <w:p w:rsidR="00275B53" w:rsidRDefault="00275B53" w:rsidP="00275B53">
      <w:pPr>
        <w:rPr>
          <w:rFonts w:ascii="Cambria" w:hAnsi="Cambria"/>
          <w:sz w:val="26"/>
          <w:szCs w:val="26"/>
        </w:rPr>
      </w:pPr>
      <w:r>
        <w:br w:type="page"/>
      </w:r>
    </w:p>
    <w:p w:rsidR="00275B53" w:rsidRPr="00890E9D" w:rsidRDefault="00275B53" w:rsidP="00275B53">
      <w:pPr>
        <w:pStyle w:val="Heading3"/>
        <w:rPr>
          <w:sz w:val="22"/>
          <w:szCs w:val="22"/>
        </w:rPr>
      </w:pPr>
      <w:r>
        <w:rPr>
          <w:rFonts w:ascii="Arial" w:hAnsi="Arial" w:cs="Arial"/>
          <w:color w:val="363F8C"/>
          <w:sz w:val="28"/>
          <w:szCs w:val="28"/>
        </w:rPr>
        <w:lastRenderedPageBreak/>
        <w:t>Standard Area: Family Engagement (FE)</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Family Engagement Table"/>
      </w:tblPr>
      <w:tblGrid>
        <w:gridCol w:w="1613"/>
        <w:gridCol w:w="3863"/>
        <w:gridCol w:w="4553"/>
      </w:tblGrid>
      <w:tr w:rsidR="00275B53" w:rsidRPr="008A155B" w:rsidTr="00607F1B">
        <w:trPr>
          <w:cantSplit/>
          <w:trHeight w:val="1440"/>
          <w:jc w:val="center"/>
        </w:trPr>
        <w:tc>
          <w:tcPr>
            <w:tcW w:w="1613" w:type="dxa"/>
            <w:shd w:val="clear" w:color="auto" w:fill="5F497A" w:themeFill="accent4" w:themeFillShade="BF"/>
            <w:vAlign w:val="center"/>
          </w:tcPr>
          <w:p w:rsidR="00275B53" w:rsidRDefault="00275B53" w:rsidP="00730877">
            <w:pPr>
              <w:rPr>
                <w:rFonts w:ascii="Arial" w:hAnsi="Arial" w:cs="Arial"/>
                <w:b/>
                <w:color w:val="FFFFFF"/>
              </w:rPr>
            </w:pPr>
            <w:r>
              <w:rPr>
                <w:rFonts w:ascii="Arial" w:hAnsi="Arial" w:cs="Arial"/>
                <w:b/>
                <w:color w:val="FFFFFF"/>
              </w:rPr>
              <w:t xml:space="preserve">Standard </w:t>
            </w:r>
          </w:p>
          <w:p w:rsidR="00275B53" w:rsidRPr="0047780F" w:rsidRDefault="00275B53" w:rsidP="00730877">
            <w:pPr>
              <w:rPr>
                <w:rFonts w:ascii="Arial" w:hAnsi="Arial" w:cs="Arial"/>
                <w:b/>
                <w:color w:val="FFFFFF"/>
              </w:rPr>
            </w:pPr>
            <w:r>
              <w:rPr>
                <w:rFonts w:ascii="Arial" w:hAnsi="Arial" w:cs="Arial"/>
                <w:b/>
                <w:color w:val="FFFFFF"/>
              </w:rPr>
              <w:t>Number</w:t>
            </w:r>
            <w:r w:rsidR="00DA3E05">
              <w:rPr>
                <w:rFonts w:ascii="Arial" w:hAnsi="Arial" w:cs="Arial"/>
                <w:b/>
                <w:color w:val="FFFFFF"/>
              </w:rPr>
              <w:t xml:space="preserve"> and Status</w:t>
            </w:r>
          </w:p>
        </w:tc>
        <w:tc>
          <w:tcPr>
            <w:tcW w:w="3863" w:type="dxa"/>
            <w:shd w:val="clear" w:color="auto" w:fill="5F497A" w:themeFill="accent4" w:themeFillShade="BF"/>
            <w:vAlign w:val="center"/>
          </w:tcPr>
          <w:p w:rsidR="00275B53" w:rsidRPr="0047780F" w:rsidRDefault="00275B53" w:rsidP="00113546">
            <w:pPr>
              <w:jc w:val="center"/>
              <w:rPr>
                <w:rFonts w:ascii="Arial" w:hAnsi="Arial" w:cs="Arial"/>
                <w:b/>
                <w:color w:val="FFFFFF"/>
              </w:rPr>
            </w:pPr>
            <w:r>
              <w:rPr>
                <w:rFonts w:ascii="Arial" w:hAnsi="Arial" w:cs="Arial"/>
                <w:b/>
                <w:color w:val="FFFFFF"/>
              </w:rPr>
              <w:t>Standard</w:t>
            </w:r>
          </w:p>
        </w:tc>
        <w:tc>
          <w:tcPr>
            <w:tcW w:w="4553" w:type="dxa"/>
            <w:shd w:val="clear" w:color="auto" w:fill="5F497A" w:themeFill="accent4" w:themeFillShade="BF"/>
            <w:vAlign w:val="center"/>
          </w:tcPr>
          <w:p w:rsidR="00113546" w:rsidRPr="00113546" w:rsidRDefault="00113546" w:rsidP="00113546">
            <w:pPr>
              <w:jc w:val="center"/>
              <w:rPr>
                <w:rFonts w:ascii="Arial" w:hAnsi="Arial" w:cs="Arial"/>
                <w:b/>
                <w:color w:val="FFFFFF"/>
                <w:u w:val="single"/>
              </w:rPr>
            </w:pPr>
            <w:r w:rsidRPr="00113546">
              <w:rPr>
                <w:rFonts w:ascii="Arial" w:hAnsi="Arial" w:cs="Arial"/>
                <w:b/>
                <w:color w:val="FFFFFF"/>
                <w:u w:val="single"/>
              </w:rPr>
              <w:t>Description of Implementation Status</w:t>
            </w:r>
          </w:p>
          <w:p w:rsidR="00275B53" w:rsidRPr="0047780F" w:rsidRDefault="00DA3E05" w:rsidP="00113546">
            <w:pPr>
              <w:jc w:val="center"/>
              <w:rPr>
                <w:rFonts w:ascii="Arial" w:hAnsi="Arial" w:cs="Arial"/>
                <w:b/>
                <w:color w:val="FFFFFF"/>
              </w:rPr>
            </w:pPr>
            <w:r>
              <w:rPr>
                <w:rFonts w:ascii="Arial" w:hAnsi="Arial" w:cs="Arial"/>
                <w:b/>
                <w:color w:val="FFFFFF"/>
              </w:rPr>
              <w:t>D</w:t>
            </w:r>
            <w:r w:rsidR="00113546">
              <w:rPr>
                <w:rFonts w:ascii="Arial" w:hAnsi="Arial" w:cs="Arial"/>
                <w:b/>
                <w:color w:val="FFFFFF"/>
              </w:rPr>
              <w:t>escribe what the district has in place</w:t>
            </w:r>
            <w:r>
              <w:rPr>
                <w:rFonts w:ascii="Arial" w:hAnsi="Arial" w:cs="Arial"/>
                <w:b/>
                <w:color w:val="FFFFFF"/>
              </w:rPr>
              <w:t xml:space="preserve"> to meet the standard</w:t>
            </w:r>
            <w:r w:rsidR="00113546">
              <w:rPr>
                <w:rFonts w:ascii="Arial" w:hAnsi="Arial" w:cs="Arial"/>
                <w:b/>
                <w:color w:val="FFFFFF"/>
              </w:rPr>
              <w:t>.</w:t>
            </w:r>
          </w:p>
        </w:tc>
      </w:tr>
      <w:tr w:rsidR="00275B53" w:rsidTr="00607F1B">
        <w:trPr>
          <w:cantSplit/>
          <w:trHeight w:val="890"/>
          <w:jc w:val="center"/>
        </w:trPr>
        <w:tc>
          <w:tcPr>
            <w:tcW w:w="1613" w:type="dxa"/>
          </w:tcPr>
          <w:p w:rsidR="00275B53" w:rsidRPr="00DA3E05" w:rsidRDefault="00275B53" w:rsidP="00730877">
            <w:pPr>
              <w:rPr>
                <w:rFonts w:ascii="Arial" w:hAnsi="Arial" w:cs="Arial"/>
                <w:b/>
                <w:sz w:val="20"/>
                <w:szCs w:val="20"/>
                <w:u w:val="single"/>
              </w:rPr>
            </w:pPr>
            <w:r w:rsidRPr="00DA3E05">
              <w:rPr>
                <w:rFonts w:ascii="Arial" w:hAnsi="Arial" w:cs="Arial"/>
                <w:b/>
                <w:sz w:val="20"/>
                <w:szCs w:val="20"/>
                <w:u w:val="single"/>
              </w:rPr>
              <w:t>FE-1</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3" w:type="dxa"/>
          </w:tcPr>
          <w:p w:rsidR="00275B53" w:rsidRDefault="00275B53" w:rsidP="00730877">
            <w:pPr>
              <w:rPr>
                <w:rFonts w:ascii="Arial" w:hAnsi="Arial" w:cs="Arial"/>
                <w:sz w:val="20"/>
              </w:rPr>
            </w:pPr>
            <w:r w:rsidRPr="00CE6EBC">
              <w:rPr>
                <w:rFonts w:ascii="Arial" w:hAnsi="Arial" w:cs="Arial"/>
                <w:sz w:val="20"/>
              </w:rPr>
              <w:t xml:space="preserve">The district has </w:t>
            </w:r>
            <w:r w:rsidRPr="00CE6EBC">
              <w:rPr>
                <w:rFonts w:ascii="Arial" w:hAnsi="Arial" w:cs="Arial"/>
                <w:b/>
                <w:sz w:val="20"/>
                <w:u w:val="single"/>
              </w:rPr>
              <w:t>written policies and procedures</w:t>
            </w:r>
            <w:r w:rsidRPr="00CE6EBC">
              <w:rPr>
                <w:rFonts w:ascii="Arial" w:hAnsi="Arial" w:cs="Arial"/>
                <w:sz w:val="20"/>
              </w:rPr>
              <w:t xml:space="preserve"> to ensure active engagement of parents and/or guardians in the education of their children</w:t>
            </w:r>
            <w:r>
              <w:rPr>
                <w:rFonts w:ascii="Arial" w:hAnsi="Arial" w:cs="Arial"/>
                <w:sz w:val="20"/>
              </w:rPr>
              <w:t xml:space="preserve">.  </w:t>
            </w:r>
          </w:p>
          <w:p w:rsidR="00275B53" w:rsidRPr="00995B40" w:rsidRDefault="00275B53" w:rsidP="00730877">
            <w:pPr>
              <w:rPr>
                <w:rFonts w:ascii="Arial" w:hAnsi="Arial" w:cs="Arial"/>
                <w:sz w:val="10"/>
                <w:szCs w:val="10"/>
              </w:rPr>
            </w:pPr>
          </w:p>
        </w:tc>
        <w:tc>
          <w:tcPr>
            <w:tcW w:w="4553" w:type="dxa"/>
            <w:vAlign w:val="center"/>
          </w:tcPr>
          <w:p w:rsidR="00275B53" w:rsidRPr="0047780F" w:rsidRDefault="00275B53" w:rsidP="00730877">
            <w:pPr>
              <w:rPr>
                <w:rFonts w:ascii="Arial" w:hAnsi="Arial" w:cs="Arial"/>
                <w:sz w:val="20"/>
                <w:szCs w:val="20"/>
              </w:rPr>
            </w:pPr>
          </w:p>
        </w:tc>
      </w:tr>
      <w:tr w:rsidR="00275B53" w:rsidTr="00607F1B">
        <w:trPr>
          <w:cantSplit/>
          <w:trHeight w:val="800"/>
          <w:jc w:val="center"/>
        </w:trPr>
        <w:tc>
          <w:tcPr>
            <w:tcW w:w="1613" w:type="dxa"/>
          </w:tcPr>
          <w:p w:rsidR="00275B53" w:rsidRPr="00DA3E05" w:rsidRDefault="00275B53" w:rsidP="00730877">
            <w:pPr>
              <w:rPr>
                <w:rFonts w:ascii="Arial" w:hAnsi="Arial" w:cs="Arial"/>
                <w:b/>
                <w:sz w:val="20"/>
                <w:szCs w:val="20"/>
                <w:u w:val="single"/>
              </w:rPr>
            </w:pPr>
            <w:r w:rsidRPr="00DA3E05">
              <w:rPr>
                <w:rFonts w:ascii="Arial" w:hAnsi="Arial" w:cs="Arial"/>
                <w:b/>
                <w:sz w:val="20"/>
                <w:szCs w:val="20"/>
                <w:u w:val="single"/>
              </w:rPr>
              <w:t>FE-2</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3" w:type="dxa"/>
          </w:tcPr>
          <w:p w:rsidR="00275B53" w:rsidRPr="00995B40" w:rsidRDefault="00275B53" w:rsidP="00730877">
            <w:pPr>
              <w:rPr>
                <w:rFonts w:ascii="Arial" w:hAnsi="Arial" w:cs="Arial"/>
                <w:sz w:val="22"/>
                <w:szCs w:val="22"/>
              </w:rPr>
            </w:pPr>
            <w:r w:rsidRPr="00CE6EBC">
              <w:rPr>
                <w:rFonts w:ascii="Arial" w:hAnsi="Arial" w:cs="Arial"/>
                <w:sz w:val="20"/>
              </w:rPr>
              <w:t>Families complete a program evaluation</w:t>
            </w:r>
            <w:r>
              <w:rPr>
                <w:rFonts w:ascii="Arial" w:hAnsi="Arial" w:cs="Arial"/>
                <w:sz w:val="20"/>
              </w:rPr>
              <w:t>/</w:t>
            </w:r>
            <w:r w:rsidRPr="00CE6EBC">
              <w:rPr>
                <w:rFonts w:ascii="Arial" w:hAnsi="Arial" w:cs="Arial"/>
                <w:sz w:val="20"/>
              </w:rPr>
              <w:t>survey annually</w:t>
            </w:r>
            <w:r>
              <w:rPr>
                <w:rFonts w:ascii="Arial" w:hAnsi="Arial" w:cs="Arial"/>
                <w:sz w:val="20"/>
              </w:rPr>
              <w:t xml:space="preserve"> and the district uses the </w:t>
            </w:r>
            <w:r w:rsidRPr="00CE6EBC">
              <w:rPr>
                <w:rFonts w:ascii="Arial" w:hAnsi="Arial" w:cs="Arial"/>
                <w:sz w:val="20"/>
              </w:rPr>
              <w:t>results for program improvement.</w:t>
            </w:r>
          </w:p>
        </w:tc>
        <w:tc>
          <w:tcPr>
            <w:tcW w:w="4553" w:type="dxa"/>
            <w:vAlign w:val="center"/>
          </w:tcPr>
          <w:p w:rsidR="00275B53" w:rsidRPr="0047780F" w:rsidRDefault="00275B53" w:rsidP="00730877">
            <w:pPr>
              <w:jc w:val="center"/>
              <w:rPr>
                <w:rFonts w:ascii="Arial" w:hAnsi="Arial" w:cs="Arial"/>
                <w:sz w:val="20"/>
                <w:szCs w:val="20"/>
              </w:rPr>
            </w:pPr>
          </w:p>
        </w:tc>
      </w:tr>
      <w:tr w:rsidR="00275B53" w:rsidTr="00607F1B">
        <w:trPr>
          <w:cantSplit/>
          <w:trHeight w:val="1331"/>
          <w:jc w:val="center"/>
        </w:trPr>
        <w:tc>
          <w:tcPr>
            <w:tcW w:w="1613" w:type="dxa"/>
          </w:tcPr>
          <w:p w:rsidR="00275B53" w:rsidRPr="00DA3E05" w:rsidRDefault="00275B53" w:rsidP="00730877">
            <w:pPr>
              <w:rPr>
                <w:rFonts w:ascii="Arial" w:hAnsi="Arial" w:cs="Arial"/>
                <w:b/>
                <w:sz w:val="20"/>
                <w:szCs w:val="20"/>
                <w:u w:val="single"/>
              </w:rPr>
            </w:pPr>
            <w:r w:rsidRPr="00DA3E05">
              <w:rPr>
                <w:rFonts w:ascii="Arial" w:hAnsi="Arial" w:cs="Arial"/>
                <w:b/>
                <w:sz w:val="20"/>
                <w:szCs w:val="20"/>
                <w:u w:val="single"/>
              </w:rPr>
              <w:t>FE-3</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Pr="003F3DF6" w:rsidRDefault="00DA3E05" w:rsidP="00730877">
            <w:pPr>
              <w:rPr>
                <w:rFonts w:ascii="Arial" w:hAnsi="Arial" w:cs="Arial"/>
                <w:sz w:val="20"/>
                <w:szCs w:val="20"/>
              </w:rPr>
            </w:pPr>
          </w:p>
        </w:tc>
        <w:tc>
          <w:tcPr>
            <w:tcW w:w="3863" w:type="dxa"/>
          </w:tcPr>
          <w:p w:rsidR="00275B53" w:rsidRPr="00275B53" w:rsidRDefault="00275B53" w:rsidP="00275B53">
            <w:pPr>
              <w:rPr>
                <w:rFonts w:ascii="Arial" w:hAnsi="Arial" w:cs="Arial"/>
                <w:sz w:val="20"/>
                <w:szCs w:val="20"/>
              </w:rPr>
            </w:pPr>
            <w:r w:rsidRPr="00275B53">
              <w:rPr>
                <w:rFonts w:ascii="Arial" w:hAnsi="Arial" w:cs="Arial"/>
                <w:sz w:val="20"/>
                <w:szCs w:val="20"/>
              </w:rPr>
              <w:t xml:space="preserve">The district provides, directly or through referral, support services to all children and their families as necessary to maximize a child's successful participation in the prekindergarten program.  Whenever possible, support services are provided in collaboration with other community organizations in a non-duplicative manner. </w:t>
            </w:r>
          </w:p>
          <w:p w:rsidR="00275B53" w:rsidRPr="00275B53" w:rsidRDefault="00275B53" w:rsidP="00275B53">
            <w:pPr>
              <w:rPr>
                <w:rFonts w:ascii="Arial" w:hAnsi="Arial" w:cs="Arial"/>
                <w:b/>
                <w:sz w:val="20"/>
                <w:szCs w:val="20"/>
              </w:rPr>
            </w:pPr>
          </w:p>
          <w:p w:rsidR="00275B53" w:rsidRDefault="00275B53" w:rsidP="00275B53">
            <w:pPr>
              <w:rPr>
                <w:rFonts w:ascii="Arial" w:hAnsi="Arial" w:cs="Arial"/>
                <w:b/>
                <w:sz w:val="20"/>
                <w:szCs w:val="20"/>
              </w:rPr>
            </w:pPr>
            <w:r w:rsidRPr="00275B53">
              <w:rPr>
                <w:rFonts w:ascii="Arial" w:hAnsi="Arial" w:cs="Arial"/>
                <w:b/>
                <w:sz w:val="20"/>
                <w:szCs w:val="20"/>
              </w:rPr>
              <w:t>As used in this standard, the term “support services” means any services needed by any Pre-K student or family, not only those who have been identified as a preschool child with a disability.</w:t>
            </w:r>
          </w:p>
          <w:p w:rsidR="00275B53" w:rsidRPr="00D7509A" w:rsidRDefault="00275B53" w:rsidP="00275B53">
            <w:pPr>
              <w:rPr>
                <w:rFonts w:ascii="Arial" w:hAnsi="Arial" w:cs="Arial"/>
                <w:sz w:val="10"/>
                <w:szCs w:val="10"/>
              </w:rPr>
            </w:pPr>
          </w:p>
        </w:tc>
        <w:tc>
          <w:tcPr>
            <w:tcW w:w="4553" w:type="dxa"/>
            <w:vAlign w:val="center"/>
          </w:tcPr>
          <w:p w:rsidR="00275B53" w:rsidRPr="0047780F" w:rsidRDefault="00275B53" w:rsidP="00730877">
            <w:pPr>
              <w:jc w:val="center"/>
              <w:rPr>
                <w:rFonts w:ascii="Arial" w:hAnsi="Arial" w:cs="Arial"/>
                <w:sz w:val="20"/>
                <w:szCs w:val="20"/>
              </w:rPr>
            </w:pPr>
          </w:p>
        </w:tc>
      </w:tr>
      <w:tr w:rsidR="00275B53" w:rsidTr="00607F1B">
        <w:trPr>
          <w:cantSplit/>
          <w:trHeight w:val="1331"/>
          <w:jc w:val="center"/>
        </w:trPr>
        <w:tc>
          <w:tcPr>
            <w:tcW w:w="1613" w:type="dxa"/>
          </w:tcPr>
          <w:p w:rsidR="00DA3E05" w:rsidRPr="00DA3E05" w:rsidRDefault="00DA3E05" w:rsidP="00DA3E05">
            <w:pPr>
              <w:rPr>
                <w:rFonts w:ascii="Arial" w:hAnsi="Arial" w:cs="Arial"/>
                <w:b/>
                <w:sz w:val="20"/>
                <w:szCs w:val="20"/>
                <w:u w:val="single"/>
              </w:rPr>
            </w:pPr>
            <w:r w:rsidRPr="00DA3E05">
              <w:rPr>
                <w:rFonts w:ascii="Arial" w:hAnsi="Arial" w:cs="Arial"/>
                <w:b/>
                <w:sz w:val="20"/>
                <w:szCs w:val="20"/>
                <w:u w:val="single"/>
              </w:rPr>
              <w:t>FE-4</w:t>
            </w:r>
          </w:p>
          <w:p w:rsidR="00DA3E05" w:rsidRDefault="00DA3E05" w:rsidP="00DA3E05">
            <w:pPr>
              <w:rPr>
                <w:rFonts w:ascii="Arial" w:hAnsi="Arial" w:cs="Arial"/>
                <w:sz w:val="20"/>
                <w:szCs w:val="20"/>
              </w:rPr>
            </w:pPr>
            <w:r w:rsidRPr="0031345B">
              <w:rPr>
                <w:rFonts w:ascii="Arial" w:hAnsi="Arial" w:cs="Arial"/>
                <w:sz w:val="20"/>
                <w:szCs w:val="20"/>
              </w:rPr>
              <w:sym w:font="Symbol" w:char="F0F0"/>
            </w:r>
            <w:r w:rsidRPr="0031345B">
              <w:rPr>
                <w:rFonts w:ascii="Arial" w:hAnsi="Arial" w:cs="Arial"/>
                <w:sz w:val="20"/>
                <w:szCs w:val="20"/>
              </w:rPr>
              <w:t xml:space="preserve"> </w:t>
            </w:r>
            <w:r>
              <w:rPr>
                <w:rFonts w:ascii="Arial" w:hAnsi="Arial" w:cs="Arial"/>
                <w:sz w:val="20"/>
                <w:szCs w:val="20"/>
              </w:rPr>
              <w:t>Not Implement</w:t>
            </w:r>
            <w:r w:rsidR="00B823DC">
              <w:rPr>
                <w:rFonts w:ascii="Arial" w:hAnsi="Arial" w:cs="Arial"/>
                <w:sz w:val="20"/>
                <w:szCs w:val="20"/>
              </w:rPr>
              <w:t>ed</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In Process</w:t>
            </w:r>
          </w:p>
          <w:p w:rsidR="00DA3E05" w:rsidRDefault="00DA3E05" w:rsidP="00DA3E05">
            <w:pPr>
              <w:rPr>
                <w:rFonts w:ascii="Arial" w:hAnsi="Arial" w:cs="Arial"/>
                <w:sz w:val="20"/>
                <w:szCs w:val="20"/>
              </w:rPr>
            </w:pPr>
            <w:r w:rsidRPr="0031345B">
              <w:rPr>
                <w:rFonts w:ascii="Arial" w:hAnsi="Arial" w:cs="Arial"/>
                <w:sz w:val="20"/>
                <w:szCs w:val="20"/>
              </w:rPr>
              <w:sym w:font="Symbol" w:char="F0F0"/>
            </w:r>
            <w:r>
              <w:rPr>
                <w:rFonts w:ascii="Arial" w:hAnsi="Arial" w:cs="Arial"/>
                <w:sz w:val="20"/>
                <w:szCs w:val="20"/>
              </w:rPr>
              <w:t xml:space="preserve"> Implemented</w:t>
            </w:r>
          </w:p>
          <w:p w:rsidR="00DA3E05" w:rsidRDefault="00DA3E05" w:rsidP="00730877">
            <w:pPr>
              <w:rPr>
                <w:rFonts w:ascii="Arial" w:hAnsi="Arial" w:cs="Arial"/>
                <w:sz w:val="20"/>
                <w:szCs w:val="20"/>
              </w:rPr>
            </w:pPr>
          </w:p>
        </w:tc>
        <w:tc>
          <w:tcPr>
            <w:tcW w:w="3863" w:type="dxa"/>
          </w:tcPr>
          <w:p w:rsidR="00275B53" w:rsidRPr="00D7509A" w:rsidRDefault="00275B53" w:rsidP="00730877">
            <w:pPr>
              <w:rPr>
                <w:rFonts w:ascii="Arial" w:hAnsi="Arial" w:cs="Arial"/>
                <w:sz w:val="10"/>
                <w:szCs w:val="10"/>
              </w:rPr>
            </w:pPr>
            <w:r w:rsidRPr="00CE6EBC">
              <w:rPr>
                <w:rFonts w:ascii="Arial" w:hAnsi="Arial" w:cs="Arial"/>
                <w:sz w:val="20"/>
              </w:rPr>
              <w:t>Support services are provided to the maximum extent practicable in the language or mode of communication which the parents and/or guardians and the child best understand.</w:t>
            </w:r>
          </w:p>
        </w:tc>
        <w:tc>
          <w:tcPr>
            <w:tcW w:w="4553" w:type="dxa"/>
            <w:vAlign w:val="center"/>
          </w:tcPr>
          <w:p w:rsidR="00275B53" w:rsidRPr="0047780F" w:rsidRDefault="00275B53" w:rsidP="00730877">
            <w:pPr>
              <w:jc w:val="center"/>
              <w:rPr>
                <w:rFonts w:ascii="Arial" w:hAnsi="Arial" w:cs="Arial"/>
                <w:sz w:val="20"/>
                <w:szCs w:val="20"/>
              </w:rPr>
            </w:pPr>
          </w:p>
        </w:tc>
      </w:tr>
    </w:tbl>
    <w:p w:rsidR="00275B53" w:rsidRDefault="00275B53" w:rsidP="00275B53"/>
    <w:p w:rsidR="00A21826" w:rsidRDefault="00A21826" w:rsidP="00275B53"/>
    <w:p w:rsidR="00275B53" w:rsidRPr="00A21826" w:rsidRDefault="00A21826" w:rsidP="00275B53">
      <w:pPr>
        <w:rPr>
          <w:rFonts w:ascii="Arial" w:hAnsi="Arial" w:cs="Arial"/>
        </w:rPr>
      </w:pPr>
      <w:r>
        <w:rPr>
          <w:rFonts w:ascii="Arial" w:hAnsi="Arial" w:cs="Arial"/>
        </w:rPr>
        <w:t>Family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Family Engagement Table"/>
      </w:tblPr>
      <w:tblGrid>
        <w:gridCol w:w="2334"/>
        <w:gridCol w:w="7880"/>
      </w:tblGrid>
      <w:tr w:rsidR="00275B53" w:rsidTr="00FE0885">
        <w:tc>
          <w:tcPr>
            <w:tcW w:w="2358" w:type="dxa"/>
            <w:shd w:val="clear" w:color="auto" w:fill="FFFFCC"/>
          </w:tcPr>
          <w:p w:rsidR="00275B53" w:rsidRPr="00A91DE8" w:rsidRDefault="00275B53" w:rsidP="00730877">
            <w:pPr>
              <w:rPr>
                <w:rFonts w:ascii="Arial" w:hAnsi="Arial" w:cs="Arial"/>
                <w:b/>
                <w:sz w:val="20"/>
                <w:szCs w:val="20"/>
              </w:rPr>
            </w:pPr>
            <w:r w:rsidRPr="00A91DE8">
              <w:rPr>
                <w:rFonts w:ascii="Arial" w:hAnsi="Arial" w:cs="Arial"/>
                <w:b/>
                <w:sz w:val="20"/>
                <w:szCs w:val="20"/>
              </w:rPr>
              <w:t>Next Steps:</w:t>
            </w:r>
          </w:p>
        </w:tc>
        <w:tc>
          <w:tcPr>
            <w:tcW w:w="8082" w:type="dxa"/>
            <w:shd w:val="clear" w:color="auto" w:fill="FFFFCC"/>
          </w:tcPr>
          <w:p w:rsidR="00275B53" w:rsidRPr="00A91DE8" w:rsidRDefault="00275B53" w:rsidP="00730877"/>
          <w:p w:rsidR="00275B53" w:rsidRPr="00A91DE8" w:rsidRDefault="00275B53" w:rsidP="00730877"/>
          <w:p w:rsidR="00275B53" w:rsidRPr="00A91DE8" w:rsidRDefault="00275B53" w:rsidP="00730877"/>
          <w:p w:rsidR="00275B53" w:rsidRPr="00A91DE8" w:rsidRDefault="00275B53" w:rsidP="00730877"/>
        </w:tc>
      </w:tr>
      <w:tr w:rsidR="00275B53" w:rsidTr="00FE0885">
        <w:tc>
          <w:tcPr>
            <w:tcW w:w="2358" w:type="dxa"/>
            <w:shd w:val="clear" w:color="auto" w:fill="FFFFCC"/>
          </w:tcPr>
          <w:p w:rsidR="00275B53" w:rsidRPr="00A91DE8" w:rsidRDefault="00275B53" w:rsidP="00730877">
            <w:pPr>
              <w:rPr>
                <w:rFonts w:ascii="Arial" w:hAnsi="Arial" w:cs="Arial"/>
                <w:b/>
                <w:sz w:val="20"/>
                <w:szCs w:val="20"/>
              </w:rPr>
            </w:pPr>
            <w:r w:rsidRPr="00A91DE8">
              <w:rPr>
                <w:rFonts w:ascii="Arial" w:hAnsi="Arial" w:cs="Arial"/>
                <w:b/>
                <w:sz w:val="20"/>
                <w:szCs w:val="20"/>
              </w:rPr>
              <w:t>Responsible Person(s):</w:t>
            </w:r>
          </w:p>
        </w:tc>
        <w:tc>
          <w:tcPr>
            <w:tcW w:w="8082" w:type="dxa"/>
            <w:shd w:val="clear" w:color="auto" w:fill="FFFFCC"/>
          </w:tcPr>
          <w:p w:rsidR="00275B53" w:rsidRPr="00A91DE8" w:rsidRDefault="00275B53" w:rsidP="00730877"/>
          <w:p w:rsidR="00275B53" w:rsidRPr="00A91DE8" w:rsidRDefault="00275B53" w:rsidP="00730877"/>
          <w:p w:rsidR="00275B53" w:rsidRPr="00A91DE8" w:rsidRDefault="00275B53" w:rsidP="00730877"/>
        </w:tc>
      </w:tr>
      <w:tr w:rsidR="00275B53" w:rsidTr="00FE0885">
        <w:tc>
          <w:tcPr>
            <w:tcW w:w="2358" w:type="dxa"/>
            <w:shd w:val="clear" w:color="auto" w:fill="FFFFCC"/>
          </w:tcPr>
          <w:p w:rsidR="00275B53" w:rsidRPr="00A91DE8" w:rsidRDefault="00275B53" w:rsidP="00730877">
            <w:pPr>
              <w:rPr>
                <w:rFonts w:ascii="Arial" w:hAnsi="Arial" w:cs="Arial"/>
                <w:b/>
                <w:sz w:val="20"/>
                <w:szCs w:val="20"/>
              </w:rPr>
            </w:pPr>
            <w:r w:rsidRPr="00A91DE8">
              <w:rPr>
                <w:rFonts w:ascii="Arial" w:hAnsi="Arial" w:cs="Arial"/>
                <w:b/>
                <w:sz w:val="20"/>
                <w:szCs w:val="20"/>
              </w:rPr>
              <w:t>Timeframe:</w:t>
            </w:r>
          </w:p>
        </w:tc>
        <w:tc>
          <w:tcPr>
            <w:tcW w:w="8082" w:type="dxa"/>
            <w:shd w:val="clear" w:color="auto" w:fill="FFFFCC"/>
          </w:tcPr>
          <w:p w:rsidR="00275B53" w:rsidRPr="00A91DE8" w:rsidRDefault="00275B53" w:rsidP="00730877"/>
        </w:tc>
      </w:tr>
    </w:tbl>
    <w:p w:rsidR="00A54B61" w:rsidRDefault="00955271" w:rsidP="00A54B61">
      <w:pPr>
        <w:keepNext/>
        <w:outlineLvl w:val="2"/>
        <w:rPr>
          <w:rFonts w:ascii="Arial" w:hAnsi="Arial" w:cs="Arial"/>
          <w:b/>
          <w:bCs/>
          <w:color w:val="363F8C"/>
          <w:sz w:val="28"/>
          <w:szCs w:val="28"/>
        </w:rPr>
      </w:pPr>
      <w:r w:rsidRPr="00955271">
        <w:rPr>
          <w:rFonts w:ascii="Arial" w:hAnsi="Arial" w:cs="Arial"/>
          <w:b/>
          <w:bCs/>
          <w:color w:val="363F8C"/>
          <w:sz w:val="28"/>
          <w:szCs w:val="28"/>
        </w:rPr>
        <w:lastRenderedPageBreak/>
        <w:t xml:space="preserve">Standard Area: </w:t>
      </w:r>
      <w:r>
        <w:rPr>
          <w:rFonts w:ascii="Arial" w:hAnsi="Arial" w:cs="Arial"/>
          <w:b/>
          <w:bCs/>
          <w:color w:val="363F8C"/>
          <w:sz w:val="28"/>
          <w:szCs w:val="28"/>
        </w:rPr>
        <w:t>Transitions to Kindergarten</w:t>
      </w:r>
      <w:r w:rsidR="009772D3">
        <w:rPr>
          <w:rFonts w:ascii="Arial" w:hAnsi="Arial" w:cs="Arial"/>
          <w:b/>
          <w:bCs/>
          <w:color w:val="363F8C"/>
          <w:sz w:val="28"/>
          <w:szCs w:val="28"/>
        </w:rPr>
        <w:t xml:space="preserve"> for Four-Year Old Students</w:t>
      </w:r>
      <w:r>
        <w:rPr>
          <w:rFonts w:ascii="Arial" w:hAnsi="Arial" w:cs="Arial"/>
          <w:b/>
          <w:bCs/>
          <w:color w:val="363F8C"/>
          <w:sz w:val="28"/>
          <w:szCs w:val="28"/>
        </w:rPr>
        <w:t xml:space="preserve"> (T)</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ndard Area: Transitions to Kindergarten for Four-Year Old Students Table"/>
      </w:tblPr>
      <w:tblGrid>
        <w:gridCol w:w="1613"/>
        <w:gridCol w:w="3862"/>
        <w:gridCol w:w="4554"/>
      </w:tblGrid>
      <w:tr w:rsidR="00955271" w:rsidRPr="00955271" w:rsidTr="00607F1B">
        <w:trPr>
          <w:cantSplit/>
          <w:trHeight w:val="1440"/>
          <w:jc w:val="center"/>
        </w:trPr>
        <w:tc>
          <w:tcPr>
            <w:tcW w:w="1613" w:type="dxa"/>
            <w:shd w:val="clear" w:color="auto" w:fill="5F497A" w:themeFill="accent4" w:themeFillShade="BF"/>
            <w:vAlign w:val="center"/>
          </w:tcPr>
          <w:p w:rsidR="00955271" w:rsidRPr="00955271" w:rsidRDefault="00955271" w:rsidP="00955271">
            <w:pPr>
              <w:rPr>
                <w:rFonts w:ascii="Arial" w:hAnsi="Arial" w:cs="Arial"/>
                <w:b/>
                <w:color w:val="FFFFFF"/>
              </w:rPr>
            </w:pPr>
            <w:r w:rsidRPr="00955271">
              <w:rPr>
                <w:rFonts w:ascii="Arial" w:hAnsi="Arial" w:cs="Arial"/>
                <w:b/>
                <w:color w:val="FFFFFF"/>
              </w:rPr>
              <w:t xml:space="preserve">Standard </w:t>
            </w:r>
          </w:p>
          <w:p w:rsidR="00955271" w:rsidRPr="00955271" w:rsidRDefault="00955271" w:rsidP="00955271">
            <w:pPr>
              <w:rPr>
                <w:rFonts w:ascii="Arial" w:hAnsi="Arial" w:cs="Arial"/>
                <w:b/>
                <w:color w:val="FFFFFF"/>
              </w:rPr>
            </w:pPr>
            <w:r w:rsidRPr="00955271">
              <w:rPr>
                <w:rFonts w:ascii="Arial" w:hAnsi="Arial" w:cs="Arial"/>
                <w:b/>
                <w:color w:val="FFFFFF"/>
              </w:rPr>
              <w:t>Number and Status</w:t>
            </w:r>
          </w:p>
        </w:tc>
        <w:tc>
          <w:tcPr>
            <w:tcW w:w="3862" w:type="dxa"/>
            <w:shd w:val="clear" w:color="auto" w:fill="5F497A" w:themeFill="accent4" w:themeFillShade="BF"/>
            <w:vAlign w:val="center"/>
          </w:tcPr>
          <w:p w:rsidR="00955271" w:rsidRPr="00955271" w:rsidRDefault="00955271" w:rsidP="00955271">
            <w:pPr>
              <w:jc w:val="center"/>
              <w:rPr>
                <w:rFonts w:ascii="Arial" w:hAnsi="Arial" w:cs="Arial"/>
                <w:b/>
                <w:color w:val="FFFFFF"/>
              </w:rPr>
            </w:pPr>
            <w:r w:rsidRPr="00955271">
              <w:rPr>
                <w:rFonts w:ascii="Arial" w:hAnsi="Arial" w:cs="Arial"/>
                <w:b/>
                <w:color w:val="FFFFFF"/>
              </w:rPr>
              <w:t>Standard</w:t>
            </w:r>
          </w:p>
        </w:tc>
        <w:tc>
          <w:tcPr>
            <w:tcW w:w="4554" w:type="dxa"/>
            <w:shd w:val="clear" w:color="auto" w:fill="5F497A" w:themeFill="accent4" w:themeFillShade="BF"/>
            <w:vAlign w:val="center"/>
          </w:tcPr>
          <w:p w:rsidR="00955271" w:rsidRPr="00955271" w:rsidRDefault="00955271" w:rsidP="00955271">
            <w:pPr>
              <w:jc w:val="center"/>
              <w:rPr>
                <w:rFonts w:ascii="Arial" w:hAnsi="Arial" w:cs="Arial"/>
                <w:b/>
                <w:color w:val="FFFFFF"/>
                <w:u w:val="single"/>
              </w:rPr>
            </w:pPr>
            <w:r w:rsidRPr="00955271">
              <w:rPr>
                <w:rFonts w:ascii="Arial" w:hAnsi="Arial" w:cs="Arial"/>
                <w:b/>
                <w:color w:val="FFFFFF"/>
                <w:u w:val="single"/>
              </w:rPr>
              <w:t>Description of Implementation Status</w:t>
            </w:r>
          </w:p>
          <w:p w:rsidR="00955271" w:rsidRPr="00955271" w:rsidRDefault="00955271" w:rsidP="00955271">
            <w:pPr>
              <w:jc w:val="center"/>
              <w:rPr>
                <w:rFonts w:ascii="Arial" w:hAnsi="Arial" w:cs="Arial"/>
                <w:b/>
                <w:color w:val="FFFFFF"/>
              </w:rPr>
            </w:pPr>
            <w:r w:rsidRPr="00955271">
              <w:rPr>
                <w:rFonts w:ascii="Arial" w:hAnsi="Arial" w:cs="Arial"/>
                <w:b/>
                <w:color w:val="FFFFFF"/>
              </w:rPr>
              <w:t>Describe what the district has in place to meet the standard.</w:t>
            </w:r>
          </w:p>
        </w:tc>
      </w:tr>
      <w:tr w:rsidR="00955271" w:rsidRPr="00955271" w:rsidTr="00607F1B">
        <w:trPr>
          <w:cantSplit/>
          <w:trHeight w:val="890"/>
          <w:jc w:val="center"/>
        </w:trPr>
        <w:tc>
          <w:tcPr>
            <w:tcW w:w="1613" w:type="dxa"/>
          </w:tcPr>
          <w:p w:rsidR="00955271" w:rsidRPr="00955271" w:rsidRDefault="00955271" w:rsidP="00955271">
            <w:pPr>
              <w:rPr>
                <w:rFonts w:ascii="Arial" w:hAnsi="Arial" w:cs="Arial"/>
                <w:b/>
                <w:sz w:val="20"/>
                <w:szCs w:val="20"/>
                <w:u w:val="single"/>
              </w:rPr>
            </w:pPr>
            <w:r>
              <w:rPr>
                <w:rFonts w:ascii="Arial" w:hAnsi="Arial" w:cs="Arial"/>
                <w:b/>
                <w:sz w:val="20"/>
                <w:szCs w:val="20"/>
                <w:u w:val="single"/>
              </w:rPr>
              <w:t>T</w:t>
            </w:r>
            <w:r w:rsidRPr="00955271">
              <w:rPr>
                <w:rFonts w:ascii="Arial" w:hAnsi="Arial" w:cs="Arial"/>
                <w:b/>
                <w:sz w:val="20"/>
                <w:szCs w:val="20"/>
                <w:u w:val="single"/>
              </w:rPr>
              <w:t>-1</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955271" w:rsidRPr="00955271" w:rsidRDefault="00955271" w:rsidP="00955271">
            <w:pPr>
              <w:rPr>
                <w:rFonts w:ascii="Arial" w:hAnsi="Arial" w:cs="Arial"/>
                <w:sz w:val="20"/>
                <w:szCs w:val="20"/>
              </w:rPr>
            </w:pPr>
          </w:p>
        </w:tc>
        <w:tc>
          <w:tcPr>
            <w:tcW w:w="3862" w:type="dxa"/>
          </w:tcPr>
          <w:p w:rsidR="00955271" w:rsidRPr="00955271" w:rsidRDefault="00955271" w:rsidP="00955271">
            <w:pPr>
              <w:rPr>
                <w:rFonts w:ascii="Arial" w:hAnsi="Arial" w:cs="Arial"/>
                <w:sz w:val="10"/>
                <w:szCs w:val="10"/>
              </w:rPr>
            </w:pPr>
            <w:r w:rsidRPr="00955271">
              <w:rPr>
                <w:rFonts w:ascii="Arial" w:hAnsi="Arial" w:cs="Arial"/>
                <w:sz w:val="20"/>
              </w:rPr>
              <w:t xml:space="preserve">The district has established a contact at each of the early childhood programs located within the district’s boundaries. </w:t>
            </w:r>
          </w:p>
        </w:tc>
        <w:tc>
          <w:tcPr>
            <w:tcW w:w="4554" w:type="dxa"/>
            <w:vAlign w:val="center"/>
          </w:tcPr>
          <w:p w:rsidR="00955271" w:rsidRPr="00955271" w:rsidRDefault="00955271" w:rsidP="00955271">
            <w:pPr>
              <w:rPr>
                <w:rFonts w:ascii="Arial" w:hAnsi="Arial" w:cs="Arial"/>
                <w:sz w:val="20"/>
                <w:szCs w:val="20"/>
              </w:rPr>
            </w:pPr>
          </w:p>
        </w:tc>
      </w:tr>
      <w:tr w:rsidR="00955271" w:rsidRPr="00955271" w:rsidTr="00607F1B">
        <w:trPr>
          <w:cantSplit/>
          <w:trHeight w:val="800"/>
          <w:jc w:val="center"/>
        </w:trPr>
        <w:tc>
          <w:tcPr>
            <w:tcW w:w="1613" w:type="dxa"/>
          </w:tcPr>
          <w:p w:rsidR="00955271" w:rsidRPr="00955271" w:rsidRDefault="00955271" w:rsidP="00955271">
            <w:pPr>
              <w:rPr>
                <w:rFonts w:ascii="Arial" w:hAnsi="Arial" w:cs="Arial"/>
                <w:b/>
                <w:sz w:val="20"/>
                <w:szCs w:val="20"/>
                <w:u w:val="single"/>
              </w:rPr>
            </w:pPr>
            <w:r>
              <w:rPr>
                <w:rFonts w:ascii="Arial" w:hAnsi="Arial" w:cs="Arial"/>
                <w:b/>
                <w:sz w:val="20"/>
                <w:szCs w:val="20"/>
                <w:u w:val="single"/>
              </w:rPr>
              <w:t>T</w:t>
            </w:r>
            <w:r w:rsidRPr="00955271">
              <w:rPr>
                <w:rFonts w:ascii="Arial" w:hAnsi="Arial" w:cs="Arial"/>
                <w:b/>
                <w:sz w:val="20"/>
                <w:szCs w:val="20"/>
                <w:u w:val="single"/>
              </w:rPr>
              <w:t>-2</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955271" w:rsidRPr="00955271" w:rsidRDefault="00955271" w:rsidP="00955271">
            <w:pPr>
              <w:rPr>
                <w:rFonts w:ascii="Arial" w:hAnsi="Arial" w:cs="Arial"/>
                <w:sz w:val="20"/>
                <w:szCs w:val="20"/>
              </w:rPr>
            </w:pPr>
          </w:p>
        </w:tc>
        <w:tc>
          <w:tcPr>
            <w:tcW w:w="3862" w:type="dxa"/>
          </w:tcPr>
          <w:p w:rsidR="00955271" w:rsidRPr="00955271" w:rsidRDefault="00955271" w:rsidP="00955271">
            <w:pPr>
              <w:rPr>
                <w:rFonts w:ascii="Arial" w:hAnsi="Arial" w:cs="Arial"/>
                <w:sz w:val="22"/>
                <w:szCs w:val="22"/>
              </w:rPr>
            </w:pPr>
            <w:r w:rsidRPr="00CE6EBC">
              <w:rPr>
                <w:rFonts w:ascii="Arial" w:hAnsi="Arial" w:cs="Arial"/>
                <w:sz w:val="20"/>
              </w:rPr>
              <w:t>The district has a kindergarten registration process that includes questions about a child’s preschool experience (</w:t>
            </w:r>
            <w:r>
              <w:rPr>
                <w:rFonts w:ascii="Arial" w:hAnsi="Arial" w:cs="Arial"/>
                <w:sz w:val="20"/>
              </w:rPr>
              <w:t>p</w:t>
            </w:r>
            <w:r w:rsidRPr="00CE6EBC">
              <w:rPr>
                <w:rFonts w:ascii="Arial" w:hAnsi="Arial" w:cs="Arial"/>
                <w:sz w:val="20"/>
              </w:rPr>
              <w:t>arent</w:t>
            </w:r>
            <w:r>
              <w:rPr>
                <w:rFonts w:ascii="Arial" w:hAnsi="Arial" w:cs="Arial"/>
                <w:sz w:val="20"/>
              </w:rPr>
              <w:t xml:space="preserve"> questionnaire or interview).</w:t>
            </w:r>
            <w:r w:rsidRPr="00CE6EBC">
              <w:rPr>
                <w:rFonts w:ascii="Arial" w:hAnsi="Arial" w:cs="Arial"/>
                <w:sz w:val="20"/>
              </w:rPr>
              <w:t xml:space="preserve"> </w:t>
            </w:r>
          </w:p>
        </w:tc>
        <w:tc>
          <w:tcPr>
            <w:tcW w:w="4554" w:type="dxa"/>
            <w:vAlign w:val="center"/>
          </w:tcPr>
          <w:p w:rsidR="00955271" w:rsidRPr="00955271" w:rsidRDefault="00955271" w:rsidP="00955271">
            <w:pPr>
              <w:jc w:val="center"/>
              <w:rPr>
                <w:rFonts w:ascii="Arial" w:hAnsi="Arial" w:cs="Arial"/>
                <w:sz w:val="20"/>
                <w:szCs w:val="20"/>
              </w:rPr>
            </w:pPr>
          </w:p>
        </w:tc>
      </w:tr>
      <w:tr w:rsidR="00955271" w:rsidRPr="00955271" w:rsidTr="00607F1B">
        <w:trPr>
          <w:cantSplit/>
          <w:trHeight w:val="1331"/>
          <w:jc w:val="center"/>
        </w:trPr>
        <w:tc>
          <w:tcPr>
            <w:tcW w:w="1613" w:type="dxa"/>
          </w:tcPr>
          <w:p w:rsidR="00955271" w:rsidRPr="00955271" w:rsidRDefault="00955271" w:rsidP="00955271">
            <w:pPr>
              <w:rPr>
                <w:rFonts w:ascii="Arial" w:hAnsi="Arial" w:cs="Arial"/>
                <w:b/>
                <w:sz w:val="20"/>
                <w:szCs w:val="20"/>
                <w:u w:val="single"/>
              </w:rPr>
            </w:pPr>
            <w:r>
              <w:rPr>
                <w:rFonts w:ascii="Arial" w:hAnsi="Arial" w:cs="Arial"/>
                <w:b/>
                <w:sz w:val="20"/>
                <w:szCs w:val="20"/>
                <w:u w:val="single"/>
              </w:rPr>
              <w:t>T</w:t>
            </w:r>
            <w:r w:rsidRPr="00955271">
              <w:rPr>
                <w:rFonts w:ascii="Arial" w:hAnsi="Arial" w:cs="Arial"/>
                <w:b/>
                <w:sz w:val="20"/>
                <w:szCs w:val="20"/>
                <w:u w:val="single"/>
              </w:rPr>
              <w:t>-3</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955271" w:rsidRPr="00955271" w:rsidRDefault="00955271" w:rsidP="00955271">
            <w:pPr>
              <w:rPr>
                <w:rFonts w:ascii="Arial" w:hAnsi="Arial" w:cs="Arial"/>
                <w:sz w:val="20"/>
                <w:szCs w:val="20"/>
              </w:rPr>
            </w:pPr>
          </w:p>
        </w:tc>
        <w:tc>
          <w:tcPr>
            <w:tcW w:w="3862" w:type="dxa"/>
          </w:tcPr>
          <w:p w:rsidR="00955271" w:rsidRPr="00955271" w:rsidRDefault="00955271" w:rsidP="00955271">
            <w:pPr>
              <w:rPr>
                <w:rFonts w:ascii="Arial" w:hAnsi="Arial" w:cs="Arial"/>
                <w:sz w:val="10"/>
                <w:szCs w:val="10"/>
              </w:rPr>
            </w:pPr>
            <w:r w:rsidRPr="00CE6EBC">
              <w:rPr>
                <w:rFonts w:ascii="Arial" w:hAnsi="Arial" w:cs="Arial"/>
                <w:sz w:val="20"/>
              </w:rPr>
              <w:t>District schools are accessible to families before childr</w:t>
            </w:r>
            <w:r>
              <w:rPr>
                <w:rFonts w:ascii="Arial" w:hAnsi="Arial" w:cs="Arial"/>
                <w:sz w:val="20"/>
              </w:rPr>
              <w:t>en’s enrollment in kindergarten</w:t>
            </w:r>
            <w:r w:rsidRPr="00CE6EBC">
              <w:rPr>
                <w:rFonts w:ascii="Arial" w:hAnsi="Arial" w:cs="Arial"/>
                <w:sz w:val="20"/>
              </w:rPr>
              <w:t xml:space="preserve"> (</w:t>
            </w:r>
            <w:r>
              <w:rPr>
                <w:rFonts w:ascii="Arial" w:hAnsi="Arial" w:cs="Arial"/>
                <w:sz w:val="20"/>
              </w:rPr>
              <w:t>i.e., p</w:t>
            </w:r>
            <w:r w:rsidRPr="00CE6EBC">
              <w:rPr>
                <w:rFonts w:ascii="Arial" w:hAnsi="Arial" w:cs="Arial"/>
                <w:sz w:val="20"/>
              </w:rPr>
              <w:t>lay groups, story hours, cultural activities, and open houses are established and welcome parents and preschoolers)</w:t>
            </w:r>
            <w:r>
              <w:rPr>
                <w:rFonts w:ascii="Arial" w:hAnsi="Arial" w:cs="Arial"/>
                <w:sz w:val="20"/>
              </w:rPr>
              <w:t>.</w:t>
            </w:r>
          </w:p>
        </w:tc>
        <w:tc>
          <w:tcPr>
            <w:tcW w:w="4554" w:type="dxa"/>
            <w:vAlign w:val="center"/>
          </w:tcPr>
          <w:p w:rsidR="00955271" w:rsidRPr="00955271" w:rsidRDefault="00955271" w:rsidP="00955271">
            <w:pPr>
              <w:jc w:val="center"/>
              <w:rPr>
                <w:rFonts w:ascii="Arial" w:hAnsi="Arial" w:cs="Arial"/>
                <w:sz w:val="20"/>
                <w:szCs w:val="20"/>
              </w:rPr>
            </w:pPr>
          </w:p>
        </w:tc>
      </w:tr>
      <w:tr w:rsidR="00955271" w:rsidRPr="00955271" w:rsidTr="00607F1B">
        <w:trPr>
          <w:cantSplit/>
          <w:trHeight w:val="1331"/>
          <w:jc w:val="center"/>
        </w:trPr>
        <w:tc>
          <w:tcPr>
            <w:tcW w:w="1613" w:type="dxa"/>
          </w:tcPr>
          <w:p w:rsidR="00955271" w:rsidRPr="00955271" w:rsidRDefault="00955271" w:rsidP="00955271">
            <w:pPr>
              <w:rPr>
                <w:rFonts w:ascii="Arial" w:hAnsi="Arial" w:cs="Arial"/>
                <w:b/>
                <w:sz w:val="20"/>
                <w:szCs w:val="20"/>
                <w:u w:val="single"/>
              </w:rPr>
            </w:pPr>
            <w:r>
              <w:rPr>
                <w:rFonts w:ascii="Arial" w:hAnsi="Arial" w:cs="Arial"/>
                <w:b/>
                <w:sz w:val="20"/>
                <w:szCs w:val="20"/>
                <w:u w:val="single"/>
              </w:rPr>
              <w:t>T</w:t>
            </w:r>
            <w:r w:rsidRPr="00955271">
              <w:rPr>
                <w:rFonts w:ascii="Arial" w:hAnsi="Arial" w:cs="Arial"/>
                <w:b/>
                <w:sz w:val="20"/>
                <w:szCs w:val="20"/>
                <w:u w:val="single"/>
              </w:rPr>
              <w:t>-4</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955271" w:rsidRPr="00955271" w:rsidRDefault="00955271" w:rsidP="00955271">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955271" w:rsidRPr="00955271" w:rsidRDefault="00955271" w:rsidP="00955271">
            <w:pPr>
              <w:rPr>
                <w:rFonts w:ascii="Arial" w:hAnsi="Arial" w:cs="Arial"/>
                <w:sz w:val="20"/>
                <w:szCs w:val="20"/>
              </w:rPr>
            </w:pPr>
          </w:p>
        </w:tc>
        <w:tc>
          <w:tcPr>
            <w:tcW w:w="3862" w:type="dxa"/>
          </w:tcPr>
          <w:p w:rsidR="00955271" w:rsidRPr="00955271" w:rsidRDefault="00955271" w:rsidP="00955271">
            <w:pPr>
              <w:rPr>
                <w:rFonts w:ascii="Arial" w:hAnsi="Arial" w:cs="Arial"/>
                <w:sz w:val="10"/>
                <w:szCs w:val="10"/>
              </w:rPr>
            </w:pPr>
            <w:r>
              <w:rPr>
                <w:rFonts w:ascii="Arial" w:hAnsi="Arial" w:cs="Arial"/>
                <w:sz w:val="20"/>
              </w:rPr>
              <w:t>The district provides p</w:t>
            </w:r>
            <w:r w:rsidRPr="00CE6EBC">
              <w:rPr>
                <w:rFonts w:ascii="Arial" w:hAnsi="Arial" w:cs="Arial"/>
                <w:sz w:val="20"/>
              </w:rPr>
              <w:t xml:space="preserve">arents </w:t>
            </w:r>
            <w:r>
              <w:rPr>
                <w:rFonts w:ascii="Arial" w:hAnsi="Arial" w:cs="Arial"/>
                <w:sz w:val="20"/>
              </w:rPr>
              <w:t>with</w:t>
            </w:r>
            <w:r w:rsidRPr="00CE6EBC">
              <w:rPr>
                <w:rFonts w:ascii="Arial" w:hAnsi="Arial" w:cs="Arial"/>
                <w:sz w:val="20"/>
              </w:rPr>
              <w:t xml:space="preserve"> the opportunity to meet school staff before the first day of kindergarten.</w:t>
            </w:r>
          </w:p>
        </w:tc>
        <w:tc>
          <w:tcPr>
            <w:tcW w:w="4554" w:type="dxa"/>
            <w:vAlign w:val="center"/>
          </w:tcPr>
          <w:p w:rsidR="00955271" w:rsidRPr="00955271" w:rsidRDefault="00955271" w:rsidP="00955271">
            <w:pPr>
              <w:jc w:val="center"/>
              <w:rPr>
                <w:rFonts w:ascii="Arial" w:hAnsi="Arial" w:cs="Arial"/>
                <w:sz w:val="20"/>
                <w:szCs w:val="20"/>
              </w:rPr>
            </w:pPr>
          </w:p>
        </w:tc>
      </w:tr>
      <w:tr w:rsidR="00A21826" w:rsidRPr="00955271" w:rsidTr="00607F1B">
        <w:trPr>
          <w:cantSplit/>
          <w:trHeight w:val="1331"/>
          <w:jc w:val="center"/>
        </w:trPr>
        <w:tc>
          <w:tcPr>
            <w:tcW w:w="1613" w:type="dxa"/>
          </w:tcPr>
          <w:p w:rsidR="00A21826" w:rsidRPr="00955271" w:rsidRDefault="00A21826" w:rsidP="00A21826">
            <w:pPr>
              <w:rPr>
                <w:rFonts w:ascii="Arial" w:hAnsi="Arial" w:cs="Arial"/>
                <w:b/>
                <w:sz w:val="20"/>
                <w:szCs w:val="20"/>
                <w:u w:val="single"/>
              </w:rPr>
            </w:pPr>
            <w:r>
              <w:rPr>
                <w:rFonts w:ascii="Arial" w:hAnsi="Arial" w:cs="Arial"/>
                <w:b/>
                <w:sz w:val="20"/>
                <w:szCs w:val="20"/>
                <w:u w:val="single"/>
              </w:rPr>
              <w:t>T-5</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A21826" w:rsidRDefault="00A21826" w:rsidP="00955271">
            <w:pPr>
              <w:rPr>
                <w:rFonts w:ascii="Arial" w:hAnsi="Arial" w:cs="Arial"/>
                <w:b/>
                <w:sz w:val="20"/>
                <w:szCs w:val="20"/>
                <w:u w:val="single"/>
              </w:rPr>
            </w:pPr>
          </w:p>
        </w:tc>
        <w:tc>
          <w:tcPr>
            <w:tcW w:w="3862" w:type="dxa"/>
          </w:tcPr>
          <w:p w:rsidR="00A21826" w:rsidRDefault="00A21826" w:rsidP="00955271">
            <w:pPr>
              <w:rPr>
                <w:rFonts w:ascii="Arial" w:hAnsi="Arial" w:cs="Arial"/>
                <w:sz w:val="20"/>
              </w:rPr>
            </w:pPr>
            <w:r w:rsidRPr="00CE6EBC">
              <w:rPr>
                <w:rFonts w:ascii="Arial" w:hAnsi="Arial" w:cs="Arial"/>
                <w:sz w:val="20"/>
              </w:rPr>
              <w:t xml:space="preserve">The district makes outreach to families of those children not enrolled in </w:t>
            </w:r>
            <w:r>
              <w:rPr>
                <w:rFonts w:ascii="Arial" w:hAnsi="Arial" w:cs="Arial"/>
                <w:sz w:val="20"/>
              </w:rPr>
              <w:t>its</w:t>
            </w:r>
            <w:r w:rsidRPr="00CE6EBC">
              <w:rPr>
                <w:rFonts w:ascii="Arial" w:hAnsi="Arial" w:cs="Arial"/>
                <w:sz w:val="20"/>
              </w:rPr>
              <w:t xml:space="preserve"> prekindergarten program.</w:t>
            </w:r>
          </w:p>
        </w:tc>
        <w:tc>
          <w:tcPr>
            <w:tcW w:w="4554" w:type="dxa"/>
            <w:vAlign w:val="center"/>
          </w:tcPr>
          <w:p w:rsidR="00A21826" w:rsidRPr="00955271" w:rsidRDefault="00A21826" w:rsidP="00955271">
            <w:pPr>
              <w:jc w:val="center"/>
              <w:rPr>
                <w:rFonts w:ascii="Arial" w:hAnsi="Arial" w:cs="Arial"/>
                <w:sz w:val="20"/>
                <w:szCs w:val="20"/>
              </w:rPr>
            </w:pPr>
          </w:p>
        </w:tc>
      </w:tr>
      <w:tr w:rsidR="00A21826" w:rsidRPr="00955271" w:rsidTr="00607F1B">
        <w:trPr>
          <w:cantSplit/>
          <w:trHeight w:val="1439"/>
          <w:jc w:val="center"/>
        </w:trPr>
        <w:tc>
          <w:tcPr>
            <w:tcW w:w="1613" w:type="dxa"/>
          </w:tcPr>
          <w:p w:rsidR="00A21826" w:rsidRPr="00955271" w:rsidRDefault="00A21826" w:rsidP="00A21826">
            <w:pPr>
              <w:rPr>
                <w:rFonts w:ascii="Arial" w:hAnsi="Arial" w:cs="Arial"/>
                <w:b/>
                <w:sz w:val="20"/>
                <w:szCs w:val="20"/>
                <w:u w:val="single"/>
              </w:rPr>
            </w:pPr>
            <w:r>
              <w:rPr>
                <w:rFonts w:ascii="Arial" w:hAnsi="Arial" w:cs="Arial"/>
                <w:b/>
                <w:sz w:val="20"/>
                <w:szCs w:val="20"/>
                <w:u w:val="single"/>
              </w:rPr>
              <w:t>T-6</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A21826" w:rsidRDefault="00A21826" w:rsidP="00A21826">
            <w:pPr>
              <w:rPr>
                <w:rFonts w:ascii="Arial" w:hAnsi="Arial" w:cs="Arial"/>
                <w:b/>
                <w:sz w:val="20"/>
                <w:szCs w:val="20"/>
                <w:u w:val="single"/>
              </w:rPr>
            </w:pPr>
          </w:p>
        </w:tc>
        <w:tc>
          <w:tcPr>
            <w:tcW w:w="3862" w:type="dxa"/>
          </w:tcPr>
          <w:p w:rsidR="00A21826" w:rsidRDefault="00A21826" w:rsidP="00955271">
            <w:pPr>
              <w:rPr>
                <w:rFonts w:ascii="Arial" w:hAnsi="Arial" w:cs="Arial"/>
                <w:sz w:val="20"/>
              </w:rPr>
            </w:pPr>
            <w:r w:rsidRPr="00CE6EBC">
              <w:rPr>
                <w:rFonts w:ascii="Arial" w:hAnsi="Arial" w:cs="Arial"/>
                <w:sz w:val="20"/>
              </w:rPr>
              <w:t>The district hosts meetings with directors and teachers from prekindergarten sites and principals and kindergarten teachers to discuss effective transitions.</w:t>
            </w:r>
          </w:p>
        </w:tc>
        <w:tc>
          <w:tcPr>
            <w:tcW w:w="4554" w:type="dxa"/>
            <w:vAlign w:val="center"/>
          </w:tcPr>
          <w:p w:rsidR="00A21826" w:rsidRPr="00955271" w:rsidRDefault="00A21826" w:rsidP="00955271">
            <w:pPr>
              <w:jc w:val="center"/>
              <w:rPr>
                <w:rFonts w:ascii="Arial" w:hAnsi="Arial" w:cs="Arial"/>
                <w:sz w:val="20"/>
                <w:szCs w:val="20"/>
              </w:rPr>
            </w:pPr>
          </w:p>
        </w:tc>
      </w:tr>
      <w:tr w:rsidR="00A21826" w:rsidRPr="00955271" w:rsidTr="00607F1B">
        <w:trPr>
          <w:cantSplit/>
          <w:trHeight w:val="1331"/>
          <w:jc w:val="center"/>
        </w:trPr>
        <w:tc>
          <w:tcPr>
            <w:tcW w:w="1613" w:type="dxa"/>
          </w:tcPr>
          <w:p w:rsidR="00A21826" w:rsidRPr="00955271" w:rsidRDefault="00A21826" w:rsidP="00A21826">
            <w:pPr>
              <w:rPr>
                <w:rFonts w:ascii="Arial" w:hAnsi="Arial" w:cs="Arial"/>
                <w:b/>
                <w:sz w:val="20"/>
                <w:szCs w:val="20"/>
                <w:u w:val="single"/>
              </w:rPr>
            </w:pPr>
            <w:r>
              <w:rPr>
                <w:rFonts w:ascii="Arial" w:hAnsi="Arial" w:cs="Arial"/>
                <w:b/>
                <w:sz w:val="20"/>
                <w:szCs w:val="20"/>
                <w:u w:val="single"/>
              </w:rPr>
              <w:t>T-7</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Not Implemented</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In Process</w:t>
            </w:r>
          </w:p>
          <w:p w:rsidR="00A21826" w:rsidRPr="00955271" w:rsidRDefault="00A21826" w:rsidP="00A21826">
            <w:pPr>
              <w:rPr>
                <w:rFonts w:ascii="Arial" w:hAnsi="Arial" w:cs="Arial"/>
                <w:sz w:val="20"/>
                <w:szCs w:val="20"/>
              </w:rPr>
            </w:pPr>
            <w:r w:rsidRPr="00955271">
              <w:rPr>
                <w:rFonts w:ascii="Arial" w:hAnsi="Arial" w:cs="Arial"/>
                <w:sz w:val="20"/>
                <w:szCs w:val="20"/>
              </w:rPr>
              <w:sym w:font="Symbol" w:char="F0F0"/>
            </w:r>
            <w:r w:rsidRPr="00955271">
              <w:rPr>
                <w:rFonts w:ascii="Arial" w:hAnsi="Arial" w:cs="Arial"/>
                <w:sz w:val="20"/>
                <w:szCs w:val="20"/>
              </w:rPr>
              <w:t xml:space="preserve"> Implemented</w:t>
            </w:r>
          </w:p>
          <w:p w:rsidR="00A21826" w:rsidRDefault="00A21826" w:rsidP="00A21826">
            <w:pPr>
              <w:rPr>
                <w:rFonts w:ascii="Arial" w:hAnsi="Arial" w:cs="Arial"/>
                <w:b/>
                <w:sz w:val="20"/>
                <w:szCs w:val="20"/>
                <w:u w:val="single"/>
              </w:rPr>
            </w:pPr>
          </w:p>
        </w:tc>
        <w:tc>
          <w:tcPr>
            <w:tcW w:w="3862" w:type="dxa"/>
          </w:tcPr>
          <w:p w:rsidR="00A21826" w:rsidRDefault="00A21826" w:rsidP="00955271">
            <w:pPr>
              <w:rPr>
                <w:rFonts w:ascii="Arial" w:hAnsi="Arial" w:cs="Arial"/>
                <w:sz w:val="20"/>
              </w:rPr>
            </w:pPr>
            <w:r>
              <w:rPr>
                <w:rFonts w:ascii="Arial" w:hAnsi="Arial" w:cs="Arial"/>
                <w:sz w:val="20"/>
              </w:rPr>
              <w:t>District personnel (such as</w:t>
            </w:r>
            <w:r w:rsidRPr="00CE6EBC">
              <w:rPr>
                <w:rFonts w:ascii="Arial" w:hAnsi="Arial" w:cs="Arial"/>
                <w:sz w:val="20"/>
              </w:rPr>
              <w:t xml:space="preserve"> principals, reading specialists, special education representatives, kindergarten teachers) visit the prekindergarten sites in the community within the first quarter of the year, and meet with staff there for the purpose of sharing and learning </w:t>
            </w:r>
            <w:r>
              <w:rPr>
                <w:rFonts w:ascii="Arial" w:hAnsi="Arial" w:cs="Arial"/>
                <w:sz w:val="20"/>
              </w:rPr>
              <w:t xml:space="preserve">about the </w:t>
            </w:r>
            <w:r w:rsidRPr="00CE6EBC">
              <w:rPr>
                <w:rFonts w:ascii="Arial" w:hAnsi="Arial" w:cs="Arial"/>
                <w:sz w:val="20"/>
              </w:rPr>
              <w:t>curricular content of both prekindergarten and kindergarten.</w:t>
            </w:r>
          </w:p>
        </w:tc>
        <w:tc>
          <w:tcPr>
            <w:tcW w:w="4554" w:type="dxa"/>
            <w:vAlign w:val="center"/>
          </w:tcPr>
          <w:p w:rsidR="00A21826" w:rsidRPr="00955271" w:rsidRDefault="00A21826" w:rsidP="00955271">
            <w:pPr>
              <w:jc w:val="center"/>
              <w:rPr>
                <w:rFonts w:ascii="Arial" w:hAnsi="Arial" w:cs="Arial"/>
                <w:sz w:val="20"/>
                <w:szCs w:val="20"/>
              </w:rPr>
            </w:pPr>
          </w:p>
        </w:tc>
      </w:tr>
    </w:tbl>
    <w:p w:rsidR="009436C5" w:rsidRDefault="009436C5" w:rsidP="00955271">
      <w:pPr>
        <w:rPr>
          <w:rFonts w:ascii="Arial" w:hAnsi="Arial" w:cs="Arial"/>
        </w:rPr>
      </w:pPr>
    </w:p>
    <w:p w:rsidR="009436C5" w:rsidRDefault="009436C5">
      <w:pPr>
        <w:rPr>
          <w:rFonts w:ascii="Arial" w:hAnsi="Arial" w:cs="Arial"/>
        </w:rPr>
      </w:pPr>
      <w:r>
        <w:rPr>
          <w:rFonts w:ascii="Arial" w:hAnsi="Arial" w:cs="Arial"/>
        </w:rPr>
        <w:br w:type="page"/>
      </w:r>
    </w:p>
    <w:p w:rsidR="00955271" w:rsidRPr="00955271" w:rsidRDefault="00A21826" w:rsidP="00955271">
      <w:pPr>
        <w:rPr>
          <w:rFonts w:ascii="Arial" w:hAnsi="Arial" w:cs="Arial"/>
        </w:rPr>
      </w:pPr>
      <w:r>
        <w:rPr>
          <w:rFonts w:ascii="Arial" w:hAnsi="Arial" w:cs="Arial"/>
        </w:rPr>
        <w:lastRenderedPageBreak/>
        <w:t>Transitions to Kindergarten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Caption w:val="Transitions to Kindergarten Table"/>
      </w:tblPr>
      <w:tblGrid>
        <w:gridCol w:w="2334"/>
        <w:gridCol w:w="7880"/>
      </w:tblGrid>
      <w:tr w:rsidR="00955271" w:rsidRPr="00955271" w:rsidTr="00FE0885">
        <w:tc>
          <w:tcPr>
            <w:tcW w:w="2358" w:type="dxa"/>
            <w:shd w:val="clear" w:color="auto" w:fill="FFFFCC"/>
          </w:tcPr>
          <w:p w:rsidR="00955271" w:rsidRPr="00955271" w:rsidRDefault="00955271" w:rsidP="00955271">
            <w:pPr>
              <w:rPr>
                <w:rFonts w:ascii="Arial" w:hAnsi="Arial" w:cs="Arial"/>
                <w:b/>
                <w:sz w:val="20"/>
                <w:szCs w:val="20"/>
              </w:rPr>
            </w:pPr>
            <w:r w:rsidRPr="00955271">
              <w:rPr>
                <w:rFonts w:ascii="Arial" w:hAnsi="Arial" w:cs="Arial"/>
                <w:b/>
                <w:sz w:val="20"/>
                <w:szCs w:val="20"/>
              </w:rPr>
              <w:t>Next Steps:</w:t>
            </w:r>
          </w:p>
        </w:tc>
        <w:tc>
          <w:tcPr>
            <w:tcW w:w="8082" w:type="dxa"/>
            <w:shd w:val="clear" w:color="auto" w:fill="FFFFCC"/>
          </w:tcPr>
          <w:p w:rsidR="00955271" w:rsidRPr="00955271" w:rsidRDefault="00955271" w:rsidP="00955271"/>
          <w:p w:rsidR="00955271" w:rsidRPr="00955271" w:rsidRDefault="00955271" w:rsidP="00955271"/>
          <w:p w:rsidR="00955271" w:rsidRPr="00955271" w:rsidRDefault="00955271" w:rsidP="00955271"/>
          <w:p w:rsidR="00955271" w:rsidRPr="00955271" w:rsidRDefault="00955271" w:rsidP="00955271"/>
        </w:tc>
      </w:tr>
      <w:tr w:rsidR="00955271" w:rsidRPr="00955271" w:rsidTr="00FE0885">
        <w:tc>
          <w:tcPr>
            <w:tcW w:w="2358" w:type="dxa"/>
            <w:shd w:val="clear" w:color="auto" w:fill="FFFFCC"/>
          </w:tcPr>
          <w:p w:rsidR="00955271" w:rsidRPr="00955271" w:rsidRDefault="00955271" w:rsidP="00955271">
            <w:pPr>
              <w:rPr>
                <w:rFonts w:ascii="Arial" w:hAnsi="Arial" w:cs="Arial"/>
                <w:b/>
                <w:sz w:val="20"/>
                <w:szCs w:val="20"/>
              </w:rPr>
            </w:pPr>
            <w:r w:rsidRPr="00955271">
              <w:rPr>
                <w:rFonts w:ascii="Arial" w:hAnsi="Arial" w:cs="Arial"/>
                <w:b/>
                <w:sz w:val="20"/>
                <w:szCs w:val="20"/>
              </w:rPr>
              <w:t>Responsible Person(s):</w:t>
            </w:r>
          </w:p>
        </w:tc>
        <w:tc>
          <w:tcPr>
            <w:tcW w:w="8082" w:type="dxa"/>
            <w:shd w:val="clear" w:color="auto" w:fill="FFFFCC"/>
          </w:tcPr>
          <w:p w:rsidR="00955271" w:rsidRPr="00955271" w:rsidRDefault="00955271" w:rsidP="00955271"/>
          <w:p w:rsidR="00955271" w:rsidRPr="00955271" w:rsidRDefault="00955271" w:rsidP="00955271"/>
          <w:p w:rsidR="00955271" w:rsidRPr="00955271" w:rsidRDefault="00955271" w:rsidP="00955271"/>
        </w:tc>
      </w:tr>
      <w:tr w:rsidR="00955271" w:rsidRPr="00955271" w:rsidTr="00FE0885">
        <w:tc>
          <w:tcPr>
            <w:tcW w:w="2358" w:type="dxa"/>
            <w:shd w:val="clear" w:color="auto" w:fill="FFFFCC"/>
          </w:tcPr>
          <w:p w:rsidR="00955271" w:rsidRPr="00955271" w:rsidRDefault="00955271" w:rsidP="00955271">
            <w:pPr>
              <w:rPr>
                <w:rFonts w:ascii="Arial" w:hAnsi="Arial" w:cs="Arial"/>
                <w:b/>
                <w:sz w:val="20"/>
                <w:szCs w:val="20"/>
              </w:rPr>
            </w:pPr>
            <w:r w:rsidRPr="00955271">
              <w:rPr>
                <w:rFonts w:ascii="Arial" w:hAnsi="Arial" w:cs="Arial"/>
                <w:b/>
                <w:sz w:val="20"/>
                <w:szCs w:val="20"/>
              </w:rPr>
              <w:t>Timeframe:</w:t>
            </w:r>
          </w:p>
        </w:tc>
        <w:tc>
          <w:tcPr>
            <w:tcW w:w="8082" w:type="dxa"/>
            <w:shd w:val="clear" w:color="auto" w:fill="FFFFCC"/>
          </w:tcPr>
          <w:p w:rsidR="00955271" w:rsidRPr="00955271" w:rsidRDefault="00955271" w:rsidP="00955271"/>
        </w:tc>
      </w:tr>
    </w:tbl>
    <w:p w:rsidR="00955271" w:rsidRDefault="00955271" w:rsidP="00A21826">
      <w:pPr>
        <w:pStyle w:val="Heading3"/>
      </w:pPr>
    </w:p>
    <w:sectPr w:rsidR="00955271" w:rsidSect="002D5873">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B2" w:rsidRDefault="009849B2" w:rsidP="00FE6C52">
      <w:r>
        <w:separator/>
      </w:r>
    </w:p>
  </w:endnote>
  <w:endnote w:type="continuationSeparator" w:id="0">
    <w:p w:rsidR="009849B2" w:rsidRDefault="009849B2" w:rsidP="00FE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40" w:rsidRDefault="00995B40" w:rsidP="00995B40">
    <w:pPr>
      <w:pStyle w:val="Footer"/>
      <w:jc w:val="center"/>
      <w:rPr>
        <w:sz w:val="20"/>
        <w:szCs w:val="20"/>
      </w:rPr>
    </w:pPr>
    <w:r w:rsidRPr="000231BB">
      <w:rPr>
        <w:sz w:val="20"/>
        <w:szCs w:val="20"/>
      </w:rPr>
      <w:t>New York State Education Department’s Office of Early Learning (OEL)</w:t>
    </w:r>
  </w:p>
  <w:p w:rsidR="00995B40" w:rsidRDefault="009849B2" w:rsidP="00995B40">
    <w:pPr>
      <w:pStyle w:val="Footer"/>
      <w:jc w:val="center"/>
      <w:rPr>
        <w:sz w:val="20"/>
        <w:szCs w:val="20"/>
      </w:rPr>
    </w:pPr>
    <w:hyperlink r:id="rId1" w:history="1">
      <w:r w:rsidR="00D51A18">
        <w:rPr>
          <w:rStyle w:val="Hyperlink"/>
          <w:sz w:val="20"/>
          <w:szCs w:val="20"/>
        </w:rPr>
        <w:t>Office of Early Learning Website</w:t>
      </w:r>
    </w:hyperlink>
  </w:p>
  <w:p w:rsidR="00995B40" w:rsidRPr="000231BB" w:rsidRDefault="00995B40" w:rsidP="00995B40">
    <w:pPr>
      <w:pStyle w:val="Footer"/>
      <w:jc w:val="center"/>
      <w:rPr>
        <w:sz w:val="20"/>
        <w:szCs w:val="20"/>
      </w:rPr>
    </w:pPr>
    <w:r w:rsidRPr="000231BB">
      <w:rPr>
        <w:sz w:val="20"/>
        <w:szCs w:val="20"/>
      </w:rPr>
      <w:t xml:space="preserve">Page </w:t>
    </w:r>
    <w:r w:rsidRPr="000231BB">
      <w:rPr>
        <w:sz w:val="20"/>
        <w:szCs w:val="20"/>
      </w:rPr>
      <w:fldChar w:fldCharType="begin"/>
    </w:r>
    <w:r w:rsidRPr="000231BB">
      <w:rPr>
        <w:sz w:val="20"/>
        <w:szCs w:val="20"/>
      </w:rPr>
      <w:instrText xml:space="preserve"> PAGE   \* MERGEFORMAT </w:instrText>
    </w:r>
    <w:r w:rsidRPr="000231BB">
      <w:rPr>
        <w:sz w:val="20"/>
        <w:szCs w:val="20"/>
      </w:rPr>
      <w:fldChar w:fldCharType="separate"/>
    </w:r>
    <w:r w:rsidR="00C24976">
      <w:rPr>
        <w:noProof/>
        <w:sz w:val="20"/>
        <w:szCs w:val="20"/>
      </w:rPr>
      <w:t>1</w:t>
    </w:r>
    <w:r w:rsidRPr="000231BB">
      <w:rPr>
        <w:sz w:val="20"/>
        <w:szCs w:val="20"/>
      </w:rPr>
      <w:fldChar w:fldCharType="end"/>
    </w:r>
    <w:r w:rsidRPr="000231BB">
      <w:rPr>
        <w:sz w:val="20"/>
        <w:szCs w:val="20"/>
      </w:rPr>
      <w:t xml:space="preserve"> of </w:t>
    </w:r>
    <w:r w:rsidRPr="000231BB">
      <w:rPr>
        <w:sz w:val="20"/>
        <w:szCs w:val="20"/>
      </w:rPr>
      <w:fldChar w:fldCharType="begin"/>
    </w:r>
    <w:r w:rsidRPr="000231BB">
      <w:rPr>
        <w:sz w:val="20"/>
        <w:szCs w:val="20"/>
      </w:rPr>
      <w:instrText xml:space="preserve"> SECTIONPAGES   \* MERGEFORMAT </w:instrText>
    </w:r>
    <w:r w:rsidRPr="000231BB">
      <w:rPr>
        <w:sz w:val="20"/>
        <w:szCs w:val="20"/>
      </w:rPr>
      <w:fldChar w:fldCharType="separate"/>
    </w:r>
    <w:r w:rsidR="00C24976">
      <w:rPr>
        <w:noProof/>
        <w:sz w:val="20"/>
        <w:szCs w:val="20"/>
      </w:rPr>
      <w:t>12</w:t>
    </w:r>
    <w:r w:rsidRPr="000231B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B2" w:rsidRDefault="009849B2" w:rsidP="00FE6C52">
      <w:r>
        <w:separator/>
      </w:r>
    </w:p>
  </w:footnote>
  <w:footnote w:type="continuationSeparator" w:id="0">
    <w:p w:rsidR="009849B2" w:rsidRDefault="009849B2" w:rsidP="00FE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17"/>
    <w:multiLevelType w:val="hybridMultilevel"/>
    <w:tmpl w:val="DF8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F21"/>
    <w:multiLevelType w:val="hybridMultilevel"/>
    <w:tmpl w:val="3BC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3B98"/>
    <w:multiLevelType w:val="multilevel"/>
    <w:tmpl w:val="0409001D"/>
    <w:styleLink w:val="Style3"/>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2D67FE"/>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9109F3"/>
    <w:multiLevelType w:val="hybridMultilevel"/>
    <w:tmpl w:val="68A8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B42"/>
    <w:multiLevelType w:val="hybridMultilevel"/>
    <w:tmpl w:val="8EEA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0735"/>
    <w:multiLevelType w:val="hybridMultilevel"/>
    <w:tmpl w:val="B51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45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F75218"/>
    <w:multiLevelType w:val="hybridMultilevel"/>
    <w:tmpl w:val="317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D0122"/>
    <w:multiLevelType w:val="multilevel"/>
    <w:tmpl w:val="0409001D"/>
    <w:numStyleLink w:val="Style3"/>
  </w:abstractNum>
  <w:abstractNum w:abstractNumId="10" w15:restartNumberingAfterBreak="0">
    <w:nsid w:val="18A229F3"/>
    <w:multiLevelType w:val="multilevel"/>
    <w:tmpl w:val="0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D63BDA"/>
    <w:multiLevelType w:val="hybridMultilevel"/>
    <w:tmpl w:val="A6B60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96B6D"/>
    <w:multiLevelType w:val="multilevel"/>
    <w:tmpl w:val="0409001D"/>
    <w:numStyleLink w:val="Style1"/>
  </w:abstractNum>
  <w:abstractNum w:abstractNumId="13" w15:restartNumberingAfterBreak="0">
    <w:nsid w:val="224D2C54"/>
    <w:multiLevelType w:val="hybridMultilevel"/>
    <w:tmpl w:val="E7926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B41B8"/>
    <w:multiLevelType w:val="hybridMultilevel"/>
    <w:tmpl w:val="CCA42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F33323"/>
    <w:multiLevelType w:val="hybridMultilevel"/>
    <w:tmpl w:val="B7AA6486"/>
    <w:lvl w:ilvl="0" w:tplc="C826EEB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45723"/>
    <w:multiLevelType w:val="hybridMultilevel"/>
    <w:tmpl w:val="3E3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206CE"/>
    <w:multiLevelType w:val="hybridMultilevel"/>
    <w:tmpl w:val="61C6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84AD2"/>
    <w:multiLevelType w:val="multilevel"/>
    <w:tmpl w:val="0409001D"/>
    <w:numStyleLink w:val="Style1"/>
  </w:abstractNum>
  <w:abstractNum w:abstractNumId="19" w15:restartNumberingAfterBreak="0">
    <w:nsid w:val="3A9C26F3"/>
    <w:multiLevelType w:val="multilevel"/>
    <w:tmpl w:val="0409001D"/>
    <w:numStyleLink w:val="Style2"/>
  </w:abstractNum>
  <w:abstractNum w:abstractNumId="20" w15:restartNumberingAfterBreak="0">
    <w:nsid w:val="3ACF4BD4"/>
    <w:multiLevelType w:val="hybridMultilevel"/>
    <w:tmpl w:val="AD366D6E"/>
    <w:lvl w:ilvl="0" w:tplc="851602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00471F"/>
    <w:multiLevelType w:val="multilevel"/>
    <w:tmpl w:val="0409001D"/>
    <w:numStyleLink w:val="Style1"/>
  </w:abstractNum>
  <w:abstractNum w:abstractNumId="22" w15:restartNumberingAfterBreak="0">
    <w:nsid w:val="420B60C9"/>
    <w:multiLevelType w:val="hybridMultilevel"/>
    <w:tmpl w:val="764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41C12"/>
    <w:multiLevelType w:val="multilevel"/>
    <w:tmpl w:val="0409001D"/>
    <w:numStyleLink w:val="Style4"/>
  </w:abstractNum>
  <w:abstractNum w:abstractNumId="24" w15:restartNumberingAfterBreak="0">
    <w:nsid w:val="54EC28E7"/>
    <w:multiLevelType w:val="hybridMultilevel"/>
    <w:tmpl w:val="B89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8151C"/>
    <w:multiLevelType w:val="multilevel"/>
    <w:tmpl w:val="0409001D"/>
    <w:numStyleLink w:val="Style1"/>
  </w:abstractNum>
  <w:abstractNum w:abstractNumId="26" w15:restartNumberingAfterBreak="0">
    <w:nsid w:val="6636056F"/>
    <w:multiLevelType w:val="hybridMultilevel"/>
    <w:tmpl w:val="2188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FA5"/>
    <w:multiLevelType w:val="hybridMultilevel"/>
    <w:tmpl w:val="4426D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B2A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296ED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F22CF7"/>
    <w:multiLevelType w:val="hybridMultilevel"/>
    <w:tmpl w:val="5EA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B3850"/>
    <w:multiLevelType w:val="hybridMultilevel"/>
    <w:tmpl w:val="0442A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7D4B8C"/>
    <w:multiLevelType w:val="hybridMultilevel"/>
    <w:tmpl w:val="F63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D316C"/>
    <w:multiLevelType w:val="hybridMultilevel"/>
    <w:tmpl w:val="66A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7279F"/>
    <w:multiLevelType w:val="hybridMultilevel"/>
    <w:tmpl w:val="8BE41394"/>
    <w:lvl w:ilvl="0" w:tplc="85160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747E7"/>
    <w:multiLevelType w:val="hybridMultilevel"/>
    <w:tmpl w:val="5324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3"/>
  </w:num>
  <w:num w:numId="4">
    <w:abstractNumId w:val="15"/>
  </w:num>
  <w:num w:numId="5">
    <w:abstractNumId w:val="22"/>
  </w:num>
  <w:num w:numId="6">
    <w:abstractNumId w:val="14"/>
  </w:num>
  <w:num w:numId="7">
    <w:abstractNumId w:val="4"/>
  </w:num>
  <w:num w:numId="8">
    <w:abstractNumId w:val="16"/>
  </w:num>
  <w:num w:numId="9">
    <w:abstractNumId w:val="27"/>
  </w:num>
  <w:num w:numId="10">
    <w:abstractNumId w:val="11"/>
  </w:num>
  <w:num w:numId="11">
    <w:abstractNumId w:val="13"/>
  </w:num>
  <w:num w:numId="12">
    <w:abstractNumId w:val="6"/>
  </w:num>
  <w:num w:numId="13">
    <w:abstractNumId w:val="35"/>
  </w:num>
  <w:num w:numId="14">
    <w:abstractNumId w:val="26"/>
  </w:num>
  <w:num w:numId="15">
    <w:abstractNumId w:val="32"/>
  </w:num>
  <w:num w:numId="16">
    <w:abstractNumId w:val="29"/>
  </w:num>
  <w:num w:numId="17">
    <w:abstractNumId w:val="21"/>
  </w:num>
  <w:num w:numId="18">
    <w:abstractNumId w:val="25"/>
  </w:num>
  <w:num w:numId="19">
    <w:abstractNumId w:val="1"/>
  </w:num>
  <w:num w:numId="20">
    <w:abstractNumId w:val="12"/>
  </w:num>
  <w:num w:numId="21">
    <w:abstractNumId w:val="5"/>
  </w:num>
  <w:num w:numId="22">
    <w:abstractNumId w:val="18"/>
  </w:num>
  <w:num w:numId="23">
    <w:abstractNumId w:val="8"/>
  </w:num>
  <w:num w:numId="24">
    <w:abstractNumId w:val="19"/>
  </w:num>
  <w:num w:numId="25">
    <w:abstractNumId w:val="3"/>
  </w:num>
  <w:num w:numId="26">
    <w:abstractNumId w:val="2"/>
  </w:num>
  <w:num w:numId="27">
    <w:abstractNumId w:val="9"/>
  </w:num>
  <w:num w:numId="28">
    <w:abstractNumId w:val="7"/>
  </w:num>
  <w:num w:numId="29">
    <w:abstractNumId w:val="28"/>
  </w:num>
  <w:num w:numId="30">
    <w:abstractNumId w:val="0"/>
  </w:num>
  <w:num w:numId="31">
    <w:abstractNumId w:val="31"/>
  </w:num>
  <w:num w:numId="32">
    <w:abstractNumId w:val="17"/>
  </w:num>
  <w:num w:numId="33">
    <w:abstractNumId w:val="24"/>
  </w:num>
  <w:num w:numId="34">
    <w:abstractNumId w:val="30"/>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34"/>
    <w:rsid w:val="000018F0"/>
    <w:rsid w:val="00001A94"/>
    <w:rsid w:val="00003F33"/>
    <w:rsid w:val="00021C3F"/>
    <w:rsid w:val="00022B76"/>
    <w:rsid w:val="000231BB"/>
    <w:rsid w:val="0002432B"/>
    <w:rsid w:val="0003026C"/>
    <w:rsid w:val="0003178B"/>
    <w:rsid w:val="00035E2A"/>
    <w:rsid w:val="00036658"/>
    <w:rsid w:val="00037813"/>
    <w:rsid w:val="00037918"/>
    <w:rsid w:val="00037F3C"/>
    <w:rsid w:val="000413F4"/>
    <w:rsid w:val="0005220F"/>
    <w:rsid w:val="000545BB"/>
    <w:rsid w:val="0006484A"/>
    <w:rsid w:val="00074433"/>
    <w:rsid w:val="00086F68"/>
    <w:rsid w:val="000907CA"/>
    <w:rsid w:val="00091D4F"/>
    <w:rsid w:val="00092BB2"/>
    <w:rsid w:val="00095EEB"/>
    <w:rsid w:val="00096F25"/>
    <w:rsid w:val="00097BFA"/>
    <w:rsid w:val="000A01F2"/>
    <w:rsid w:val="000B06BE"/>
    <w:rsid w:val="000B0FA4"/>
    <w:rsid w:val="000B1F46"/>
    <w:rsid w:val="000B4968"/>
    <w:rsid w:val="000B755D"/>
    <w:rsid w:val="000C27C9"/>
    <w:rsid w:val="000C5A0E"/>
    <w:rsid w:val="000D5B48"/>
    <w:rsid w:val="000D5D5F"/>
    <w:rsid w:val="000D7853"/>
    <w:rsid w:val="000E6307"/>
    <w:rsid w:val="000F00A4"/>
    <w:rsid w:val="000F3C1A"/>
    <w:rsid w:val="000F4C74"/>
    <w:rsid w:val="000F523E"/>
    <w:rsid w:val="00100F8B"/>
    <w:rsid w:val="00105573"/>
    <w:rsid w:val="00107EBE"/>
    <w:rsid w:val="00113546"/>
    <w:rsid w:val="0011415D"/>
    <w:rsid w:val="00121618"/>
    <w:rsid w:val="00122291"/>
    <w:rsid w:val="001267C8"/>
    <w:rsid w:val="00137678"/>
    <w:rsid w:val="00140B5D"/>
    <w:rsid w:val="00141A92"/>
    <w:rsid w:val="00144DB7"/>
    <w:rsid w:val="00146311"/>
    <w:rsid w:val="00153C29"/>
    <w:rsid w:val="001608CA"/>
    <w:rsid w:val="00170133"/>
    <w:rsid w:val="00171168"/>
    <w:rsid w:val="00171199"/>
    <w:rsid w:val="00173180"/>
    <w:rsid w:val="001741EB"/>
    <w:rsid w:val="001802FD"/>
    <w:rsid w:val="00180FD5"/>
    <w:rsid w:val="001845C8"/>
    <w:rsid w:val="00185AF8"/>
    <w:rsid w:val="00186BF1"/>
    <w:rsid w:val="00195FD2"/>
    <w:rsid w:val="00196212"/>
    <w:rsid w:val="00197003"/>
    <w:rsid w:val="00197D29"/>
    <w:rsid w:val="001A3EB7"/>
    <w:rsid w:val="001A4479"/>
    <w:rsid w:val="001A56C1"/>
    <w:rsid w:val="001A724B"/>
    <w:rsid w:val="001A76A2"/>
    <w:rsid w:val="001B0F65"/>
    <w:rsid w:val="001B1895"/>
    <w:rsid w:val="001B6007"/>
    <w:rsid w:val="001C7292"/>
    <w:rsid w:val="001D09F7"/>
    <w:rsid w:val="001E0838"/>
    <w:rsid w:val="001E3101"/>
    <w:rsid w:val="001E6FAF"/>
    <w:rsid w:val="001E76D2"/>
    <w:rsid w:val="001F1E84"/>
    <w:rsid w:val="001F313E"/>
    <w:rsid w:val="001F5933"/>
    <w:rsid w:val="0020227B"/>
    <w:rsid w:val="0020306F"/>
    <w:rsid w:val="00205DEC"/>
    <w:rsid w:val="002115C2"/>
    <w:rsid w:val="00213A1D"/>
    <w:rsid w:val="002176A0"/>
    <w:rsid w:val="0022016A"/>
    <w:rsid w:val="00221E03"/>
    <w:rsid w:val="00222266"/>
    <w:rsid w:val="00227121"/>
    <w:rsid w:val="00230E8A"/>
    <w:rsid w:val="00234C44"/>
    <w:rsid w:val="002416E8"/>
    <w:rsid w:val="00241F11"/>
    <w:rsid w:val="00245B72"/>
    <w:rsid w:val="002478B8"/>
    <w:rsid w:val="002513DA"/>
    <w:rsid w:val="00251D9F"/>
    <w:rsid w:val="002532DE"/>
    <w:rsid w:val="00260067"/>
    <w:rsid w:val="00261166"/>
    <w:rsid w:val="00262807"/>
    <w:rsid w:val="002646E9"/>
    <w:rsid w:val="00264A99"/>
    <w:rsid w:val="00266AC8"/>
    <w:rsid w:val="00270CD7"/>
    <w:rsid w:val="00275B53"/>
    <w:rsid w:val="00276CD4"/>
    <w:rsid w:val="00281A28"/>
    <w:rsid w:val="00287584"/>
    <w:rsid w:val="00292E50"/>
    <w:rsid w:val="00296328"/>
    <w:rsid w:val="00297668"/>
    <w:rsid w:val="002A15EF"/>
    <w:rsid w:val="002A41D7"/>
    <w:rsid w:val="002A6051"/>
    <w:rsid w:val="002B287C"/>
    <w:rsid w:val="002B293D"/>
    <w:rsid w:val="002B6D03"/>
    <w:rsid w:val="002D1E10"/>
    <w:rsid w:val="002D2175"/>
    <w:rsid w:val="002D2683"/>
    <w:rsid w:val="002D3D78"/>
    <w:rsid w:val="002D5873"/>
    <w:rsid w:val="002E3560"/>
    <w:rsid w:val="002E5B81"/>
    <w:rsid w:val="002F0E99"/>
    <w:rsid w:val="0030135C"/>
    <w:rsid w:val="00303D98"/>
    <w:rsid w:val="003105C5"/>
    <w:rsid w:val="00310C7F"/>
    <w:rsid w:val="0031345B"/>
    <w:rsid w:val="00321869"/>
    <w:rsid w:val="003313F3"/>
    <w:rsid w:val="003338A1"/>
    <w:rsid w:val="00333ADD"/>
    <w:rsid w:val="00336549"/>
    <w:rsid w:val="00347BF3"/>
    <w:rsid w:val="003575D2"/>
    <w:rsid w:val="0035781D"/>
    <w:rsid w:val="003617D4"/>
    <w:rsid w:val="003626D4"/>
    <w:rsid w:val="0037064E"/>
    <w:rsid w:val="003710B0"/>
    <w:rsid w:val="00371934"/>
    <w:rsid w:val="00373F1A"/>
    <w:rsid w:val="003764D4"/>
    <w:rsid w:val="00376CE6"/>
    <w:rsid w:val="003836B1"/>
    <w:rsid w:val="00383737"/>
    <w:rsid w:val="00383EE7"/>
    <w:rsid w:val="00394780"/>
    <w:rsid w:val="003A0BED"/>
    <w:rsid w:val="003A389B"/>
    <w:rsid w:val="003A5E47"/>
    <w:rsid w:val="003B0C9F"/>
    <w:rsid w:val="003C16A2"/>
    <w:rsid w:val="003C336B"/>
    <w:rsid w:val="003D115B"/>
    <w:rsid w:val="003D2923"/>
    <w:rsid w:val="003D5B5A"/>
    <w:rsid w:val="003D70CF"/>
    <w:rsid w:val="003E0157"/>
    <w:rsid w:val="003E145A"/>
    <w:rsid w:val="003E20B4"/>
    <w:rsid w:val="003E58C9"/>
    <w:rsid w:val="003E5B70"/>
    <w:rsid w:val="003E6754"/>
    <w:rsid w:val="003F2667"/>
    <w:rsid w:val="003F3DF6"/>
    <w:rsid w:val="00402622"/>
    <w:rsid w:val="00413479"/>
    <w:rsid w:val="00417F24"/>
    <w:rsid w:val="00420358"/>
    <w:rsid w:val="00421B05"/>
    <w:rsid w:val="00431F17"/>
    <w:rsid w:val="00436022"/>
    <w:rsid w:val="004459B9"/>
    <w:rsid w:val="00446381"/>
    <w:rsid w:val="00450A23"/>
    <w:rsid w:val="00463570"/>
    <w:rsid w:val="00471953"/>
    <w:rsid w:val="004724AF"/>
    <w:rsid w:val="0047780F"/>
    <w:rsid w:val="00477A65"/>
    <w:rsid w:val="0048158A"/>
    <w:rsid w:val="00485924"/>
    <w:rsid w:val="00487312"/>
    <w:rsid w:val="00494304"/>
    <w:rsid w:val="004B2C52"/>
    <w:rsid w:val="004B2DE3"/>
    <w:rsid w:val="004B3648"/>
    <w:rsid w:val="004B6A70"/>
    <w:rsid w:val="004C6B0C"/>
    <w:rsid w:val="004D2436"/>
    <w:rsid w:val="004D2841"/>
    <w:rsid w:val="004E4191"/>
    <w:rsid w:val="004E64FE"/>
    <w:rsid w:val="004F232E"/>
    <w:rsid w:val="004F35CE"/>
    <w:rsid w:val="004F36AF"/>
    <w:rsid w:val="00505E46"/>
    <w:rsid w:val="005074C9"/>
    <w:rsid w:val="00515070"/>
    <w:rsid w:val="0052387E"/>
    <w:rsid w:val="0052676D"/>
    <w:rsid w:val="00526C84"/>
    <w:rsid w:val="00527119"/>
    <w:rsid w:val="00536857"/>
    <w:rsid w:val="00541F1E"/>
    <w:rsid w:val="00541F9B"/>
    <w:rsid w:val="00543495"/>
    <w:rsid w:val="005434F6"/>
    <w:rsid w:val="00543E7C"/>
    <w:rsid w:val="00547371"/>
    <w:rsid w:val="00553A28"/>
    <w:rsid w:val="00556805"/>
    <w:rsid w:val="00557E40"/>
    <w:rsid w:val="005601D8"/>
    <w:rsid w:val="005613B0"/>
    <w:rsid w:val="00573D64"/>
    <w:rsid w:val="00573FE5"/>
    <w:rsid w:val="005758DD"/>
    <w:rsid w:val="005776EC"/>
    <w:rsid w:val="0057797A"/>
    <w:rsid w:val="00577A11"/>
    <w:rsid w:val="00586EDF"/>
    <w:rsid w:val="0059126C"/>
    <w:rsid w:val="005938B7"/>
    <w:rsid w:val="0059418F"/>
    <w:rsid w:val="0059529D"/>
    <w:rsid w:val="005A3344"/>
    <w:rsid w:val="005B528B"/>
    <w:rsid w:val="005B6F94"/>
    <w:rsid w:val="005C52E7"/>
    <w:rsid w:val="005C54EF"/>
    <w:rsid w:val="005D0088"/>
    <w:rsid w:val="005D106A"/>
    <w:rsid w:val="005D1715"/>
    <w:rsid w:val="005D30A5"/>
    <w:rsid w:val="005E2519"/>
    <w:rsid w:val="005F411D"/>
    <w:rsid w:val="005F572C"/>
    <w:rsid w:val="006061A4"/>
    <w:rsid w:val="00607F1B"/>
    <w:rsid w:val="00615A32"/>
    <w:rsid w:val="006214C1"/>
    <w:rsid w:val="00624209"/>
    <w:rsid w:val="00631084"/>
    <w:rsid w:val="006318A7"/>
    <w:rsid w:val="00631A7F"/>
    <w:rsid w:val="00640B63"/>
    <w:rsid w:val="00640EFA"/>
    <w:rsid w:val="00646A29"/>
    <w:rsid w:val="00646D76"/>
    <w:rsid w:val="006520C3"/>
    <w:rsid w:val="00652971"/>
    <w:rsid w:val="0065546C"/>
    <w:rsid w:val="00660847"/>
    <w:rsid w:val="00662F9E"/>
    <w:rsid w:val="00670415"/>
    <w:rsid w:val="0068174A"/>
    <w:rsid w:val="006853ED"/>
    <w:rsid w:val="006906D8"/>
    <w:rsid w:val="00692E39"/>
    <w:rsid w:val="00694714"/>
    <w:rsid w:val="006B47D2"/>
    <w:rsid w:val="006B5264"/>
    <w:rsid w:val="006B67A3"/>
    <w:rsid w:val="006B7D98"/>
    <w:rsid w:val="006C476B"/>
    <w:rsid w:val="006D2CE8"/>
    <w:rsid w:val="006D6957"/>
    <w:rsid w:val="006E579B"/>
    <w:rsid w:val="006E5BC9"/>
    <w:rsid w:val="006E785D"/>
    <w:rsid w:val="006F35D1"/>
    <w:rsid w:val="006F6FE4"/>
    <w:rsid w:val="00703CDF"/>
    <w:rsid w:val="00706459"/>
    <w:rsid w:val="00713BEB"/>
    <w:rsid w:val="00713D43"/>
    <w:rsid w:val="00725A14"/>
    <w:rsid w:val="00727600"/>
    <w:rsid w:val="00732BAC"/>
    <w:rsid w:val="00733872"/>
    <w:rsid w:val="0074442E"/>
    <w:rsid w:val="00751877"/>
    <w:rsid w:val="00773D77"/>
    <w:rsid w:val="0077456F"/>
    <w:rsid w:val="00774E8D"/>
    <w:rsid w:val="00775EA7"/>
    <w:rsid w:val="00783479"/>
    <w:rsid w:val="0079605E"/>
    <w:rsid w:val="00797B7A"/>
    <w:rsid w:val="007A3608"/>
    <w:rsid w:val="007A77BF"/>
    <w:rsid w:val="007B0DC7"/>
    <w:rsid w:val="007B140A"/>
    <w:rsid w:val="007B72F3"/>
    <w:rsid w:val="007D0577"/>
    <w:rsid w:val="007D2BF2"/>
    <w:rsid w:val="007D3F31"/>
    <w:rsid w:val="007D6208"/>
    <w:rsid w:val="007F2BFF"/>
    <w:rsid w:val="008017AA"/>
    <w:rsid w:val="0080248A"/>
    <w:rsid w:val="00812207"/>
    <w:rsid w:val="00816061"/>
    <w:rsid w:val="00816ADB"/>
    <w:rsid w:val="00816C4D"/>
    <w:rsid w:val="00817D2F"/>
    <w:rsid w:val="008278EB"/>
    <w:rsid w:val="008333E1"/>
    <w:rsid w:val="00833F1A"/>
    <w:rsid w:val="00834F34"/>
    <w:rsid w:val="00835489"/>
    <w:rsid w:val="0084427A"/>
    <w:rsid w:val="00845365"/>
    <w:rsid w:val="00846049"/>
    <w:rsid w:val="008466AC"/>
    <w:rsid w:val="00851473"/>
    <w:rsid w:val="00861E32"/>
    <w:rsid w:val="008626D8"/>
    <w:rsid w:val="00862900"/>
    <w:rsid w:val="008645DE"/>
    <w:rsid w:val="00865085"/>
    <w:rsid w:val="00867B73"/>
    <w:rsid w:val="008714DC"/>
    <w:rsid w:val="00871527"/>
    <w:rsid w:val="00873101"/>
    <w:rsid w:val="008744C5"/>
    <w:rsid w:val="008772B9"/>
    <w:rsid w:val="00880CBB"/>
    <w:rsid w:val="00882634"/>
    <w:rsid w:val="00885FC7"/>
    <w:rsid w:val="00890E9D"/>
    <w:rsid w:val="00891742"/>
    <w:rsid w:val="00894C90"/>
    <w:rsid w:val="008A155B"/>
    <w:rsid w:val="008A3435"/>
    <w:rsid w:val="008A4CC9"/>
    <w:rsid w:val="008A7559"/>
    <w:rsid w:val="008B30DA"/>
    <w:rsid w:val="008B5E33"/>
    <w:rsid w:val="008B60C4"/>
    <w:rsid w:val="008D111D"/>
    <w:rsid w:val="008D2BB7"/>
    <w:rsid w:val="008E16B1"/>
    <w:rsid w:val="008E3DFE"/>
    <w:rsid w:val="008E55E7"/>
    <w:rsid w:val="008E6E9F"/>
    <w:rsid w:val="008F2317"/>
    <w:rsid w:val="008F422A"/>
    <w:rsid w:val="0090716B"/>
    <w:rsid w:val="00912020"/>
    <w:rsid w:val="00912810"/>
    <w:rsid w:val="009150E8"/>
    <w:rsid w:val="0091588B"/>
    <w:rsid w:val="00915D92"/>
    <w:rsid w:val="009353D4"/>
    <w:rsid w:val="009374A3"/>
    <w:rsid w:val="009436C5"/>
    <w:rsid w:val="00944B34"/>
    <w:rsid w:val="0095461F"/>
    <w:rsid w:val="00955271"/>
    <w:rsid w:val="0095658E"/>
    <w:rsid w:val="0096154C"/>
    <w:rsid w:val="00961826"/>
    <w:rsid w:val="00963032"/>
    <w:rsid w:val="009707AC"/>
    <w:rsid w:val="00976909"/>
    <w:rsid w:val="009772D3"/>
    <w:rsid w:val="00977C0E"/>
    <w:rsid w:val="009849B2"/>
    <w:rsid w:val="00984DF4"/>
    <w:rsid w:val="0099365A"/>
    <w:rsid w:val="0099474F"/>
    <w:rsid w:val="00995B40"/>
    <w:rsid w:val="009A033E"/>
    <w:rsid w:val="009A72A9"/>
    <w:rsid w:val="009B22E8"/>
    <w:rsid w:val="009B713C"/>
    <w:rsid w:val="009C1543"/>
    <w:rsid w:val="009D3C1E"/>
    <w:rsid w:val="009D4834"/>
    <w:rsid w:val="009D53F2"/>
    <w:rsid w:val="009E08B9"/>
    <w:rsid w:val="009E22D7"/>
    <w:rsid w:val="00A05843"/>
    <w:rsid w:val="00A065AC"/>
    <w:rsid w:val="00A14AFE"/>
    <w:rsid w:val="00A17E43"/>
    <w:rsid w:val="00A21826"/>
    <w:rsid w:val="00A244DD"/>
    <w:rsid w:val="00A2520D"/>
    <w:rsid w:val="00A4130D"/>
    <w:rsid w:val="00A42749"/>
    <w:rsid w:val="00A43D96"/>
    <w:rsid w:val="00A44251"/>
    <w:rsid w:val="00A4663C"/>
    <w:rsid w:val="00A50886"/>
    <w:rsid w:val="00A54B61"/>
    <w:rsid w:val="00A56181"/>
    <w:rsid w:val="00A573E1"/>
    <w:rsid w:val="00A7060C"/>
    <w:rsid w:val="00A71F1F"/>
    <w:rsid w:val="00A7467D"/>
    <w:rsid w:val="00A7718D"/>
    <w:rsid w:val="00A82870"/>
    <w:rsid w:val="00A85402"/>
    <w:rsid w:val="00A85A1B"/>
    <w:rsid w:val="00A91B10"/>
    <w:rsid w:val="00A91DE8"/>
    <w:rsid w:val="00A9557F"/>
    <w:rsid w:val="00A955CD"/>
    <w:rsid w:val="00AA2A76"/>
    <w:rsid w:val="00AA35E9"/>
    <w:rsid w:val="00AB1196"/>
    <w:rsid w:val="00AB37ED"/>
    <w:rsid w:val="00AB539C"/>
    <w:rsid w:val="00AB7342"/>
    <w:rsid w:val="00AC541A"/>
    <w:rsid w:val="00AD1F7D"/>
    <w:rsid w:val="00AE4F05"/>
    <w:rsid w:val="00AF6277"/>
    <w:rsid w:val="00B00901"/>
    <w:rsid w:val="00B011D0"/>
    <w:rsid w:val="00B1228A"/>
    <w:rsid w:val="00B209D0"/>
    <w:rsid w:val="00B21417"/>
    <w:rsid w:val="00B215F4"/>
    <w:rsid w:val="00B32814"/>
    <w:rsid w:val="00B34209"/>
    <w:rsid w:val="00B407D6"/>
    <w:rsid w:val="00B41CB4"/>
    <w:rsid w:val="00B431A2"/>
    <w:rsid w:val="00B45BE5"/>
    <w:rsid w:val="00B51FD8"/>
    <w:rsid w:val="00B5261A"/>
    <w:rsid w:val="00B61CF9"/>
    <w:rsid w:val="00B626C3"/>
    <w:rsid w:val="00B63924"/>
    <w:rsid w:val="00B72E65"/>
    <w:rsid w:val="00B81F33"/>
    <w:rsid w:val="00B82361"/>
    <w:rsid w:val="00B823DC"/>
    <w:rsid w:val="00B93181"/>
    <w:rsid w:val="00B9332F"/>
    <w:rsid w:val="00B96205"/>
    <w:rsid w:val="00B96669"/>
    <w:rsid w:val="00BA1C67"/>
    <w:rsid w:val="00BA55A0"/>
    <w:rsid w:val="00BB01E1"/>
    <w:rsid w:val="00BB7234"/>
    <w:rsid w:val="00BC242E"/>
    <w:rsid w:val="00BC4496"/>
    <w:rsid w:val="00BC75FF"/>
    <w:rsid w:val="00BD1C48"/>
    <w:rsid w:val="00BD68D8"/>
    <w:rsid w:val="00BD7823"/>
    <w:rsid w:val="00BE4810"/>
    <w:rsid w:val="00BE4F16"/>
    <w:rsid w:val="00BE6341"/>
    <w:rsid w:val="00BE6E98"/>
    <w:rsid w:val="00BF1D87"/>
    <w:rsid w:val="00BF595C"/>
    <w:rsid w:val="00BF685D"/>
    <w:rsid w:val="00C03C67"/>
    <w:rsid w:val="00C03F8C"/>
    <w:rsid w:val="00C04F79"/>
    <w:rsid w:val="00C05333"/>
    <w:rsid w:val="00C1547D"/>
    <w:rsid w:val="00C170BC"/>
    <w:rsid w:val="00C24976"/>
    <w:rsid w:val="00C31A8E"/>
    <w:rsid w:val="00C35331"/>
    <w:rsid w:val="00C43E61"/>
    <w:rsid w:val="00C47976"/>
    <w:rsid w:val="00C520C2"/>
    <w:rsid w:val="00C54F23"/>
    <w:rsid w:val="00C55CFC"/>
    <w:rsid w:val="00C56B32"/>
    <w:rsid w:val="00C634DE"/>
    <w:rsid w:val="00C67C9D"/>
    <w:rsid w:val="00C707F3"/>
    <w:rsid w:val="00C73116"/>
    <w:rsid w:val="00C77B7F"/>
    <w:rsid w:val="00C80B3E"/>
    <w:rsid w:val="00C90FA3"/>
    <w:rsid w:val="00CA2E32"/>
    <w:rsid w:val="00CA4911"/>
    <w:rsid w:val="00CB2332"/>
    <w:rsid w:val="00CB2595"/>
    <w:rsid w:val="00CC3AB7"/>
    <w:rsid w:val="00CC3F65"/>
    <w:rsid w:val="00CD0579"/>
    <w:rsid w:val="00CD70E8"/>
    <w:rsid w:val="00CF0882"/>
    <w:rsid w:val="00CF352B"/>
    <w:rsid w:val="00CF38D6"/>
    <w:rsid w:val="00CF7B5C"/>
    <w:rsid w:val="00D0207C"/>
    <w:rsid w:val="00D154C1"/>
    <w:rsid w:val="00D16060"/>
    <w:rsid w:val="00D23C3E"/>
    <w:rsid w:val="00D25A3F"/>
    <w:rsid w:val="00D27095"/>
    <w:rsid w:val="00D30412"/>
    <w:rsid w:val="00D31488"/>
    <w:rsid w:val="00D32221"/>
    <w:rsid w:val="00D3424D"/>
    <w:rsid w:val="00D465CC"/>
    <w:rsid w:val="00D47CCD"/>
    <w:rsid w:val="00D50E15"/>
    <w:rsid w:val="00D51A18"/>
    <w:rsid w:val="00D53326"/>
    <w:rsid w:val="00D53F4E"/>
    <w:rsid w:val="00D563E8"/>
    <w:rsid w:val="00D61A95"/>
    <w:rsid w:val="00D74BB9"/>
    <w:rsid w:val="00D7509A"/>
    <w:rsid w:val="00D8009B"/>
    <w:rsid w:val="00D87980"/>
    <w:rsid w:val="00DA2A99"/>
    <w:rsid w:val="00DA3912"/>
    <w:rsid w:val="00DA3E05"/>
    <w:rsid w:val="00DB1B73"/>
    <w:rsid w:val="00DB5FF8"/>
    <w:rsid w:val="00DC0C72"/>
    <w:rsid w:val="00DC130B"/>
    <w:rsid w:val="00DC1A37"/>
    <w:rsid w:val="00DC4E60"/>
    <w:rsid w:val="00DC5CA9"/>
    <w:rsid w:val="00DC6A24"/>
    <w:rsid w:val="00DC7C03"/>
    <w:rsid w:val="00DD032E"/>
    <w:rsid w:val="00DD0471"/>
    <w:rsid w:val="00DD1664"/>
    <w:rsid w:val="00DD42DB"/>
    <w:rsid w:val="00DD4347"/>
    <w:rsid w:val="00DD4826"/>
    <w:rsid w:val="00DE3834"/>
    <w:rsid w:val="00DE5495"/>
    <w:rsid w:val="00DE7041"/>
    <w:rsid w:val="00DF7612"/>
    <w:rsid w:val="00DF7FE1"/>
    <w:rsid w:val="00E02872"/>
    <w:rsid w:val="00E116F3"/>
    <w:rsid w:val="00E14AC6"/>
    <w:rsid w:val="00E2662F"/>
    <w:rsid w:val="00E347DC"/>
    <w:rsid w:val="00E356C9"/>
    <w:rsid w:val="00E37952"/>
    <w:rsid w:val="00E418B6"/>
    <w:rsid w:val="00E54900"/>
    <w:rsid w:val="00E54DFB"/>
    <w:rsid w:val="00E57D03"/>
    <w:rsid w:val="00E6046A"/>
    <w:rsid w:val="00E621F7"/>
    <w:rsid w:val="00E63AFE"/>
    <w:rsid w:val="00E64845"/>
    <w:rsid w:val="00E71ADA"/>
    <w:rsid w:val="00E71FB5"/>
    <w:rsid w:val="00E7317A"/>
    <w:rsid w:val="00E73CE6"/>
    <w:rsid w:val="00E76ED3"/>
    <w:rsid w:val="00E77F44"/>
    <w:rsid w:val="00E85405"/>
    <w:rsid w:val="00E90B69"/>
    <w:rsid w:val="00E94863"/>
    <w:rsid w:val="00E95811"/>
    <w:rsid w:val="00EA0CD2"/>
    <w:rsid w:val="00EA480B"/>
    <w:rsid w:val="00EB0990"/>
    <w:rsid w:val="00EC0AF2"/>
    <w:rsid w:val="00EC1141"/>
    <w:rsid w:val="00EC72FC"/>
    <w:rsid w:val="00ED0937"/>
    <w:rsid w:val="00EE4F81"/>
    <w:rsid w:val="00EF788F"/>
    <w:rsid w:val="00F0218E"/>
    <w:rsid w:val="00F10E4D"/>
    <w:rsid w:val="00F21DCE"/>
    <w:rsid w:val="00F243F0"/>
    <w:rsid w:val="00F31F86"/>
    <w:rsid w:val="00F41ED5"/>
    <w:rsid w:val="00F44021"/>
    <w:rsid w:val="00F44CC1"/>
    <w:rsid w:val="00F450FC"/>
    <w:rsid w:val="00F45A5D"/>
    <w:rsid w:val="00F5292E"/>
    <w:rsid w:val="00F56E73"/>
    <w:rsid w:val="00F63427"/>
    <w:rsid w:val="00F67345"/>
    <w:rsid w:val="00F673C5"/>
    <w:rsid w:val="00F70499"/>
    <w:rsid w:val="00F71FA9"/>
    <w:rsid w:val="00F82B34"/>
    <w:rsid w:val="00F8465A"/>
    <w:rsid w:val="00F84C7C"/>
    <w:rsid w:val="00F93CD5"/>
    <w:rsid w:val="00F94981"/>
    <w:rsid w:val="00FA324B"/>
    <w:rsid w:val="00FA377D"/>
    <w:rsid w:val="00FA6467"/>
    <w:rsid w:val="00FB1B7B"/>
    <w:rsid w:val="00FB6843"/>
    <w:rsid w:val="00FC67EC"/>
    <w:rsid w:val="00FC70A8"/>
    <w:rsid w:val="00FC7697"/>
    <w:rsid w:val="00FD086B"/>
    <w:rsid w:val="00FD0BB0"/>
    <w:rsid w:val="00FD1DB4"/>
    <w:rsid w:val="00FD2780"/>
    <w:rsid w:val="00FD347A"/>
    <w:rsid w:val="00FD472F"/>
    <w:rsid w:val="00FD6B42"/>
    <w:rsid w:val="00FD6C6E"/>
    <w:rsid w:val="00FE0885"/>
    <w:rsid w:val="00FE6C52"/>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273639-986B-4482-92FB-A1D2D97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4DE"/>
    <w:rPr>
      <w:sz w:val="24"/>
      <w:szCs w:val="24"/>
    </w:rPr>
  </w:style>
  <w:style w:type="paragraph" w:styleId="Heading1">
    <w:name w:val="heading 1"/>
    <w:basedOn w:val="Normal"/>
    <w:next w:val="Normal"/>
    <w:link w:val="Heading1Char"/>
    <w:uiPriority w:val="9"/>
    <w:qFormat/>
    <w:rsid w:val="00890E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E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90E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277"/>
    <w:rPr>
      <w:rFonts w:ascii="Calibri" w:hAnsi="Calibri"/>
      <w:sz w:val="22"/>
      <w:szCs w:val="22"/>
    </w:rPr>
  </w:style>
  <w:style w:type="paragraph" w:styleId="BalloonText">
    <w:name w:val="Balloon Text"/>
    <w:basedOn w:val="Normal"/>
    <w:link w:val="BalloonTextChar"/>
    <w:uiPriority w:val="99"/>
    <w:semiHidden/>
    <w:unhideWhenUsed/>
    <w:rsid w:val="00CF7B5C"/>
    <w:rPr>
      <w:rFonts w:ascii="Tahoma" w:hAnsi="Tahoma" w:cs="Tahoma"/>
      <w:sz w:val="16"/>
      <w:szCs w:val="16"/>
    </w:rPr>
  </w:style>
  <w:style w:type="character" w:customStyle="1" w:styleId="BalloonTextChar">
    <w:name w:val="Balloon Text Char"/>
    <w:link w:val="BalloonText"/>
    <w:uiPriority w:val="99"/>
    <w:semiHidden/>
    <w:locked/>
    <w:rsid w:val="00CF7B5C"/>
    <w:rPr>
      <w:rFonts w:ascii="Tahoma" w:hAnsi="Tahoma" w:cs="Tahoma"/>
      <w:sz w:val="16"/>
      <w:szCs w:val="16"/>
    </w:rPr>
  </w:style>
  <w:style w:type="paragraph" w:styleId="Header">
    <w:name w:val="header"/>
    <w:basedOn w:val="Normal"/>
    <w:link w:val="HeaderChar"/>
    <w:uiPriority w:val="99"/>
    <w:unhideWhenUsed/>
    <w:rsid w:val="00FE6C52"/>
    <w:pPr>
      <w:tabs>
        <w:tab w:val="center" w:pos="4680"/>
        <w:tab w:val="right" w:pos="9360"/>
      </w:tabs>
    </w:pPr>
  </w:style>
  <w:style w:type="character" w:customStyle="1" w:styleId="HeaderChar">
    <w:name w:val="Header Char"/>
    <w:link w:val="Header"/>
    <w:uiPriority w:val="99"/>
    <w:locked/>
    <w:rsid w:val="00FE6C52"/>
    <w:rPr>
      <w:rFonts w:eastAsia="Times New Roman" w:cs="Times New Roman"/>
      <w:sz w:val="24"/>
      <w:szCs w:val="24"/>
    </w:rPr>
  </w:style>
  <w:style w:type="paragraph" w:styleId="Footer">
    <w:name w:val="footer"/>
    <w:basedOn w:val="Normal"/>
    <w:link w:val="FooterChar"/>
    <w:uiPriority w:val="99"/>
    <w:unhideWhenUsed/>
    <w:rsid w:val="00FE6C52"/>
    <w:pPr>
      <w:tabs>
        <w:tab w:val="center" w:pos="4680"/>
        <w:tab w:val="right" w:pos="9360"/>
      </w:tabs>
    </w:pPr>
  </w:style>
  <w:style w:type="character" w:customStyle="1" w:styleId="FooterChar">
    <w:name w:val="Footer Char"/>
    <w:link w:val="Footer"/>
    <w:uiPriority w:val="99"/>
    <w:locked/>
    <w:rsid w:val="00FE6C52"/>
    <w:rPr>
      <w:rFonts w:eastAsia="Times New Roman" w:cs="Times New Roman"/>
      <w:sz w:val="24"/>
      <w:szCs w:val="24"/>
    </w:rPr>
  </w:style>
  <w:style w:type="table" w:styleId="TableGrid">
    <w:name w:val="Table Grid"/>
    <w:basedOn w:val="TableNormal"/>
    <w:uiPriority w:val="59"/>
    <w:rsid w:val="006B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18F0"/>
    <w:rPr>
      <w:sz w:val="16"/>
      <w:szCs w:val="16"/>
    </w:rPr>
  </w:style>
  <w:style w:type="paragraph" w:styleId="CommentText">
    <w:name w:val="annotation text"/>
    <w:basedOn w:val="Normal"/>
    <w:link w:val="CommentTextChar"/>
    <w:uiPriority w:val="99"/>
    <w:semiHidden/>
    <w:unhideWhenUsed/>
    <w:rsid w:val="000018F0"/>
    <w:rPr>
      <w:sz w:val="20"/>
      <w:szCs w:val="20"/>
    </w:rPr>
  </w:style>
  <w:style w:type="character" w:customStyle="1" w:styleId="CommentTextChar">
    <w:name w:val="Comment Text Char"/>
    <w:basedOn w:val="DefaultParagraphFont"/>
    <w:link w:val="CommentText"/>
    <w:uiPriority w:val="99"/>
    <w:semiHidden/>
    <w:rsid w:val="000018F0"/>
  </w:style>
  <w:style w:type="paragraph" w:styleId="CommentSubject">
    <w:name w:val="annotation subject"/>
    <w:basedOn w:val="CommentText"/>
    <w:next w:val="CommentText"/>
    <w:link w:val="CommentSubjectChar"/>
    <w:uiPriority w:val="99"/>
    <w:semiHidden/>
    <w:unhideWhenUsed/>
    <w:rsid w:val="000018F0"/>
    <w:rPr>
      <w:b/>
      <w:bCs/>
    </w:rPr>
  </w:style>
  <w:style w:type="character" w:customStyle="1" w:styleId="CommentSubjectChar">
    <w:name w:val="Comment Subject Char"/>
    <w:link w:val="CommentSubject"/>
    <w:uiPriority w:val="99"/>
    <w:semiHidden/>
    <w:rsid w:val="000018F0"/>
    <w:rPr>
      <w:b/>
      <w:bCs/>
    </w:rPr>
  </w:style>
  <w:style w:type="character" w:customStyle="1" w:styleId="Heading1Char">
    <w:name w:val="Heading 1 Char"/>
    <w:link w:val="Heading1"/>
    <w:uiPriority w:val="9"/>
    <w:rsid w:val="00890E9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E9D"/>
    <w:rPr>
      <w:rFonts w:ascii="Cambria" w:eastAsia="Times New Roman" w:hAnsi="Cambria" w:cs="Times New Roman"/>
      <w:b/>
      <w:bCs/>
      <w:i/>
      <w:iCs/>
      <w:sz w:val="28"/>
      <w:szCs w:val="28"/>
    </w:rPr>
  </w:style>
  <w:style w:type="character" w:customStyle="1" w:styleId="Heading3Char">
    <w:name w:val="Heading 3 Char"/>
    <w:link w:val="Heading3"/>
    <w:uiPriority w:val="9"/>
    <w:rsid w:val="00890E9D"/>
    <w:rPr>
      <w:rFonts w:ascii="Cambria" w:eastAsia="Times New Roman" w:hAnsi="Cambria" w:cs="Times New Roman"/>
      <w:b/>
      <w:bCs/>
      <w:sz w:val="26"/>
      <w:szCs w:val="26"/>
    </w:rPr>
  </w:style>
  <w:style w:type="character" w:styleId="Hyperlink">
    <w:name w:val="Hyperlink"/>
    <w:uiPriority w:val="99"/>
    <w:unhideWhenUsed/>
    <w:rsid w:val="00890E9D"/>
    <w:rPr>
      <w:color w:val="0000FF"/>
      <w:u w:val="single"/>
    </w:rPr>
  </w:style>
  <w:style w:type="character" w:styleId="PlaceholderText">
    <w:name w:val="Placeholder Text"/>
    <w:basedOn w:val="DefaultParagraphFont"/>
    <w:uiPriority w:val="99"/>
    <w:semiHidden/>
    <w:rsid w:val="008714DC"/>
    <w:rPr>
      <w:color w:val="808080"/>
    </w:rPr>
  </w:style>
  <w:style w:type="paragraph" w:styleId="ListParagraph">
    <w:name w:val="List Paragraph"/>
    <w:basedOn w:val="Normal"/>
    <w:uiPriority w:val="34"/>
    <w:qFormat/>
    <w:rsid w:val="002D5873"/>
    <w:pPr>
      <w:ind w:left="720"/>
      <w:contextualSpacing/>
    </w:pPr>
  </w:style>
  <w:style w:type="numbering" w:customStyle="1" w:styleId="Style1">
    <w:name w:val="Style1"/>
    <w:uiPriority w:val="99"/>
    <w:rsid w:val="003F3DF6"/>
    <w:pPr>
      <w:numPr>
        <w:numId w:val="16"/>
      </w:numPr>
    </w:pPr>
  </w:style>
  <w:style w:type="numbering" w:customStyle="1" w:styleId="Style11">
    <w:name w:val="Style11"/>
    <w:uiPriority w:val="99"/>
    <w:rsid w:val="00C634DE"/>
  </w:style>
  <w:style w:type="numbering" w:customStyle="1" w:styleId="Style2">
    <w:name w:val="Style2"/>
    <w:uiPriority w:val="99"/>
    <w:rsid w:val="00275B53"/>
    <w:pPr>
      <w:numPr>
        <w:numId w:val="25"/>
      </w:numPr>
    </w:pPr>
  </w:style>
  <w:style w:type="numbering" w:customStyle="1" w:styleId="Style3">
    <w:name w:val="Style3"/>
    <w:uiPriority w:val="99"/>
    <w:rsid w:val="00275B53"/>
    <w:pPr>
      <w:numPr>
        <w:numId w:val="26"/>
      </w:numPr>
    </w:pPr>
  </w:style>
  <w:style w:type="paragraph" w:styleId="BodyTextIndent">
    <w:name w:val="Body Text Indent"/>
    <w:basedOn w:val="Normal"/>
    <w:link w:val="BodyTextIndentChar"/>
    <w:uiPriority w:val="99"/>
    <w:semiHidden/>
    <w:unhideWhenUsed/>
    <w:rsid w:val="000E6307"/>
    <w:pPr>
      <w:spacing w:after="120"/>
      <w:ind w:left="360"/>
    </w:pPr>
  </w:style>
  <w:style w:type="character" w:customStyle="1" w:styleId="BodyTextIndentChar">
    <w:name w:val="Body Text Indent Char"/>
    <w:basedOn w:val="DefaultParagraphFont"/>
    <w:link w:val="BodyTextIndent"/>
    <w:uiPriority w:val="99"/>
    <w:semiHidden/>
    <w:rsid w:val="000E6307"/>
    <w:rPr>
      <w:sz w:val="24"/>
      <w:szCs w:val="24"/>
    </w:rPr>
  </w:style>
  <w:style w:type="numbering" w:customStyle="1" w:styleId="Style4">
    <w:name w:val="Style4"/>
    <w:uiPriority w:val="99"/>
    <w:rsid w:val="00955271"/>
    <w:pPr>
      <w:numPr>
        <w:numId w:val="35"/>
      </w:numPr>
    </w:pPr>
  </w:style>
  <w:style w:type="table" w:styleId="TableGridLight">
    <w:name w:val="Grid Table Light"/>
    <w:basedOn w:val="TableNormal"/>
    <w:uiPriority w:val="40"/>
    <w:rsid w:val="00FE0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12.nysed.gov/earl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14E9-A509-4AE7-ACF4-2D47F86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1759</Words>
  <Characters>10009</Characters>
  <Application>Microsoft Office Word</Application>
  <DocSecurity>0</DocSecurity>
  <Lines>270</Lines>
  <Paragraphs>78</Paragraphs>
  <ScaleCrop>false</ScaleCrop>
  <HeadingPairs>
    <vt:vector size="2" baseType="variant">
      <vt:variant>
        <vt:lpstr>Title</vt:lpstr>
      </vt:variant>
      <vt:variant>
        <vt:i4>1</vt:i4>
      </vt:variant>
    </vt:vector>
  </HeadingPairs>
  <TitlesOfParts>
    <vt:vector size="1" baseType="lpstr">
      <vt:lpstr>NYS Pre-K Self-Assessment and Quality Improvement Action Plan - Appendix D</vt:lpstr>
    </vt:vector>
  </TitlesOfParts>
  <Company/>
  <LinksUpToDate>false</LinksUpToDate>
  <CharactersWithSpaces>11690</CharactersWithSpaces>
  <SharedDoc>false</SharedDoc>
  <HLinks>
    <vt:vector size="48" baseType="variant">
      <vt:variant>
        <vt:i4>1048614</vt:i4>
      </vt:variant>
      <vt:variant>
        <vt:i4>350</vt:i4>
      </vt:variant>
      <vt:variant>
        <vt:i4>0</vt:i4>
      </vt:variant>
      <vt:variant>
        <vt:i4>5</vt:i4>
      </vt:variant>
      <vt:variant>
        <vt:lpwstr/>
      </vt:variant>
      <vt:variant>
        <vt:lpwstr>_Definitions_for_Program</vt:lpwstr>
      </vt:variant>
      <vt:variant>
        <vt:i4>1048614</vt:i4>
      </vt:variant>
      <vt:variant>
        <vt:i4>268</vt:i4>
      </vt:variant>
      <vt:variant>
        <vt:i4>0</vt:i4>
      </vt:variant>
      <vt:variant>
        <vt:i4>5</vt:i4>
      </vt:variant>
      <vt:variant>
        <vt:lpwstr/>
      </vt:variant>
      <vt:variant>
        <vt:lpwstr>_Definitions_for_Program</vt:lpwstr>
      </vt:variant>
      <vt:variant>
        <vt:i4>1048614</vt:i4>
      </vt:variant>
      <vt:variant>
        <vt:i4>247</vt:i4>
      </vt:variant>
      <vt:variant>
        <vt:i4>0</vt:i4>
      </vt:variant>
      <vt:variant>
        <vt:i4>5</vt:i4>
      </vt:variant>
      <vt:variant>
        <vt:lpwstr/>
      </vt:variant>
      <vt:variant>
        <vt:lpwstr>_Definitions_for_Program</vt:lpwstr>
      </vt:variant>
      <vt:variant>
        <vt:i4>1048614</vt:i4>
      </vt:variant>
      <vt:variant>
        <vt:i4>223</vt:i4>
      </vt:variant>
      <vt:variant>
        <vt:i4>0</vt:i4>
      </vt:variant>
      <vt:variant>
        <vt:i4>5</vt:i4>
      </vt:variant>
      <vt:variant>
        <vt:lpwstr/>
      </vt:variant>
      <vt:variant>
        <vt:lpwstr>_Definitions_for_Program</vt:lpwstr>
      </vt:variant>
      <vt:variant>
        <vt:i4>1048614</vt:i4>
      </vt:variant>
      <vt:variant>
        <vt:i4>171</vt:i4>
      </vt:variant>
      <vt:variant>
        <vt:i4>0</vt:i4>
      </vt:variant>
      <vt:variant>
        <vt:i4>5</vt:i4>
      </vt:variant>
      <vt:variant>
        <vt:lpwstr/>
      </vt:variant>
      <vt:variant>
        <vt:lpwstr>_Definitions_for_Program</vt:lpwstr>
      </vt:variant>
      <vt:variant>
        <vt:i4>1048614</vt:i4>
      </vt:variant>
      <vt:variant>
        <vt:i4>132</vt:i4>
      </vt:variant>
      <vt:variant>
        <vt:i4>0</vt:i4>
      </vt:variant>
      <vt:variant>
        <vt:i4>5</vt:i4>
      </vt:variant>
      <vt:variant>
        <vt:lpwstr/>
      </vt:variant>
      <vt:variant>
        <vt:lpwstr>_Definitions_for_Program</vt:lpwstr>
      </vt:variant>
      <vt:variant>
        <vt:i4>1048614</vt:i4>
      </vt:variant>
      <vt:variant>
        <vt:i4>89</vt:i4>
      </vt:variant>
      <vt:variant>
        <vt:i4>0</vt:i4>
      </vt:variant>
      <vt:variant>
        <vt:i4>5</vt:i4>
      </vt:variant>
      <vt:variant>
        <vt:lpwstr/>
      </vt:variant>
      <vt:variant>
        <vt:lpwstr>_Definitions_for_Program</vt:lpwstr>
      </vt:variant>
      <vt:variant>
        <vt:i4>1048614</vt:i4>
      </vt:variant>
      <vt:variant>
        <vt:i4>50</vt:i4>
      </vt:variant>
      <vt:variant>
        <vt:i4>0</vt:i4>
      </vt:variant>
      <vt:variant>
        <vt:i4>5</vt:i4>
      </vt:variant>
      <vt:variant>
        <vt:lpwstr/>
      </vt:variant>
      <vt:variant>
        <vt:lpwstr>_Definitions_for_Program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Pre-K Self-Assessment and Quality Improvement Action Plan - Appendix D</dc:title>
  <dc:creator>New York State Education Department</dc:creator>
  <cp:lastModifiedBy>Ron Gill</cp:lastModifiedBy>
  <cp:revision>3</cp:revision>
  <cp:lastPrinted>2017-02-14T15:42:00Z</cp:lastPrinted>
  <dcterms:created xsi:type="dcterms:W3CDTF">2017-06-09T13:56:00Z</dcterms:created>
  <dcterms:modified xsi:type="dcterms:W3CDTF">2017-06-14T15:27:00Z</dcterms:modified>
</cp:coreProperties>
</file>