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40" w:type="dxa"/>
        <w:tblInd w:w="108" w:type="dxa"/>
        <w:tblBorders>
          <w:bottom w:val="single" w:sz="4" w:space="0" w:color="auto"/>
        </w:tblBorders>
        <w:tblLook w:val="01E0" w:firstRow="1" w:lastRow="1" w:firstColumn="1" w:lastColumn="1" w:noHBand="0" w:noVBand="0"/>
      </w:tblPr>
      <w:tblGrid>
        <w:gridCol w:w="5007"/>
        <w:gridCol w:w="5433"/>
      </w:tblGrid>
      <w:tr w:rsidR="00A307B6" w:rsidRPr="00514335" w14:paraId="352402F3" w14:textId="77777777" w:rsidTr="002251FA">
        <w:trPr>
          <w:trHeight w:val="8709"/>
        </w:trPr>
        <w:tc>
          <w:tcPr>
            <w:tcW w:w="500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533D0302" w14:textId="1834AA9E" w:rsidR="00A307B6" w:rsidRPr="00514335" w:rsidRDefault="00910165" w:rsidP="00D46E1C">
            <w:pPr>
              <w:rPr>
                <w:rFonts w:ascii="Arial" w:hAnsi="Arial" w:cs="Arial"/>
                <w:b/>
              </w:rPr>
            </w:pPr>
            <w:r>
              <w:rPr>
                <w:rFonts w:ascii="Arial" w:hAnsi="Arial" w:cs="Arial"/>
                <w:b/>
              </w:rPr>
              <w:t>School District</w:t>
            </w:r>
            <w:r w:rsidR="00A307B6">
              <w:rPr>
                <w:rFonts w:ascii="Arial" w:hAnsi="Arial" w:cs="Arial"/>
                <w:b/>
              </w:rPr>
              <w:t xml:space="preserve"> </w:t>
            </w:r>
            <w:r w:rsidR="00A307B6" w:rsidRPr="00514335">
              <w:rPr>
                <w:rFonts w:ascii="Arial" w:hAnsi="Arial" w:cs="Arial"/>
                <w:b/>
              </w:rPr>
              <w:t>Lead Grantee:</w:t>
            </w:r>
          </w:p>
          <w:p w14:paraId="66A95192" w14:textId="4831F762" w:rsidR="00A307B6" w:rsidRPr="00514335" w:rsidRDefault="00910165" w:rsidP="00D46E1C">
            <w:pPr>
              <w:rPr>
                <w:rFonts w:ascii="Arial" w:hAnsi="Arial" w:cs="Arial"/>
              </w:rPr>
            </w:pPr>
            <w:r>
              <w:rPr>
                <w:rFonts w:ascii="Arial" w:hAnsi="Arial" w:cs="Arial"/>
              </w:rPr>
              <w:t>School District</w:t>
            </w:r>
            <w:r w:rsidR="00A307B6">
              <w:rPr>
                <w:rFonts w:ascii="Arial" w:hAnsi="Arial" w:cs="Arial"/>
              </w:rPr>
              <w:t xml:space="preserve"> Name</w:t>
            </w:r>
          </w:p>
          <w:p w14:paraId="08AB32D2" w14:textId="741D431B" w:rsidR="00A307B6" w:rsidRPr="00514335" w:rsidRDefault="00A307B6" w:rsidP="00D46E1C">
            <w:pPr>
              <w:rPr>
                <w:rFonts w:ascii="Arial" w:hAnsi="Arial" w:cs="Arial"/>
              </w:rPr>
            </w:pPr>
            <w:r>
              <w:rPr>
                <w:rFonts w:ascii="Arial" w:hAnsi="Arial" w:cs="Arial"/>
              </w:rPr>
              <w:t>Street Address</w:t>
            </w:r>
            <w:r w:rsidRPr="00514335">
              <w:rPr>
                <w:rFonts w:ascii="Arial" w:hAnsi="Arial" w:cs="Arial"/>
              </w:rPr>
              <w:t xml:space="preserve">, </w:t>
            </w:r>
            <w:r>
              <w:rPr>
                <w:rFonts w:ascii="Arial" w:hAnsi="Arial" w:cs="Arial"/>
              </w:rPr>
              <w:t>City</w:t>
            </w:r>
            <w:r w:rsidRPr="00514335">
              <w:rPr>
                <w:rFonts w:ascii="Arial" w:hAnsi="Arial" w:cs="Arial"/>
              </w:rPr>
              <w:t xml:space="preserve">, NY </w:t>
            </w:r>
            <w:r>
              <w:rPr>
                <w:rFonts w:ascii="Arial" w:hAnsi="Arial" w:cs="Arial"/>
              </w:rPr>
              <w:t>Zip Code</w:t>
            </w:r>
          </w:p>
          <w:p w14:paraId="2AC96188" w14:textId="688B77E1" w:rsidR="00A307B6" w:rsidRPr="00514335" w:rsidRDefault="00910165" w:rsidP="00D46E1C">
            <w:pPr>
              <w:rPr>
                <w:rFonts w:ascii="Arial" w:hAnsi="Arial" w:cs="Arial"/>
              </w:rPr>
            </w:pPr>
            <w:r>
              <w:rPr>
                <w:rFonts w:ascii="Arial" w:hAnsi="Arial" w:cs="Arial"/>
              </w:rPr>
              <w:t>School District</w:t>
            </w:r>
            <w:r w:rsidR="00A307B6">
              <w:rPr>
                <w:rFonts w:ascii="Arial" w:hAnsi="Arial" w:cs="Arial"/>
              </w:rPr>
              <w:t xml:space="preserve"> Main Telephone Number</w:t>
            </w:r>
          </w:p>
          <w:p w14:paraId="78FB14E1" w14:textId="77777777" w:rsidR="009F6621" w:rsidRDefault="009F6621" w:rsidP="00D46E1C">
            <w:pPr>
              <w:rPr>
                <w:rFonts w:ascii="Arial" w:hAnsi="Arial" w:cs="Arial"/>
                <w:color w:val="1F497D" w:themeColor="text2"/>
                <w:shd w:val="clear" w:color="auto" w:fill="FFFFFF"/>
              </w:rPr>
            </w:pPr>
          </w:p>
          <w:p w14:paraId="1F93EBDC" w14:textId="3FDFB706" w:rsidR="00A307B6" w:rsidRPr="004D5ACA" w:rsidRDefault="00A307B6" w:rsidP="00D46E1C">
            <w:pPr>
              <w:rPr>
                <w:rFonts w:ascii="Arial" w:hAnsi="Arial" w:cs="Arial"/>
                <w:color w:val="1F497D" w:themeColor="text2"/>
                <w:shd w:val="clear" w:color="auto" w:fill="FFFFFF"/>
              </w:rPr>
            </w:pPr>
            <w:r>
              <w:rPr>
                <w:rFonts w:ascii="Arial" w:hAnsi="Arial" w:cs="Arial"/>
                <w:color w:val="1F497D" w:themeColor="text2"/>
                <w:shd w:val="clear" w:color="auto" w:fill="FFFFFF"/>
              </w:rPr>
              <w:t xml:space="preserve">Link to </w:t>
            </w:r>
            <w:r w:rsidR="00910165">
              <w:rPr>
                <w:rFonts w:ascii="Arial" w:hAnsi="Arial" w:cs="Arial"/>
                <w:color w:val="1F497D" w:themeColor="text2"/>
                <w:shd w:val="clear" w:color="auto" w:fill="FFFFFF"/>
              </w:rPr>
              <w:t>School District</w:t>
            </w:r>
            <w:r w:rsidRPr="004D5ACA">
              <w:rPr>
                <w:rFonts w:ascii="Arial" w:hAnsi="Arial" w:cs="Arial"/>
                <w:color w:val="1F497D" w:themeColor="text2"/>
                <w:shd w:val="clear" w:color="auto" w:fill="FFFFFF"/>
              </w:rPr>
              <w:t xml:space="preserve"> </w:t>
            </w:r>
            <w:r>
              <w:rPr>
                <w:rFonts w:ascii="Arial" w:hAnsi="Arial" w:cs="Arial"/>
                <w:color w:val="1F497D" w:themeColor="text2"/>
                <w:shd w:val="clear" w:color="auto" w:fill="FFFFFF"/>
              </w:rPr>
              <w:t xml:space="preserve">Main </w:t>
            </w:r>
            <w:r w:rsidRPr="004D5ACA">
              <w:rPr>
                <w:rFonts w:ascii="Arial" w:hAnsi="Arial" w:cs="Arial"/>
                <w:color w:val="1F497D" w:themeColor="text2"/>
                <w:shd w:val="clear" w:color="auto" w:fill="FFFFFF"/>
              </w:rPr>
              <w:t>Website</w:t>
            </w:r>
          </w:p>
          <w:p w14:paraId="1B1E9A6A" w14:textId="543C95C1" w:rsidR="00A307B6" w:rsidRPr="004D5ACA" w:rsidRDefault="00A307B6" w:rsidP="00D46E1C">
            <w:pPr>
              <w:rPr>
                <w:rFonts w:ascii="Arial" w:hAnsi="Arial" w:cs="Arial"/>
                <w:color w:val="1F497D" w:themeColor="text2"/>
                <w:shd w:val="clear" w:color="auto" w:fill="FFFFFF"/>
              </w:rPr>
            </w:pPr>
            <w:r>
              <w:rPr>
                <w:rFonts w:ascii="Arial" w:hAnsi="Arial" w:cs="Arial"/>
                <w:color w:val="1F497D" w:themeColor="text2"/>
                <w:shd w:val="clear" w:color="auto" w:fill="FFFFFF"/>
              </w:rPr>
              <w:t xml:space="preserve">Link to </w:t>
            </w:r>
            <w:r w:rsidR="00910165">
              <w:rPr>
                <w:rFonts w:ascii="Arial" w:hAnsi="Arial" w:cs="Arial"/>
                <w:color w:val="1F497D" w:themeColor="text2"/>
                <w:shd w:val="clear" w:color="auto" w:fill="FFFFFF"/>
              </w:rPr>
              <w:t>School District</w:t>
            </w:r>
            <w:r>
              <w:rPr>
                <w:rFonts w:ascii="Arial" w:hAnsi="Arial" w:cs="Arial"/>
                <w:color w:val="1F497D" w:themeColor="text2"/>
                <w:shd w:val="clear" w:color="auto" w:fill="FFFFFF"/>
              </w:rPr>
              <w:t xml:space="preserve">’s </w:t>
            </w:r>
            <w:r w:rsidRPr="004D5ACA">
              <w:rPr>
                <w:rFonts w:ascii="Arial" w:hAnsi="Arial" w:cs="Arial"/>
                <w:color w:val="1F497D" w:themeColor="text2"/>
                <w:shd w:val="clear" w:color="auto" w:fill="FFFFFF"/>
              </w:rPr>
              <w:t>PreK Website</w:t>
            </w:r>
          </w:p>
          <w:p w14:paraId="1D3F139C" w14:textId="77777777" w:rsidR="00A307B6" w:rsidRPr="00B50A34" w:rsidRDefault="00A307B6" w:rsidP="00D46E1C">
            <w:pPr>
              <w:rPr>
                <w:rFonts w:ascii="Arial" w:hAnsi="Arial" w:cs="Arial"/>
              </w:rPr>
            </w:pPr>
          </w:p>
          <w:p w14:paraId="2FA2ABDD" w14:textId="35984B87" w:rsidR="00A307B6" w:rsidRPr="003A68D0" w:rsidRDefault="00910165" w:rsidP="005E3944">
            <w:pPr>
              <w:rPr>
                <w:rFonts w:ascii="Arial" w:hAnsi="Arial" w:cs="Arial"/>
                <w:b/>
                <w:i/>
                <w:iCs/>
                <w:u w:val="single"/>
              </w:rPr>
            </w:pPr>
            <w:r w:rsidRPr="003A68D0">
              <w:rPr>
                <w:rFonts w:ascii="Arial" w:hAnsi="Arial" w:cs="Arial"/>
                <w:b/>
                <w:i/>
                <w:iCs/>
                <w:u w:val="single"/>
              </w:rPr>
              <w:t>School District</w:t>
            </w:r>
            <w:r w:rsidR="00A307B6" w:rsidRPr="003A68D0">
              <w:rPr>
                <w:rFonts w:ascii="Arial" w:hAnsi="Arial" w:cs="Arial"/>
                <w:b/>
                <w:i/>
                <w:iCs/>
                <w:u w:val="single"/>
              </w:rPr>
              <w:t xml:space="preserve"> Lead Grantee PreK Program Administrators:</w:t>
            </w:r>
          </w:p>
          <w:p w14:paraId="0EA81794" w14:textId="77777777" w:rsidR="00A307B6" w:rsidRPr="00514335" w:rsidRDefault="00A307B6" w:rsidP="005E3944">
            <w:pPr>
              <w:rPr>
                <w:rFonts w:ascii="Arial" w:hAnsi="Arial" w:cs="Arial"/>
                <w:b/>
                <w:sz w:val="10"/>
                <w:szCs w:val="10"/>
              </w:rPr>
            </w:pPr>
          </w:p>
          <w:p w14:paraId="24D12870" w14:textId="740E434D" w:rsidR="00920495" w:rsidRPr="007352C9" w:rsidRDefault="00920495" w:rsidP="00920495">
            <w:pPr>
              <w:rPr>
                <w:rFonts w:ascii="Arial" w:hAnsi="Arial" w:cs="Arial"/>
                <w:i/>
                <w:iCs/>
                <w:u w:val="single"/>
              </w:rPr>
            </w:pPr>
            <w:r w:rsidRPr="007352C9">
              <w:rPr>
                <w:rFonts w:ascii="Arial" w:hAnsi="Arial" w:cs="Arial"/>
                <w:i/>
                <w:iCs/>
                <w:u w:val="single"/>
              </w:rPr>
              <w:t>School District Superintendent</w:t>
            </w:r>
            <w:r w:rsidR="000944EB" w:rsidRPr="007352C9">
              <w:rPr>
                <w:rFonts w:ascii="Arial" w:hAnsi="Arial" w:cs="Arial"/>
                <w:i/>
                <w:iCs/>
                <w:u w:val="single"/>
              </w:rPr>
              <w:t>:</w:t>
            </w:r>
          </w:p>
          <w:p w14:paraId="291649B4" w14:textId="4E8CAC95" w:rsidR="00A307B6" w:rsidRPr="007352C9" w:rsidRDefault="00A307B6" w:rsidP="003C14F0">
            <w:pPr>
              <w:rPr>
                <w:rFonts w:ascii="Arial" w:hAnsi="Arial" w:cs="Arial"/>
              </w:rPr>
            </w:pPr>
            <w:r w:rsidRPr="007352C9">
              <w:rPr>
                <w:rFonts w:ascii="Arial" w:hAnsi="Arial" w:cs="Arial"/>
              </w:rPr>
              <w:t>Name</w:t>
            </w:r>
          </w:p>
          <w:p w14:paraId="0A361B4E" w14:textId="378BB8EF" w:rsidR="00A307B6" w:rsidRDefault="00A307B6" w:rsidP="003C14F0">
            <w:pPr>
              <w:rPr>
                <w:rFonts w:ascii="Arial" w:hAnsi="Arial" w:cs="Arial"/>
              </w:rPr>
            </w:pPr>
            <w:r>
              <w:rPr>
                <w:rFonts w:ascii="Arial" w:hAnsi="Arial" w:cs="Arial"/>
              </w:rPr>
              <w:t>Email Address</w:t>
            </w:r>
          </w:p>
          <w:p w14:paraId="064270AF" w14:textId="0045CA7A" w:rsidR="00D515A9" w:rsidRDefault="00D515A9" w:rsidP="003C14F0">
            <w:pPr>
              <w:rPr>
                <w:rFonts w:ascii="Arial" w:hAnsi="Arial" w:cs="Arial"/>
              </w:rPr>
            </w:pPr>
            <w:r>
              <w:rPr>
                <w:rFonts w:ascii="Arial" w:hAnsi="Arial" w:cs="Arial"/>
              </w:rPr>
              <w:t>Telephone Number</w:t>
            </w:r>
          </w:p>
          <w:p w14:paraId="2F071182" w14:textId="77777777" w:rsidR="00A307B6" w:rsidRPr="00514335" w:rsidRDefault="00A307B6" w:rsidP="003C14F0">
            <w:pPr>
              <w:rPr>
                <w:rFonts w:ascii="Arial" w:hAnsi="Arial" w:cs="Arial"/>
                <w:sz w:val="10"/>
                <w:szCs w:val="10"/>
              </w:rPr>
            </w:pPr>
          </w:p>
          <w:p w14:paraId="450D4718" w14:textId="2F2CC994" w:rsidR="00920495" w:rsidRPr="007352C9" w:rsidRDefault="00920495" w:rsidP="00920495">
            <w:pPr>
              <w:rPr>
                <w:rFonts w:ascii="Arial" w:hAnsi="Arial" w:cs="Arial"/>
                <w:i/>
                <w:iCs/>
                <w:u w:val="single"/>
              </w:rPr>
            </w:pPr>
            <w:r w:rsidRPr="007352C9">
              <w:rPr>
                <w:rFonts w:ascii="Arial" w:hAnsi="Arial" w:cs="Arial"/>
                <w:i/>
                <w:iCs/>
                <w:u w:val="single"/>
              </w:rPr>
              <w:t>School District PreK Program Administrator</w:t>
            </w:r>
            <w:r w:rsidR="000944EB" w:rsidRPr="007352C9">
              <w:rPr>
                <w:rFonts w:ascii="Arial" w:hAnsi="Arial" w:cs="Arial"/>
                <w:i/>
                <w:iCs/>
                <w:u w:val="single"/>
              </w:rPr>
              <w:t>:</w:t>
            </w:r>
          </w:p>
          <w:p w14:paraId="008FC1CA" w14:textId="3EC34712" w:rsidR="00A307B6" w:rsidRPr="007352C9" w:rsidRDefault="00A307B6" w:rsidP="004F7BE0">
            <w:pPr>
              <w:rPr>
                <w:rFonts w:ascii="Arial" w:hAnsi="Arial" w:cs="Arial"/>
              </w:rPr>
            </w:pPr>
            <w:r w:rsidRPr="007352C9">
              <w:rPr>
                <w:rFonts w:ascii="Arial" w:hAnsi="Arial" w:cs="Arial"/>
              </w:rPr>
              <w:t>Name</w:t>
            </w:r>
          </w:p>
          <w:p w14:paraId="648A4DDC" w14:textId="2008D58C" w:rsidR="007352C9" w:rsidRPr="007352C9" w:rsidRDefault="007352C9" w:rsidP="004F7BE0">
            <w:pPr>
              <w:rPr>
                <w:rFonts w:ascii="Arial" w:hAnsi="Arial" w:cs="Arial"/>
              </w:rPr>
            </w:pPr>
            <w:r w:rsidRPr="007352C9">
              <w:rPr>
                <w:rFonts w:ascii="Arial" w:hAnsi="Arial" w:cs="Arial"/>
              </w:rPr>
              <w:t>Title</w:t>
            </w:r>
          </w:p>
          <w:p w14:paraId="6985A6A8" w14:textId="77777777" w:rsidR="00A307B6" w:rsidRDefault="00A307B6" w:rsidP="004F7BE0">
            <w:pPr>
              <w:rPr>
                <w:rFonts w:ascii="Arial" w:hAnsi="Arial" w:cs="Arial"/>
              </w:rPr>
            </w:pPr>
            <w:r>
              <w:rPr>
                <w:rFonts w:ascii="Arial" w:hAnsi="Arial" w:cs="Arial"/>
              </w:rPr>
              <w:t>Email Address</w:t>
            </w:r>
          </w:p>
          <w:p w14:paraId="47576BD6" w14:textId="77777777" w:rsidR="00A307B6" w:rsidRPr="00514335" w:rsidRDefault="00A307B6" w:rsidP="004F7BE0">
            <w:pPr>
              <w:rPr>
                <w:rFonts w:ascii="Arial" w:hAnsi="Arial" w:cs="Arial"/>
              </w:rPr>
            </w:pPr>
            <w:r>
              <w:rPr>
                <w:rFonts w:ascii="Arial" w:hAnsi="Arial" w:cs="Arial"/>
              </w:rPr>
              <w:t>Telephone Number</w:t>
            </w:r>
          </w:p>
          <w:p w14:paraId="4730F243" w14:textId="77777777" w:rsidR="00A307B6" w:rsidRDefault="00A307B6" w:rsidP="005E3944">
            <w:pPr>
              <w:rPr>
                <w:rFonts w:ascii="Arial" w:hAnsi="Arial" w:cs="Arial"/>
              </w:rPr>
            </w:pPr>
          </w:p>
          <w:p w14:paraId="23DEF29E" w14:textId="288CCCE6" w:rsidR="003110ED" w:rsidRPr="007352C9" w:rsidRDefault="003110ED" w:rsidP="003110ED">
            <w:pPr>
              <w:rPr>
                <w:rFonts w:ascii="Arial" w:hAnsi="Arial" w:cs="Arial"/>
                <w:i/>
                <w:iCs/>
                <w:u w:val="single"/>
              </w:rPr>
            </w:pPr>
            <w:r w:rsidRPr="007352C9">
              <w:rPr>
                <w:rFonts w:ascii="Arial" w:hAnsi="Arial" w:cs="Arial"/>
                <w:i/>
                <w:iCs/>
                <w:u w:val="single"/>
              </w:rPr>
              <w:t xml:space="preserve">School District PreK </w:t>
            </w:r>
            <w:r>
              <w:rPr>
                <w:rFonts w:ascii="Arial" w:hAnsi="Arial" w:cs="Arial"/>
                <w:i/>
                <w:iCs/>
                <w:u w:val="single"/>
              </w:rPr>
              <w:t>Fiscal</w:t>
            </w:r>
            <w:r w:rsidRPr="007352C9">
              <w:rPr>
                <w:rFonts w:ascii="Arial" w:hAnsi="Arial" w:cs="Arial"/>
                <w:i/>
                <w:iCs/>
                <w:u w:val="single"/>
              </w:rPr>
              <w:t xml:space="preserve"> Administrator:</w:t>
            </w:r>
          </w:p>
          <w:p w14:paraId="619D3785" w14:textId="4890A86D" w:rsidR="00A307B6" w:rsidRPr="00514335" w:rsidRDefault="003110ED" w:rsidP="005E3944">
            <w:pPr>
              <w:rPr>
                <w:rFonts w:ascii="Arial" w:hAnsi="Arial" w:cs="Arial"/>
              </w:rPr>
            </w:pPr>
            <w:r>
              <w:rPr>
                <w:rFonts w:ascii="Arial" w:hAnsi="Arial" w:cs="Arial"/>
              </w:rPr>
              <w:t>Name</w:t>
            </w:r>
          </w:p>
          <w:p w14:paraId="6767D057" w14:textId="77777777" w:rsidR="00A307B6" w:rsidRPr="00514335" w:rsidRDefault="00A307B6" w:rsidP="005E3944">
            <w:pPr>
              <w:rPr>
                <w:rFonts w:ascii="Arial" w:hAnsi="Arial" w:cs="Arial"/>
              </w:rPr>
            </w:pPr>
            <w:r>
              <w:rPr>
                <w:rFonts w:ascii="Arial" w:hAnsi="Arial" w:cs="Arial"/>
              </w:rPr>
              <w:t>Title</w:t>
            </w:r>
          </w:p>
          <w:p w14:paraId="14B09072" w14:textId="77777777" w:rsidR="00A307B6" w:rsidRDefault="00A307B6" w:rsidP="005E3944">
            <w:pPr>
              <w:rPr>
                <w:rFonts w:ascii="Arial" w:hAnsi="Arial" w:cs="Arial"/>
              </w:rPr>
            </w:pPr>
            <w:r>
              <w:rPr>
                <w:rFonts w:ascii="Arial" w:hAnsi="Arial" w:cs="Arial"/>
              </w:rPr>
              <w:t>Email Address</w:t>
            </w:r>
          </w:p>
          <w:p w14:paraId="54A21C09" w14:textId="77777777" w:rsidR="00A307B6" w:rsidRPr="00514335" w:rsidRDefault="00A307B6" w:rsidP="005E3944">
            <w:pPr>
              <w:rPr>
                <w:rFonts w:ascii="Arial" w:hAnsi="Arial" w:cs="Arial"/>
              </w:rPr>
            </w:pPr>
            <w:r>
              <w:rPr>
                <w:rFonts w:ascii="Arial" w:hAnsi="Arial" w:cs="Arial"/>
              </w:rPr>
              <w:t>Telephone Number</w:t>
            </w:r>
          </w:p>
          <w:p w14:paraId="44DA26B6" w14:textId="77777777" w:rsidR="00A9104B" w:rsidRDefault="00A9104B" w:rsidP="00C777F5">
            <w:pPr>
              <w:rPr>
                <w:rFonts w:ascii="Arial" w:hAnsi="Arial" w:cs="Arial"/>
                <w:b/>
              </w:rPr>
            </w:pPr>
          </w:p>
          <w:p w14:paraId="7688E437" w14:textId="7D0A57C8" w:rsidR="00A307B6" w:rsidRPr="003A68D0" w:rsidRDefault="00A307B6" w:rsidP="00C777F5">
            <w:pPr>
              <w:rPr>
                <w:rFonts w:ascii="Arial" w:hAnsi="Arial" w:cs="Arial"/>
                <w:b/>
                <w:i/>
                <w:iCs/>
                <w:u w:val="single"/>
              </w:rPr>
            </w:pPr>
            <w:r w:rsidRPr="003A68D0">
              <w:rPr>
                <w:rFonts w:ascii="Arial" w:hAnsi="Arial" w:cs="Arial"/>
                <w:b/>
                <w:i/>
                <w:iCs/>
                <w:u w:val="single"/>
              </w:rPr>
              <w:t>NYSED Reviewer:</w:t>
            </w:r>
          </w:p>
          <w:p w14:paraId="12B07855" w14:textId="30CD1BED" w:rsidR="00993939" w:rsidRDefault="00993939" w:rsidP="00C777F5">
            <w:pPr>
              <w:rPr>
                <w:rFonts w:ascii="Arial" w:hAnsi="Arial" w:cs="Arial"/>
                <w:bCs/>
              </w:rPr>
            </w:pPr>
            <w:r>
              <w:rPr>
                <w:rFonts w:ascii="Arial" w:hAnsi="Arial" w:cs="Arial"/>
                <w:bCs/>
              </w:rPr>
              <w:t>Name</w:t>
            </w:r>
          </w:p>
          <w:p w14:paraId="47B52CB6" w14:textId="2D8B6CC2" w:rsidR="00993939" w:rsidRDefault="00993939" w:rsidP="00C777F5">
            <w:pPr>
              <w:rPr>
                <w:rFonts w:ascii="Arial" w:hAnsi="Arial" w:cs="Arial"/>
                <w:bCs/>
              </w:rPr>
            </w:pPr>
            <w:r>
              <w:rPr>
                <w:rFonts w:ascii="Arial" w:hAnsi="Arial" w:cs="Arial"/>
                <w:bCs/>
              </w:rPr>
              <w:t>Title</w:t>
            </w:r>
          </w:p>
          <w:p w14:paraId="58D81AAD" w14:textId="528C9C71" w:rsidR="00AA3B86" w:rsidRDefault="00AA3B86" w:rsidP="00C777F5">
            <w:pPr>
              <w:rPr>
                <w:rFonts w:ascii="Arial" w:hAnsi="Arial" w:cs="Arial"/>
                <w:bCs/>
              </w:rPr>
            </w:pPr>
            <w:r>
              <w:rPr>
                <w:rFonts w:ascii="Arial" w:hAnsi="Arial" w:cs="Arial"/>
                <w:bCs/>
              </w:rPr>
              <w:t>Email</w:t>
            </w:r>
          </w:p>
          <w:p w14:paraId="4BE549F2" w14:textId="6EFB7EFA" w:rsidR="00993939" w:rsidRPr="00993939" w:rsidRDefault="00993939" w:rsidP="00C777F5">
            <w:pPr>
              <w:rPr>
                <w:rFonts w:ascii="Arial" w:hAnsi="Arial" w:cs="Arial"/>
                <w:bCs/>
              </w:rPr>
            </w:pPr>
            <w:r>
              <w:rPr>
                <w:rFonts w:ascii="Arial" w:hAnsi="Arial" w:cs="Arial"/>
                <w:bCs/>
              </w:rPr>
              <w:t>NYSED Office of Early Learning</w:t>
            </w:r>
            <w:r w:rsidR="00AA3B86">
              <w:rPr>
                <w:rFonts w:ascii="Arial" w:hAnsi="Arial" w:cs="Arial"/>
                <w:bCs/>
              </w:rPr>
              <w:t xml:space="preserve"> (OEL)</w:t>
            </w:r>
          </w:p>
          <w:p w14:paraId="57FC392A" w14:textId="3DC90D6E" w:rsidR="00A307B6" w:rsidRPr="00AA3B86" w:rsidRDefault="00AA3B86" w:rsidP="00C777F5">
            <w:pPr>
              <w:rPr>
                <w:rFonts w:ascii="Arial" w:hAnsi="Arial" w:cs="Arial"/>
                <w:bCs/>
              </w:rPr>
            </w:pPr>
            <w:r w:rsidRPr="00AA3B86">
              <w:rPr>
                <w:rFonts w:ascii="Arial" w:hAnsi="Arial" w:cs="Arial"/>
                <w:bCs/>
              </w:rPr>
              <w:t>89</w:t>
            </w:r>
            <w:r>
              <w:rPr>
                <w:rFonts w:ascii="Arial" w:hAnsi="Arial" w:cs="Arial"/>
                <w:bCs/>
              </w:rPr>
              <w:t xml:space="preserve"> Washington Ave., EB 319</w:t>
            </w:r>
          </w:p>
          <w:p w14:paraId="0229F560" w14:textId="10CBD8AC" w:rsidR="00A307B6" w:rsidRPr="007339B5" w:rsidRDefault="00AA3B86" w:rsidP="00C777F5">
            <w:pPr>
              <w:rPr>
                <w:rFonts w:ascii="Arial" w:hAnsi="Arial" w:cs="Arial"/>
                <w:bCs/>
              </w:rPr>
            </w:pPr>
            <w:r>
              <w:rPr>
                <w:rFonts w:ascii="Arial" w:hAnsi="Arial" w:cs="Arial"/>
                <w:bCs/>
              </w:rPr>
              <w:t>Albany, NY  12234</w:t>
            </w:r>
          </w:p>
          <w:p w14:paraId="0AAF5D93" w14:textId="334D41E3" w:rsidR="00A307B6" w:rsidRPr="00A9104B" w:rsidRDefault="00A307B6" w:rsidP="00C777F5">
            <w:pPr>
              <w:rPr>
                <w:rFonts w:ascii="Arial" w:hAnsi="Arial" w:cs="Arial"/>
                <w:bCs/>
              </w:rPr>
            </w:pPr>
          </w:p>
        </w:tc>
        <w:tc>
          <w:tcPr>
            <w:tcW w:w="5433"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tcPr>
          <w:p w14:paraId="1D13A97D" w14:textId="2549470C" w:rsidR="00A307B6" w:rsidRDefault="00F73A8E" w:rsidP="00712D64">
            <w:pPr>
              <w:rPr>
                <w:rFonts w:ascii="Arial" w:hAnsi="Arial" w:cs="Arial"/>
                <w:b/>
              </w:rPr>
            </w:pPr>
            <w:hyperlink r:id="rId8" w:history="1">
              <w:r w:rsidR="00A307B6" w:rsidRPr="00CC5445">
                <w:rPr>
                  <w:rStyle w:val="Hyperlink"/>
                  <w:rFonts w:ascii="Arial" w:hAnsi="Arial" w:cs="Arial"/>
                  <w:b/>
                </w:rPr>
                <w:t>State-Administered Prekindergarten Funding Streams:</w:t>
              </w:r>
            </w:hyperlink>
          </w:p>
          <w:p w14:paraId="6BE50A08" w14:textId="77777777" w:rsidR="00A307B6" w:rsidRDefault="00A307B6" w:rsidP="00712D64">
            <w:pPr>
              <w:rPr>
                <w:rFonts w:ascii="Arial" w:hAnsi="Arial" w:cs="Arial"/>
                <w:b/>
              </w:rPr>
            </w:pPr>
          </w:p>
          <w:p w14:paraId="61679EF3" w14:textId="242477CE" w:rsidR="00A307B6" w:rsidRPr="001224D5" w:rsidRDefault="00F73A8E" w:rsidP="00712D64">
            <w:pPr>
              <w:rPr>
                <w:rFonts w:ascii="Arial" w:hAnsi="Arial" w:cs="Arial"/>
                <w:b/>
              </w:rPr>
            </w:pPr>
            <w:sdt>
              <w:sdtPr>
                <w:rPr>
                  <w:rFonts w:ascii="Arial" w:hAnsi="Arial" w:cs="Arial"/>
                  <w:b/>
                </w:rPr>
                <w:id w:val="-891193379"/>
                <w14:checkbox>
                  <w14:checked w14:val="0"/>
                  <w14:checkedState w14:val="2612" w14:font="MS Gothic"/>
                  <w14:uncheckedState w14:val="2610" w14:font="MS Gothic"/>
                </w14:checkbox>
              </w:sdtPr>
              <w:sdtEndPr/>
              <w:sdtContent>
                <w:r w:rsidR="00566115">
                  <w:rPr>
                    <w:rFonts w:ascii="MS Gothic" w:eastAsia="MS Gothic" w:hAnsi="MS Gothic" w:cs="Arial" w:hint="eastAsia"/>
                    <w:b/>
                  </w:rPr>
                  <w:t>☐</w:t>
                </w:r>
              </w:sdtContent>
            </w:sdt>
            <w:r w:rsidR="00A307B6" w:rsidRPr="00514335">
              <w:rPr>
                <w:rFonts w:ascii="Arial" w:hAnsi="Arial" w:cs="Arial"/>
                <w:b/>
              </w:rPr>
              <w:t xml:space="preserve"> </w:t>
            </w:r>
            <w:hyperlink r:id="rId9" w:history="1">
              <w:r w:rsidR="00A307B6" w:rsidRPr="0044436D">
                <w:rPr>
                  <w:rStyle w:val="Hyperlink"/>
                  <w:rFonts w:ascii="Arial" w:hAnsi="Arial" w:cs="Arial"/>
                  <w:bCs/>
                </w:rPr>
                <w:t xml:space="preserve">Universal Prekindergarten </w:t>
              </w:r>
              <w:r w:rsidR="00F76A20" w:rsidRPr="0044436D">
                <w:rPr>
                  <w:rStyle w:val="Hyperlink"/>
                  <w:rFonts w:ascii="Arial" w:hAnsi="Arial" w:cs="Arial"/>
                  <w:bCs/>
                </w:rPr>
                <w:t>(</w:t>
              </w:r>
              <w:r w:rsidR="00A307B6" w:rsidRPr="0044436D">
                <w:rPr>
                  <w:rStyle w:val="Hyperlink"/>
                  <w:rFonts w:ascii="Arial" w:hAnsi="Arial" w:cs="Arial"/>
                  <w:bCs/>
                </w:rPr>
                <w:t>Stat</w:t>
              </w:r>
              <w:r w:rsidR="00BE33BB" w:rsidRPr="0044436D">
                <w:rPr>
                  <w:rStyle w:val="Hyperlink"/>
                  <w:rFonts w:ascii="Arial" w:hAnsi="Arial" w:cs="Arial"/>
                  <w:bCs/>
                </w:rPr>
                <w:t>e</w:t>
              </w:r>
              <w:r w:rsidR="00F76A20" w:rsidRPr="0044436D">
                <w:rPr>
                  <w:rStyle w:val="Hyperlink"/>
                  <w:rFonts w:ascii="Arial" w:hAnsi="Arial" w:cs="Arial"/>
                  <w:bCs/>
                </w:rPr>
                <w:t>)</w:t>
              </w:r>
            </w:hyperlink>
            <w:r w:rsidR="00A307B6" w:rsidRPr="001224D5">
              <w:rPr>
                <w:rFonts w:ascii="Arial" w:hAnsi="Arial" w:cs="Arial"/>
                <w:b/>
              </w:rPr>
              <w:t xml:space="preserve"> </w:t>
            </w:r>
          </w:p>
          <w:p w14:paraId="5D763843" w14:textId="19ACD732" w:rsidR="00A307B6" w:rsidRPr="00CA6C71" w:rsidRDefault="00B44404" w:rsidP="00712D64">
            <w:pPr>
              <w:rPr>
                <w:rFonts w:ascii="Arial" w:hAnsi="Arial" w:cs="Arial"/>
                <w:bCs/>
              </w:rPr>
            </w:pPr>
            <w:r>
              <w:rPr>
                <w:rFonts w:ascii="Arial" w:hAnsi="Arial" w:cs="Arial"/>
                <w:bCs/>
              </w:rPr>
              <w:t xml:space="preserve"> </w:t>
            </w:r>
            <w:r w:rsidR="00A307B6" w:rsidRPr="00CA6C71">
              <w:rPr>
                <w:rFonts w:ascii="Arial" w:hAnsi="Arial" w:cs="Arial"/>
                <w:bCs/>
              </w:rPr>
              <w:t>Non-competitive Allocation</w:t>
            </w:r>
          </w:p>
          <w:p w14:paraId="5C88D660" w14:textId="1C24F550" w:rsidR="00A307B6" w:rsidRDefault="00B44404" w:rsidP="00712D64">
            <w:pPr>
              <w:rPr>
                <w:rFonts w:ascii="Arial" w:hAnsi="Arial" w:cs="Arial"/>
              </w:rPr>
            </w:pPr>
            <w:r>
              <w:rPr>
                <w:rFonts w:ascii="Arial" w:hAnsi="Arial" w:cs="Arial"/>
              </w:rPr>
              <w:t xml:space="preserve"> </w:t>
            </w:r>
            <w:r w:rsidR="00A307B6" w:rsidRPr="00514335">
              <w:rPr>
                <w:rFonts w:ascii="Arial" w:hAnsi="Arial" w:cs="Arial"/>
              </w:rPr>
              <w:t>UPK Project</w:t>
            </w:r>
            <w:r w:rsidR="00A307B6">
              <w:rPr>
                <w:rFonts w:ascii="Arial" w:hAnsi="Arial" w:cs="Arial"/>
              </w:rPr>
              <w:t xml:space="preserve"> #</w:t>
            </w:r>
            <w:r w:rsidR="0023168A">
              <w:rPr>
                <w:rFonts w:ascii="Arial" w:hAnsi="Arial" w:cs="Arial"/>
              </w:rPr>
              <w:t>:</w:t>
            </w:r>
            <w:r w:rsidR="00A307B6">
              <w:rPr>
                <w:rFonts w:ascii="Arial" w:hAnsi="Arial" w:cs="Arial"/>
              </w:rPr>
              <w:t xml:space="preserve"> </w:t>
            </w:r>
            <w:r w:rsidR="00814071">
              <w:rPr>
                <w:rFonts w:ascii="Arial" w:hAnsi="Arial" w:cs="Arial"/>
              </w:rPr>
              <w:t>0409-</w:t>
            </w:r>
            <w:r w:rsidR="00A307B6">
              <w:rPr>
                <w:rFonts w:ascii="Arial" w:hAnsi="Arial" w:cs="Arial"/>
              </w:rPr>
              <w:t>22</w:t>
            </w:r>
            <w:r w:rsidR="00A307B6" w:rsidRPr="00514335">
              <w:rPr>
                <w:rFonts w:ascii="Arial" w:hAnsi="Arial" w:cs="Arial"/>
              </w:rPr>
              <w:t>-</w:t>
            </w:r>
            <w:r w:rsidR="00A307B6" w:rsidRPr="0023168A">
              <w:rPr>
                <w:rFonts w:ascii="Arial" w:hAnsi="Arial" w:cs="Arial"/>
              </w:rPr>
              <w:t>####</w:t>
            </w:r>
          </w:p>
          <w:p w14:paraId="53B71F27" w14:textId="4B96A3EA" w:rsidR="00A307B6" w:rsidRDefault="00B44404" w:rsidP="00712D64">
            <w:pPr>
              <w:rPr>
                <w:rFonts w:ascii="Arial" w:hAnsi="Arial" w:cs="Arial"/>
                <w:color w:val="006621"/>
                <w:shd w:val="clear" w:color="auto" w:fill="FFFFFF"/>
              </w:rPr>
            </w:pPr>
            <w:r>
              <w:rPr>
                <w:rFonts w:ascii="Arial" w:hAnsi="Arial" w:cs="Arial"/>
                <w:color w:val="4F6228" w:themeColor="accent3" w:themeShade="80"/>
              </w:rPr>
              <w:t xml:space="preserve"> </w:t>
            </w:r>
            <w:r w:rsidR="00A307B6" w:rsidRPr="004D5ACA">
              <w:rPr>
                <w:rFonts w:ascii="Arial" w:hAnsi="Arial" w:cs="Arial"/>
                <w:color w:val="006621"/>
                <w:shd w:val="clear" w:color="auto" w:fill="FFFFFF"/>
              </w:rPr>
              <w:t>Maximum Allocation Amount: $</w:t>
            </w:r>
          </w:p>
          <w:p w14:paraId="26C39AC1" w14:textId="44DD1448" w:rsidR="00A307B6" w:rsidRDefault="00B44404" w:rsidP="00A66A34">
            <w:pPr>
              <w:rPr>
                <w:rFonts w:ascii="Arial" w:hAnsi="Arial" w:cs="Arial"/>
                <w:color w:val="006621"/>
                <w:shd w:val="clear" w:color="auto" w:fill="FFFFFF"/>
              </w:rPr>
            </w:pPr>
            <w:r>
              <w:rPr>
                <w:rFonts w:ascii="Arial" w:hAnsi="Arial" w:cs="Arial"/>
                <w:color w:val="4F6228" w:themeColor="accent3" w:themeShade="80"/>
              </w:rPr>
              <w:t xml:space="preserve"> </w:t>
            </w:r>
            <w:r w:rsidR="00A307B6">
              <w:rPr>
                <w:rFonts w:ascii="Arial" w:hAnsi="Arial" w:cs="Arial"/>
                <w:color w:val="006621"/>
                <w:shd w:val="clear" w:color="auto" w:fill="FFFFFF"/>
              </w:rPr>
              <w:t>FTE Four-year-old</w:t>
            </w:r>
            <w:r w:rsidR="0023168A">
              <w:rPr>
                <w:rFonts w:ascii="Arial" w:hAnsi="Arial" w:cs="Arial"/>
                <w:color w:val="006621"/>
                <w:shd w:val="clear" w:color="auto" w:fill="FFFFFF"/>
              </w:rPr>
              <w:t xml:space="preserve"> Student</w:t>
            </w:r>
            <w:r w:rsidR="00A307B6">
              <w:rPr>
                <w:rFonts w:ascii="Arial" w:hAnsi="Arial" w:cs="Arial"/>
                <w:color w:val="006621"/>
                <w:shd w:val="clear" w:color="auto" w:fill="FFFFFF"/>
              </w:rPr>
              <w:t>s: #</w:t>
            </w:r>
          </w:p>
          <w:p w14:paraId="20CA9C2A" w14:textId="28378BA0" w:rsidR="0084174D" w:rsidRPr="0084174D" w:rsidRDefault="00B44404" w:rsidP="0084174D">
            <w:pPr>
              <w:rPr>
                <w:rFonts w:ascii="Arial" w:hAnsi="Arial" w:cs="Arial"/>
                <w:color w:val="632423" w:themeColor="accent2" w:themeShade="80"/>
                <w:shd w:val="clear" w:color="auto" w:fill="FFFFFF"/>
              </w:rPr>
            </w:pPr>
            <w:r>
              <w:rPr>
                <w:rFonts w:ascii="Arial" w:hAnsi="Arial" w:cs="Arial"/>
                <w:color w:val="006621"/>
                <w:shd w:val="clear" w:color="auto" w:fill="FFFFFF"/>
              </w:rPr>
              <w:t xml:space="preserve"> </w:t>
            </w:r>
            <w:r w:rsidR="0084174D" w:rsidRPr="0084174D">
              <w:rPr>
                <w:rFonts w:ascii="Arial" w:hAnsi="Arial" w:cs="Arial"/>
                <w:color w:val="632423" w:themeColor="accent2" w:themeShade="80"/>
                <w:shd w:val="clear" w:color="auto" w:fill="FFFFFF"/>
              </w:rPr>
              <w:t>FTE Three-year-old Students: #</w:t>
            </w:r>
          </w:p>
          <w:p w14:paraId="685168CD" w14:textId="77777777" w:rsidR="00A307B6" w:rsidRDefault="00A307B6" w:rsidP="00712D64">
            <w:pPr>
              <w:rPr>
                <w:rFonts w:ascii="Arial" w:hAnsi="Arial" w:cs="Arial"/>
              </w:rPr>
            </w:pPr>
          </w:p>
          <w:p w14:paraId="28D3B40B" w14:textId="2141508A" w:rsidR="00A307B6" w:rsidRDefault="00F73A8E" w:rsidP="00712D64">
            <w:pPr>
              <w:rPr>
                <w:rFonts w:ascii="Arial" w:hAnsi="Arial" w:cs="Arial"/>
                <w:b/>
              </w:rPr>
            </w:pPr>
            <w:sdt>
              <w:sdtPr>
                <w:rPr>
                  <w:rFonts w:ascii="Arial" w:hAnsi="Arial" w:cs="Arial"/>
                  <w:b/>
                </w:rPr>
                <w:id w:val="-291447129"/>
                <w14:checkbox>
                  <w14:checked w14:val="0"/>
                  <w14:checkedState w14:val="2612" w14:font="MS Gothic"/>
                  <w14:uncheckedState w14:val="2610" w14:font="MS Gothic"/>
                </w14:checkbox>
              </w:sdtPr>
              <w:sdtEndPr/>
              <w:sdtContent>
                <w:r w:rsidR="005546FE">
                  <w:rPr>
                    <w:rFonts w:ascii="MS Gothic" w:eastAsia="MS Gothic" w:hAnsi="MS Gothic" w:cs="Arial" w:hint="eastAsia"/>
                    <w:b/>
                  </w:rPr>
                  <w:t>☐</w:t>
                </w:r>
              </w:sdtContent>
            </w:sdt>
            <w:r w:rsidR="00A307B6" w:rsidRPr="00514335">
              <w:rPr>
                <w:rFonts w:ascii="Arial" w:hAnsi="Arial" w:cs="Arial"/>
                <w:b/>
              </w:rPr>
              <w:t xml:space="preserve"> </w:t>
            </w:r>
            <w:hyperlink r:id="rId10" w:history="1">
              <w:r w:rsidR="00A307B6" w:rsidRPr="0044436D">
                <w:rPr>
                  <w:rStyle w:val="Hyperlink"/>
                  <w:rFonts w:ascii="Arial" w:hAnsi="Arial" w:cs="Arial"/>
                  <w:bCs/>
                </w:rPr>
                <w:t>Universal Prekindergarten</w:t>
              </w:r>
              <w:r w:rsidR="00F76A20" w:rsidRPr="0044436D">
                <w:rPr>
                  <w:rStyle w:val="Hyperlink"/>
                  <w:rFonts w:ascii="Arial" w:hAnsi="Arial" w:cs="Arial"/>
                  <w:bCs/>
                </w:rPr>
                <w:t xml:space="preserve"> (</w:t>
              </w:r>
              <w:r w:rsidR="00A307B6" w:rsidRPr="0044436D">
                <w:rPr>
                  <w:rStyle w:val="Hyperlink"/>
                  <w:rFonts w:ascii="Arial" w:hAnsi="Arial" w:cs="Arial"/>
                  <w:bCs/>
                </w:rPr>
                <w:t>Federal</w:t>
              </w:r>
              <w:r w:rsidR="00F76A20" w:rsidRPr="0044436D">
                <w:rPr>
                  <w:rStyle w:val="Hyperlink"/>
                  <w:rFonts w:ascii="Arial" w:hAnsi="Arial" w:cs="Arial"/>
                  <w:bCs/>
                </w:rPr>
                <w:t>)</w:t>
              </w:r>
            </w:hyperlink>
          </w:p>
          <w:p w14:paraId="01C259E1" w14:textId="3473D534" w:rsidR="00A307B6" w:rsidRPr="00CA6C71" w:rsidRDefault="00B44404" w:rsidP="00712D64">
            <w:pPr>
              <w:rPr>
                <w:rFonts w:ascii="Arial" w:hAnsi="Arial" w:cs="Arial"/>
                <w:bCs/>
              </w:rPr>
            </w:pPr>
            <w:r>
              <w:rPr>
                <w:rFonts w:ascii="Arial" w:hAnsi="Arial" w:cs="Arial"/>
                <w:bCs/>
              </w:rPr>
              <w:t xml:space="preserve"> </w:t>
            </w:r>
            <w:r w:rsidR="00A307B6" w:rsidRPr="00CA6C71">
              <w:rPr>
                <w:rFonts w:ascii="Arial" w:hAnsi="Arial" w:cs="Arial"/>
                <w:bCs/>
              </w:rPr>
              <w:t>Non-competitive Allocation</w:t>
            </w:r>
          </w:p>
          <w:p w14:paraId="08F66470" w14:textId="1E5C3DD1" w:rsidR="00A307B6" w:rsidRDefault="00B44404" w:rsidP="00712D64">
            <w:pPr>
              <w:rPr>
                <w:rFonts w:ascii="Arial" w:hAnsi="Arial" w:cs="Arial"/>
              </w:rPr>
            </w:pPr>
            <w:r>
              <w:rPr>
                <w:rFonts w:ascii="Arial" w:hAnsi="Arial" w:cs="Arial"/>
              </w:rPr>
              <w:t xml:space="preserve"> </w:t>
            </w:r>
            <w:r w:rsidR="00A307B6" w:rsidRPr="00514335">
              <w:rPr>
                <w:rFonts w:ascii="Arial" w:hAnsi="Arial" w:cs="Arial"/>
              </w:rPr>
              <w:t>UPK Project</w:t>
            </w:r>
            <w:r w:rsidR="00A307B6">
              <w:rPr>
                <w:rFonts w:ascii="Arial" w:hAnsi="Arial" w:cs="Arial"/>
              </w:rPr>
              <w:t xml:space="preserve"> #</w:t>
            </w:r>
            <w:r w:rsidR="0023168A">
              <w:rPr>
                <w:rFonts w:ascii="Arial" w:hAnsi="Arial" w:cs="Arial"/>
              </w:rPr>
              <w:t>:</w:t>
            </w:r>
            <w:r w:rsidR="00BF39CB">
              <w:rPr>
                <w:rFonts w:ascii="Arial" w:hAnsi="Arial" w:cs="Arial"/>
              </w:rPr>
              <w:t xml:space="preserve"> </w:t>
            </w:r>
            <w:r w:rsidR="00814071">
              <w:rPr>
                <w:rFonts w:ascii="Arial" w:hAnsi="Arial" w:cs="Arial"/>
              </w:rPr>
              <w:t>5870-</w:t>
            </w:r>
            <w:r w:rsidR="00A307B6">
              <w:rPr>
                <w:rFonts w:ascii="Arial" w:hAnsi="Arial" w:cs="Arial"/>
              </w:rPr>
              <w:t>22</w:t>
            </w:r>
            <w:r w:rsidR="00A307B6" w:rsidRPr="00514335">
              <w:rPr>
                <w:rFonts w:ascii="Arial" w:hAnsi="Arial" w:cs="Arial"/>
              </w:rPr>
              <w:t>-</w:t>
            </w:r>
            <w:r w:rsidR="00A307B6">
              <w:rPr>
                <w:rFonts w:ascii="Arial" w:hAnsi="Arial" w:cs="Arial"/>
              </w:rPr>
              <w:t>####</w:t>
            </w:r>
          </w:p>
          <w:p w14:paraId="4CFED0A0" w14:textId="78C80EFF" w:rsidR="00A307B6" w:rsidRDefault="00B44404" w:rsidP="00712D64">
            <w:pPr>
              <w:rPr>
                <w:rFonts w:ascii="Arial" w:hAnsi="Arial" w:cs="Arial"/>
                <w:color w:val="006621"/>
                <w:shd w:val="clear" w:color="auto" w:fill="FFFFFF"/>
              </w:rPr>
            </w:pPr>
            <w:r>
              <w:rPr>
                <w:rFonts w:ascii="Arial" w:hAnsi="Arial" w:cs="Arial"/>
                <w:color w:val="4F6228" w:themeColor="accent3" w:themeShade="80"/>
              </w:rPr>
              <w:t xml:space="preserve"> </w:t>
            </w:r>
            <w:r w:rsidR="00A307B6" w:rsidRPr="004D5ACA">
              <w:rPr>
                <w:rFonts w:ascii="Arial" w:hAnsi="Arial" w:cs="Arial"/>
                <w:color w:val="006621"/>
                <w:shd w:val="clear" w:color="auto" w:fill="FFFFFF"/>
              </w:rPr>
              <w:t>Maximum Allocation Amount: $</w:t>
            </w:r>
          </w:p>
          <w:p w14:paraId="02AE7FC2" w14:textId="0E68BA8C" w:rsidR="00A307B6" w:rsidRDefault="00B44404" w:rsidP="00165E80">
            <w:pPr>
              <w:rPr>
                <w:rFonts w:ascii="Arial" w:hAnsi="Arial" w:cs="Arial"/>
                <w:color w:val="006621"/>
                <w:shd w:val="clear" w:color="auto" w:fill="FFFFFF"/>
              </w:rPr>
            </w:pPr>
            <w:r>
              <w:rPr>
                <w:rFonts w:ascii="Arial" w:hAnsi="Arial" w:cs="Arial"/>
                <w:color w:val="4F6228" w:themeColor="accent3" w:themeShade="80"/>
              </w:rPr>
              <w:t xml:space="preserve"> </w:t>
            </w:r>
            <w:r w:rsidR="00A307B6">
              <w:rPr>
                <w:rFonts w:ascii="Arial" w:hAnsi="Arial" w:cs="Arial"/>
                <w:color w:val="006621"/>
                <w:shd w:val="clear" w:color="auto" w:fill="FFFFFF"/>
              </w:rPr>
              <w:t>FTE Four-year-old</w:t>
            </w:r>
            <w:r w:rsidR="0023168A">
              <w:rPr>
                <w:rFonts w:ascii="Arial" w:hAnsi="Arial" w:cs="Arial"/>
                <w:color w:val="006621"/>
                <w:shd w:val="clear" w:color="auto" w:fill="FFFFFF"/>
              </w:rPr>
              <w:t xml:space="preserve"> Student</w:t>
            </w:r>
            <w:r w:rsidR="00A307B6">
              <w:rPr>
                <w:rFonts w:ascii="Arial" w:hAnsi="Arial" w:cs="Arial"/>
                <w:color w:val="006621"/>
                <w:shd w:val="clear" w:color="auto" w:fill="FFFFFF"/>
              </w:rPr>
              <w:t>s: #</w:t>
            </w:r>
          </w:p>
          <w:p w14:paraId="1612D374" w14:textId="77777777" w:rsidR="00A307B6" w:rsidRPr="00514335" w:rsidRDefault="00A307B6" w:rsidP="00712D64">
            <w:pPr>
              <w:rPr>
                <w:rFonts w:ascii="Arial" w:hAnsi="Arial" w:cs="Arial"/>
              </w:rPr>
            </w:pPr>
          </w:p>
          <w:p w14:paraId="4AAB53C5" w14:textId="44940656" w:rsidR="00A307B6" w:rsidRPr="00514335" w:rsidRDefault="00F73A8E" w:rsidP="00712D64">
            <w:pPr>
              <w:rPr>
                <w:rFonts w:ascii="Arial" w:hAnsi="Arial" w:cs="Arial"/>
                <w:b/>
              </w:rPr>
            </w:pPr>
            <w:sdt>
              <w:sdtPr>
                <w:rPr>
                  <w:rFonts w:ascii="Arial" w:hAnsi="Arial" w:cs="Arial"/>
                  <w:b/>
                </w:rPr>
                <w:id w:val="-1908830097"/>
                <w14:checkbox>
                  <w14:checked w14:val="0"/>
                  <w14:checkedState w14:val="2612" w14:font="MS Gothic"/>
                  <w14:uncheckedState w14:val="2610" w14:font="MS Gothic"/>
                </w14:checkbox>
              </w:sdtPr>
              <w:sdtEndPr/>
              <w:sdtContent>
                <w:r w:rsidR="005546FE">
                  <w:rPr>
                    <w:rFonts w:ascii="MS Gothic" w:eastAsia="MS Gothic" w:hAnsi="MS Gothic" w:cs="Arial" w:hint="eastAsia"/>
                    <w:b/>
                  </w:rPr>
                  <w:t>☐</w:t>
                </w:r>
              </w:sdtContent>
            </w:sdt>
            <w:r w:rsidR="00A307B6" w:rsidRPr="00514335">
              <w:rPr>
                <w:rFonts w:ascii="Arial" w:hAnsi="Arial" w:cs="Arial"/>
                <w:b/>
              </w:rPr>
              <w:t xml:space="preserve"> </w:t>
            </w:r>
            <w:hyperlink r:id="rId11" w:history="1">
              <w:r w:rsidR="003A27F0">
                <w:rPr>
                  <w:rStyle w:val="Hyperlink"/>
                  <w:rFonts w:ascii="Arial" w:hAnsi="Arial" w:cs="Arial"/>
                  <w:bCs/>
                </w:rPr>
                <w:t>Statewide Universal Full-Day Prekindergarten</w:t>
              </w:r>
            </w:hyperlink>
          </w:p>
          <w:p w14:paraId="105F9097" w14:textId="5FC3FD3F" w:rsidR="00A307B6" w:rsidRPr="00D763A8" w:rsidRDefault="00B44404" w:rsidP="00712D64">
            <w:pPr>
              <w:rPr>
                <w:rFonts w:ascii="Arial" w:hAnsi="Arial" w:cs="Arial"/>
                <w:bCs/>
              </w:rPr>
            </w:pPr>
            <w:r>
              <w:rPr>
                <w:rFonts w:ascii="Arial" w:hAnsi="Arial" w:cs="Arial"/>
                <w:b/>
              </w:rPr>
              <w:t xml:space="preserve"> </w:t>
            </w:r>
            <w:r w:rsidR="00A307B6" w:rsidRPr="00D763A8">
              <w:rPr>
                <w:rFonts w:ascii="Arial" w:hAnsi="Arial" w:cs="Arial"/>
                <w:bCs/>
              </w:rPr>
              <w:t>Competitive Grant</w:t>
            </w:r>
            <w:r w:rsidR="00BF39CB">
              <w:rPr>
                <w:rFonts w:ascii="Arial" w:hAnsi="Arial" w:cs="Arial"/>
                <w:bCs/>
              </w:rPr>
              <w:t xml:space="preserve"> </w:t>
            </w:r>
          </w:p>
          <w:p w14:paraId="29B980A3" w14:textId="68CE0262" w:rsidR="00A307B6" w:rsidRPr="00D763A8" w:rsidRDefault="00B44404" w:rsidP="00712D64">
            <w:pPr>
              <w:rPr>
                <w:rFonts w:ascii="Arial" w:hAnsi="Arial" w:cs="Arial"/>
                <w:bCs/>
                <w:sz w:val="16"/>
                <w:szCs w:val="16"/>
              </w:rPr>
            </w:pPr>
            <w:r>
              <w:rPr>
                <w:rFonts w:ascii="Arial" w:hAnsi="Arial" w:cs="Arial"/>
                <w:bCs/>
              </w:rPr>
              <w:t xml:space="preserve"> </w:t>
            </w:r>
            <w:r w:rsidR="00A307B6" w:rsidRPr="00D763A8">
              <w:rPr>
                <w:rFonts w:ascii="Arial" w:hAnsi="Arial" w:cs="Arial"/>
                <w:bCs/>
              </w:rPr>
              <w:t>Initially Awarded in 2014-15</w:t>
            </w:r>
          </w:p>
          <w:p w14:paraId="5E3C101F" w14:textId="6E7C605E" w:rsidR="00A307B6" w:rsidRDefault="00B44404" w:rsidP="00712D64">
            <w:pPr>
              <w:rPr>
                <w:rFonts w:ascii="Arial" w:hAnsi="Arial" w:cs="Arial"/>
              </w:rPr>
            </w:pPr>
            <w:r>
              <w:rPr>
                <w:rFonts w:ascii="Arial" w:hAnsi="Arial" w:cs="Arial"/>
              </w:rPr>
              <w:t xml:space="preserve"> </w:t>
            </w:r>
            <w:r w:rsidR="00A307B6" w:rsidRPr="00514335">
              <w:rPr>
                <w:rFonts w:ascii="Arial" w:hAnsi="Arial" w:cs="Arial"/>
              </w:rPr>
              <w:t>SUFDPK Project #</w:t>
            </w:r>
            <w:r w:rsidR="0023168A">
              <w:rPr>
                <w:rFonts w:ascii="Arial" w:hAnsi="Arial" w:cs="Arial"/>
              </w:rPr>
              <w:t>:</w:t>
            </w:r>
            <w:r w:rsidR="00A307B6" w:rsidRPr="00514335">
              <w:rPr>
                <w:rFonts w:ascii="Arial" w:hAnsi="Arial" w:cs="Arial"/>
              </w:rPr>
              <w:t xml:space="preserve"> </w:t>
            </w:r>
            <w:r w:rsidR="00814071">
              <w:rPr>
                <w:rFonts w:ascii="Arial" w:hAnsi="Arial" w:cs="Arial"/>
              </w:rPr>
              <w:t>0545-</w:t>
            </w:r>
            <w:r w:rsidR="00A307B6">
              <w:rPr>
                <w:rFonts w:ascii="Arial" w:hAnsi="Arial" w:cs="Arial"/>
              </w:rPr>
              <w:t>22</w:t>
            </w:r>
            <w:r w:rsidR="00A307B6" w:rsidRPr="00514335">
              <w:rPr>
                <w:rFonts w:ascii="Arial" w:hAnsi="Arial" w:cs="Arial"/>
              </w:rPr>
              <w:t>-</w:t>
            </w:r>
            <w:r w:rsidR="00A307B6">
              <w:rPr>
                <w:rFonts w:ascii="Arial" w:hAnsi="Arial" w:cs="Arial"/>
              </w:rPr>
              <w:t>####</w:t>
            </w:r>
          </w:p>
          <w:p w14:paraId="21699F92" w14:textId="2BCDEBAB" w:rsidR="00A307B6" w:rsidRDefault="00B44404" w:rsidP="00712D64">
            <w:pPr>
              <w:rPr>
                <w:rFonts w:ascii="Arial" w:hAnsi="Arial" w:cs="Arial"/>
                <w:color w:val="006621"/>
                <w:shd w:val="clear" w:color="auto" w:fill="FFFFFF"/>
              </w:rPr>
            </w:pPr>
            <w:r>
              <w:rPr>
                <w:rFonts w:ascii="Arial" w:hAnsi="Arial" w:cs="Arial"/>
                <w:color w:val="4F6228" w:themeColor="accent3" w:themeShade="80"/>
              </w:rPr>
              <w:t xml:space="preserve"> </w:t>
            </w:r>
            <w:r w:rsidR="00A307B6" w:rsidRPr="004D5ACA">
              <w:rPr>
                <w:rFonts w:ascii="Arial" w:hAnsi="Arial" w:cs="Arial"/>
                <w:color w:val="006621"/>
                <w:shd w:val="clear" w:color="auto" w:fill="FFFFFF"/>
              </w:rPr>
              <w:t xml:space="preserve">Maximum </w:t>
            </w:r>
            <w:r w:rsidR="00A307B6">
              <w:rPr>
                <w:rFonts w:ascii="Arial" w:hAnsi="Arial" w:cs="Arial"/>
                <w:color w:val="006621"/>
                <w:shd w:val="clear" w:color="auto" w:fill="FFFFFF"/>
              </w:rPr>
              <w:t>Award</w:t>
            </w:r>
            <w:r w:rsidR="00A307B6" w:rsidRPr="004D5ACA">
              <w:rPr>
                <w:rFonts w:ascii="Arial" w:hAnsi="Arial" w:cs="Arial"/>
                <w:color w:val="006621"/>
                <w:shd w:val="clear" w:color="auto" w:fill="FFFFFF"/>
              </w:rPr>
              <w:t xml:space="preserve"> Amount: $</w:t>
            </w:r>
          </w:p>
          <w:p w14:paraId="29AF29DC" w14:textId="6B93A676" w:rsidR="00A307B6" w:rsidRDefault="00B44404" w:rsidP="00165E80">
            <w:pPr>
              <w:rPr>
                <w:rFonts w:ascii="Arial" w:hAnsi="Arial" w:cs="Arial"/>
                <w:color w:val="006621"/>
                <w:shd w:val="clear" w:color="auto" w:fill="FFFFFF"/>
              </w:rPr>
            </w:pPr>
            <w:r>
              <w:rPr>
                <w:rFonts w:ascii="Arial" w:hAnsi="Arial" w:cs="Arial"/>
                <w:color w:val="4F6228" w:themeColor="accent3" w:themeShade="80"/>
              </w:rPr>
              <w:t xml:space="preserve"> </w:t>
            </w:r>
            <w:r w:rsidR="00A307B6">
              <w:rPr>
                <w:rFonts w:ascii="Arial" w:hAnsi="Arial" w:cs="Arial"/>
                <w:color w:val="006621"/>
                <w:shd w:val="clear" w:color="auto" w:fill="FFFFFF"/>
              </w:rPr>
              <w:t>FTE Four-year-old</w:t>
            </w:r>
            <w:r w:rsidR="0023168A">
              <w:rPr>
                <w:rFonts w:ascii="Arial" w:hAnsi="Arial" w:cs="Arial"/>
                <w:color w:val="006621"/>
                <w:shd w:val="clear" w:color="auto" w:fill="FFFFFF"/>
              </w:rPr>
              <w:t xml:space="preserve"> Student</w:t>
            </w:r>
            <w:r w:rsidR="00A307B6">
              <w:rPr>
                <w:rFonts w:ascii="Arial" w:hAnsi="Arial" w:cs="Arial"/>
                <w:color w:val="006621"/>
                <w:shd w:val="clear" w:color="auto" w:fill="FFFFFF"/>
              </w:rPr>
              <w:t>s: #</w:t>
            </w:r>
          </w:p>
          <w:p w14:paraId="6C39AD40" w14:textId="77777777" w:rsidR="00A307B6" w:rsidRDefault="00A307B6" w:rsidP="00712D64">
            <w:pPr>
              <w:rPr>
                <w:rFonts w:ascii="Arial" w:hAnsi="Arial" w:cs="Arial"/>
              </w:rPr>
            </w:pPr>
          </w:p>
          <w:p w14:paraId="2434FD92" w14:textId="15D0A620" w:rsidR="00794C91" w:rsidRDefault="00F73A8E" w:rsidP="00712D64">
            <w:pPr>
              <w:rPr>
                <w:rFonts w:ascii="Arial" w:hAnsi="Arial" w:cs="Arial"/>
                <w:b/>
              </w:rPr>
            </w:pPr>
            <w:sdt>
              <w:sdtPr>
                <w:rPr>
                  <w:rFonts w:ascii="Arial" w:hAnsi="Arial" w:cs="Arial"/>
                  <w:b/>
                </w:rPr>
                <w:id w:val="1380049466"/>
                <w14:checkbox>
                  <w14:checked w14:val="0"/>
                  <w14:checkedState w14:val="2612" w14:font="MS Gothic"/>
                  <w14:uncheckedState w14:val="2610" w14:font="MS Gothic"/>
                </w14:checkbox>
              </w:sdtPr>
              <w:sdtEndPr/>
              <w:sdtContent>
                <w:r w:rsidR="00A307B6">
                  <w:rPr>
                    <w:rFonts w:ascii="MS Gothic" w:eastAsia="MS Gothic" w:hAnsi="MS Gothic" w:cs="Arial" w:hint="eastAsia"/>
                    <w:b/>
                  </w:rPr>
                  <w:t>☐</w:t>
                </w:r>
              </w:sdtContent>
            </w:sdt>
            <w:r w:rsidR="00A307B6" w:rsidRPr="00514335">
              <w:rPr>
                <w:rFonts w:ascii="Arial" w:hAnsi="Arial" w:cs="Arial"/>
                <w:b/>
              </w:rPr>
              <w:t xml:space="preserve"> </w:t>
            </w:r>
            <w:hyperlink r:id="rId12" w:history="1">
              <w:r w:rsidR="00A307B6" w:rsidRPr="0044436D">
                <w:rPr>
                  <w:rStyle w:val="Hyperlink"/>
                  <w:rFonts w:ascii="Arial" w:hAnsi="Arial" w:cs="Arial"/>
                  <w:bCs/>
                </w:rPr>
                <w:t xml:space="preserve">Universal Prekindergarten </w:t>
              </w:r>
              <w:r w:rsidR="00214E78" w:rsidRPr="0044436D">
                <w:rPr>
                  <w:rStyle w:val="Hyperlink"/>
                  <w:rFonts w:ascii="Arial" w:hAnsi="Arial" w:cs="Arial"/>
                  <w:bCs/>
                </w:rPr>
                <w:t xml:space="preserve">Expansion Grant for </w:t>
              </w:r>
              <w:r w:rsidR="00A307B6" w:rsidRPr="0044436D">
                <w:rPr>
                  <w:rStyle w:val="Hyperlink"/>
                  <w:rFonts w:ascii="Arial" w:hAnsi="Arial" w:cs="Arial"/>
                  <w:bCs/>
                </w:rPr>
                <w:t>New Full-Day Placements for Four-Year-Old Students</w:t>
              </w:r>
            </w:hyperlink>
          </w:p>
          <w:p w14:paraId="72A06D41" w14:textId="56318748" w:rsidR="00A307B6" w:rsidRPr="00D763A8" w:rsidRDefault="00B44404" w:rsidP="00712D64">
            <w:pPr>
              <w:rPr>
                <w:rFonts w:ascii="Arial" w:hAnsi="Arial" w:cs="Arial"/>
                <w:bCs/>
              </w:rPr>
            </w:pPr>
            <w:r>
              <w:rPr>
                <w:rFonts w:ascii="Arial" w:hAnsi="Arial" w:cs="Arial"/>
                <w:b/>
              </w:rPr>
              <w:t xml:space="preserve"> </w:t>
            </w:r>
            <w:r w:rsidR="00A307B6" w:rsidRPr="00D763A8">
              <w:rPr>
                <w:rFonts w:ascii="Arial" w:hAnsi="Arial" w:cs="Arial"/>
                <w:bCs/>
              </w:rPr>
              <w:t>Competitive Grant</w:t>
            </w:r>
          </w:p>
          <w:p w14:paraId="0F8C53E6" w14:textId="15D2E91E" w:rsidR="00A307B6" w:rsidRPr="00D763A8" w:rsidRDefault="00B44404" w:rsidP="00712D64">
            <w:pPr>
              <w:rPr>
                <w:rFonts w:ascii="Arial" w:hAnsi="Arial" w:cs="Arial"/>
                <w:bCs/>
                <w:sz w:val="16"/>
                <w:szCs w:val="16"/>
              </w:rPr>
            </w:pPr>
            <w:r>
              <w:rPr>
                <w:rFonts w:ascii="Arial" w:hAnsi="Arial" w:cs="Arial"/>
                <w:bCs/>
              </w:rPr>
              <w:t xml:space="preserve"> </w:t>
            </w:r>
            <w:r w:rsidR="00A307B6" w:rsidRPr="00D763A8">
              <w:rPr>
                <w:rFonts w:ascii="Arial" w:hAnsi="Arial" w:cs="Arial"/>
                <w:bCs/>
              </w:rPr>
              <w:t xml:space="preserve">Initially Awarded in </w:t>
            </w:r>
            <w:r w:rsidR="00617530">
              <w:rPr>
                <w:rFonts w:ascii="Arial" w:hAnsi="Arial" w:cs="Arial"/>
                <w:bCs/>
              </w:rPr>
              <w:t>2022-23</w:t>
            </w:r>
          </w:p>
          <w:p w14:paraId="157B46A5" w14:textId="1FE46E03" w:rsidR="00A307B6" w:rsidRDefault="00B44404" w:rsidP="00712D64">
            <w:pPr>
              <w:rPr>
                <w:rFonts w:ascii="Arial" w:hAnsi="Arial" w:cs="Arial"/>
              </w:rPr>
            </w:pPr>
            <w:r>
              <w:rPr>
                <w:rFonts w:ascii="Arial" w:hAnsi="Arial" w:cs="Arial"/>
              </w:rPr>
              <w:t xml:space="preserve"> </w:t>
            </w:r>
            <w:r w:rsidR="00A307B6">
              <w:rPr>
                <w:rFonts w:ascii="Arial" w:hAnsi="Arial" w:cs="Arial"/>
              </w:rPr>
              <w:t xml:space="preserve">21-22 PreK RFP </w:t>
            </w:r>
            <w:r w:rsidR="00A307B6" w:rsidRPr="00514335">
              <w:rPr>
                <w:rFonts w:ascii="Arial" w:hAnsi="Arial" w:cs="Arial"/>
              </w:rPr>
              <w:t>Project #</w:t>
            </w:r>
            <w:r w:rsidR="0023168A">
              <w:rPr>
                <w:rFonts w:ascii="Arial" w:hAnsi="Arial" w:cs="Arial"/>
              </w:rPr>
              <w:t>:</w:t>
            </w:r>
            <w:r w:rsidR="00A307B6" w:rsidRPr="00514335">
              <w:rPr>
                <w:rFonts w:ascii="Arial" w:hAnsi="Arial" w:cs="Arial"/>
              </w:rPr>
              <w:t xml:space="preserve"> </w:t>
            </w:r>
            <w:r w:rsidR="00814071">
              <w:rPr>
                <w:rFonts w:ascii="Arial" w:hAnsi="Arial" w:cs="Arial"/>
              </w:rPr>
              <w:t>5875-</w:t>
            </w:r>
            <w:r w:rsidR="00A307B6">
              <w:rPr>
                <w:rFonts w:ascii="Arial" w:hAnsi="Arial" w:cs="Arial"/>
              </w:rPr>
              <w:t>22</w:t>
            </w:r>
            <w:r w:rsidR="00A307B6" w:rsidRPr="00514335">
              <w:rPr>
                <w:rFonts w:ascii="Arial" w:hAnsi="Arial" w:cs="Arial"/>
              </w:rPr>
              <w:t>-</w:t>
            </w:r>
            <w:r w:rsidR="00A307B6">
              <w:rPr>
                <w:rFonts w:ascii="Arial" w:hAnsi="Arial" w:cs="Arial"/>
              </w:rPr>
              <w:t>####</w:t>
            </w:r>
          </w:p>
          <w:p w14:paraId="4F57ECCB" w14:textId="2670BD94" w:rsidR="00A307B6" w:rsidRDefault="00B44404" w:rsidP="00712D64">
            <w:pPr>
              <w:rPr>
                <w:rFonts w:ascii="Arial" w:hAnsi="Arial" w:cs="Arial"/>
                <w:color w:val="006621"/>
                <w:shd w:val="clear" w:color="auto" w:fill="FFFFFF"/>
              </w:rPr>
            </w:pPr>
            <w:r>
              <w:rPr>
                <w:rFonts w:ascii="Arial" w:hAnsi="Arial" w:cs="Arial"/>
                <w:color w:val="4F6228" w:themeColor="accent3" w:themeShade="80"/>
              </w:rPr>
              <w:t xml:space="preserve"> </w:t>
            </w:r>
            <w:r w:rsidR="00A307B6" w:rsidRPr="004D5ACA">
              <w:rPr>
                <w:rFonts w:ascii="Arial" w:hAnsi="Arial" w:cs="Arial"/>
                <w:color w:val="006621"/>
                <w:shd w:val="clear" w:color="auto" w:fill="FFFFFF"/>
              </w:rPr>
              <w:t xml:space="preserve">Maximum </w:t>
            </w:r>
            <w:r w:rsidR="00A307B6">
              <w:rPr>
                <w:rFonts w:ascii="Arial" w:hAnsi="Arial" w:cs="Arial"/>
                <w:color w:val="006621"/>
                <w:shd w:val="clear" w:color="auto" w:fill="FFFFFF"/>
              </w:rPr>
              <w:t>Award</w:t>
            </w:r>
            <w:r w:rsidR="00A307B6" w:rsidRPr="004D5ACA">
              <w:rPr>
                <w:rFonts w:ascii="Arial" w:hAnsi="Arial" w:cs="Arial"/>
                <w:color w:val="006621"/>
                <w:shd w:val="clear" w:color="auto" w:fill="FFFFFF"/>
              </w:rPr>
              <w:t xml:space="preserve"> Amount: $</w:t>
            </w:r>
          </w:p>
          <w:p w14:paraId="279ECCD9" w14:textId="1587EC68" w:rsidR="00A307B6" w:rsidRDefault="00B44404" w:rsidP="00514B66">
            <w:pPr>
              <w:rPr>
                <w:rFonts w:ascii="Arial" w:hAnsi="Arial" w:cs="Arial"/>
                <w:color w:val="006621"/>
                <w:shd w:val="clear" w:color="auto" w:fill="FFFFFF"/>
              </w:rPr>
            </w:pPr>
            <w:r>
              <w:rPr>
                <w:rFonts w:ascii="Arial" w:hAnsi="Arial" w:cs="Arial"/>
                <w:color w:val="4F6228" w:themeColor="accent3" w:themeShade="80"/>
              </w:rPr>
              <w:t xml:space="preserve"> </w:t>
            </w:r>
            <w:r w:rsidR="00A307B6">
              <w:rPr>
                <w:rFonts w:ascii="Arial" w:hAnsi="Arial" w:cs="Arial"/>
                <w:color w:val="006621"/>
                <w:shd w:val="clear" w:color="auto" w:fill="FFFFFF"/>
              </w:rPr>
              <w:t>FTE Four-year-old</w:t>
            </w:r>
            <w:r w:rsidR="0023168A">
              <w:rPr>
                <w:rFonts w:ascii="Arial" w:hAnsi="Arial" w:cs="Arial"/>
                <w:color w:val="006621"/>
                <w:shd w:val="clear" w:color="auto" w:fill="FFFFFF"/>
              </w:rPr>
              <w:t xml:space="preserve"> Student</w:t>
            </w:r>
            <w:r w:rsidR="00A307B6">
              <w:rPr>
                <w:rFonts w:ascii="Arial" w:hAnsi="Arial" w:cs="Arial"/>
                <w:color w:val="006621"/>
                <w:shd w:val="clear" w:color="auto" w:fill="FFFFFF"/>
              </w:rPr>
              <w:t>s: #</w:t>
            </w:r>
          </w:p>
          <w:p w14:paraId="4C88BF69" w14:textId="2D924D7B" w:rsidR="004D1ABD" w:rsidRPr="00304F08" w:rsidRDefault="004D1ABD" w:rsidP="00304F08">
            <w:pPr>
              <w:spacing w:before="240"/>
              <w:rPr>
                <w:rFonts w:ascii="Arial" w:hAnsi="Arial" w:cs="Arial"/>
                <w:b/>
                <w:bCs/>
                <w:color w:val="006621"/>
                <w:shd w:val="clear" w:color="auto" w:fill="FFFFFF"/>
              </w:rPr>
            </w:pPr>
            <w:r w:rsidRPr="00814071">
              <w:rPr>
                <w:rFonts w:ascii="Arial" w:hAnsi="Arial" w:cs="Arial"/>
                <w:b/>
                <w:bCs/>
                <w:color w:val="006621"/>
                <w:shd w:val="clear" w:color="auto" w:fill="FFFFFF"/>
              </w:rPr>
              <w:t xml:space="preserve">Number of </w:t>
            </w:r>
            <w:r w:rsidR="00617530">
              <w:rPr>
                <w:rFonts w:ascii="Arial" w:hAnsi="Arial" w:cs="Arial"/>
                <w:b/>
                <w:bCs/>
                <w:color w:val="006621"/>
                <w:shd w:val="clear" w:color="auto" w:fill="FFFFFF"/>
              </w:rPr>
              <w:t>2022-23</w:t>
            </w:r>
            <w:r w:rsidRPr="00814071">
              <w:rPr>
                <w:rFonts w:ascii="Arial" w:hAnsi="Arial" w:cs="Arial"/>
                <w:b/>
                <w:bCs/>
                <w:color w:val="006621"/>
                <w:shd w:val="clear" w:color="auto" w:fill="FFFFFF"/>
              </w:rPr>
              <w:t xml:space="preserve"> school days PreK program anticipates operating (90-180): #</w:t>
            </w:r>
            <w:r>
              <w:rPr>
                <w:rFonts w:ascii="Arial" w:hAnsi="Arial" w:cs="Arial"/>
                <w:b/>
                <w:bCs/>
                <w:color w:val="006621"/>
                <w:shd w:val="clear" w:color="auto" w:fill="FFFFFF"/>
              </w:rPr>
              <w:t>##</w:t>
            </w:r>
            <w:r w:rsidRPr="00814071">
              <w:rPr>
                <w:rFonts w:ascii="Arial" w:hAnsi="Arial" w:cs="Arial"/>
                <w:b/>
                <w:bCs/>
                <w:color w:val="006621"/>
                <w:shd w:val="clear" w:color="auto" w:fill="FFFFFF"/>
              </w:rPr>
              <w:t xml:space="preserve"> </w:t>
            </w:r>
          </w:p>
        </w:tc>
      </w:tr>
    </w:tbl>
    <w:p w14:paraId="5B223588" w14:textId="7C5F187E" w:rsidR="0020581F" w:rsidRPr="0020581F" w:rsidRDefault="0020581F" w:rsidP="00CF0882">
      <w:pPr>
        <w:rPr>
          <w:rFonts w:ascii="Arial" w:hAnsi="Arial" w:cs="Arial"/>
          <w:sz w:val="10"/>
          <w:szCs w:val="10"/>
        </w:rPr>
      </w:pPr>
    </w:p>
    <w:tbl>
      <w:tblPr>
        <w:tblStyle w:val="TableGrid"/>
        <w:tblW w:w="10440" w:type="dxa"/>
        <w:tblInd w:w="85" w:type="dxa"/>
        <w:tblLook w:val="04A0" w:firstRow="1" w:lastRow="0" w:firstColumn="1" w:lastColumn="0" w:noHBand="0" w:noVBand="1"/>
      </w:tblPr>
      <w:tblGrid>
        <w:gridCol w:w="6977"/>
        <w:gridCol w:w="1731"/>
        <w:gridCol w:w="1732"/>
      </w:tblGrid>
      <w:tr w:rsidR="0020581F" w:rsidRPr="00105697" w14:paraId="23985921" w14:textId="77777777" w:rsidTr="0020581F">
        <w:tc>
          <w:tcPr>
            <w:tcW w:w="6977" w:type="dxa"/>
            <w:shd w:val="clear" w:color="auto" w:fill="1F497D" w:themeFill="text2"/>
          </w:tcPr>
          <w:p w14:paraId="424A81B4" w14:textId="2BC26065" w:rsidR="0020581F" w:rsidRDefault="00617530" w:rsidP="0020581F">
            <w:pPr>
              <w:rPr>
                <w:rFonts w:ascii="Arial" w:hAnsi="Arial" w:cs="Arial"/>
                <w:b/>
              </w:rPr>
            </w:pPr>
            <w:r>
              <w:rPr>
                <w:rFonts w:ascii="Arial" w:hAnsi="Arial" w:cs="Arial"/>
                <w:b/>
                <w:color w:val="FFFFFF" w:themeColor="background1"/>
              </w:rPr>
              <w:t>2022-23</w:t>
            </w:r>
            <w:r w:rsidR="0020581F" w:rsidRPr="00055D87">
              <w:rPr>
                <w:rFonts w:ascii="Arial" w:hAnsi="Arial" w:cs="Arial"/>
                <w:b/>
                <w:color w:val="FFFFFF" w:themeColor="background1"/>
              </w:rPr>
              <w:t xml:space="preserve"> PreK Quality Review / Monitoring Timeline:</w:t>
            </w:r>
          </w:p>
          <w:p w14:paraId="3F5EA61D" w14:textId="77777777" w:rsidR="0020581F" w:rsidRPr="00105697" w:rsidRDefault="0020581F" w:rsidP="0020581F">
            <w:pPr>
              <w:rPr>
                <w:rFonts w:ascii="Arial" w:hAnsi="Arial" w:cs="Arial"/>
                <w:color w:val="FFFFFF" w:themeColor="background1"/>
              </w:rPr>
            </w:pPr>
          </w:p>
        </w:tc>
        <w:tc>
          <w:tcPr>
            <w:tcW w:w="1731" w:type="dxa"/>
            <w:shd w:val="clear" w:color="auto" w:fill="1F497D" w:themeFill="text2"/>
          </w:tcPr>
          <w:p w14:paraId="2D178A91" w14:textId="77777777" w:rsidR="0020581F" w:rsidRPr="00105697" w:rsidRDefault="0020581F" w:rsidP="0020581F">
            <w:pPr>
              <w:jc w:val="center"/>
              <w:rPr>
                <w:rFonts w:ascii="Arial" w:hAnsi="Arial" w:cs="Arial"/>
                <w:b/>
                <w:bCs/>
                <w:color w:val="FFFFFF" w:themeColor="background1"/>
              </w:rPr>
            </w:pPr>
            <w:r w:rsidRPr="00105697">
              <w:rPr>
                <w:rFonts w:ascii="Arial" w:hAnsi="Arial" w:cs="Arial"/>
                <w:b/>
                <w:bCs/>
                <w:color w:val="FFFFFF" w:themeColor="background1"/>
              </w:rPr>
              <w:t>Anticipated Date</w:t>
            </w:r>
          </w:p>
        </w:tc>
        <w:tc>
          <w:tcPr>
            <w:tcW w:w="1732" w:type="dxa"/>
            <w:shd w:val="clear" w:color="auto" w:fill="1F497D" w:themeFill="text2"/>
          </w:tcPr>
          <w:p w14:paraId="7B2BA2F5" w14:textId="77777777" w:rsidR="0020581F" w:rsidRDefault="0020581F" w:rsidP="0020581F">
            <w:pPr>
              <w:jc w:val="center"/>
              <w:rPr>
                <w:rFonts w:ascii="Arial" w:hAnsi="Arial" w:cs="Arial"/>
                <w:b/>
                <w:bCs/>
                <w:color w:val="FFFFFF" w:themeColor="background1"/>
              </w:rPr>
            </w:pPr>
            <w:r w:rsidRPr="00105697">
              <w:rPr>
                <w:rFonts w:ascii="Arial" w:hAnsi="Arial" w:cs="Arial"/>
                <w:b/>
                <w:bCs/>
                <w:color w:val="FFFFFF" w:themeColor="background1"/>
              </w:rPr>
              <w:t xml:space="preserve">Actual </w:t>
            </w:r>
          </w:p>
          <w:p w14:paraId="54177961" w14:textId="77777777" w:rsidR="0020581F" w:rsidRPr="00105697" w:rsidRDefault="0020581F" w:rsidP="0020581F">
            <w:pPr>
              <w:jc w:val="center"/>
              <w:rPr>
                <w:rFonts w:ascii="Arial" w:hAnsi="Arial" w:cs="Arial"/>
                <w:b/>
                <w:bCs/>
                <w:color w:val="FFFFFF" w:themeColor="background1"/>
              </w:rPr>
            </w:pPr>
            <w:r w:rsidRPr="00105697">
              <w:rPr>
                <w:rFonts w:ascii="Arial" w:hAnsi="Arial" w:cs="Arial"/>
                <w:b/>
                <w:bCs/>
                <w:color w:val="FFFFFF" w:themeColor="background1"/>
              </w:rPr>
              <w:t>Date</w:t>
            </w:r>
          </w:p>
        </w:tc>
      </w:tr>
      <w:tr w:rsidR="0020581F" w14:paraId="44700A31" w14:textId="77777777" w:rsidTr="0020581F">
        <w:tc>
          <w:tcPr>
            <w:tcW w:w="6977" w:type="dxa"/>
          </w:tcPr>
          <w:p w14:paraId="26A00721" w14:textId="0301A070" w:rsidR="0020581F" w:rsidRDefault="0020581F" w:rsidP="0020581F">
            <w:pPr>
              <w:jc w:val="right"/>
              <w:rPr>
                <w:rFonts w:ascii="Arial" w:hAnsi="Arial" w:cs="Arial"/>
              </w:rPr>
            </w:pPr>
            <w:r w:rsidRPr="00053694">
              <w:rPr>
                <w:rFonts w:ascii="Arial" w:hAnsi="Arial" w:cs="Arial"/>
                <w:bCs/>
                <w:color w:val="1F497D" w:themeColor="text2"/>
              </w:rPr>
              <w:t>OEL</w:t>
            </w:r>
            <w:r>
              <w:rPr>
                <w:rFonts w:ascii="Arial" w:hAnsi="Arial" w:cs="Arial"/>
                <w:bCs/>
                <w:color w:val="1F497D" w:themeColor="text2"/>
              </w:rPr>
              <w:t xml:space="preserve"> &amp; </w:t>
            </w:r>
            <w:r w:rsidR="00910165">
              <w:rPr>
                <w:rFonts w:ascii="Arial" w:hAnsi="Arial" w:cs="Arial"/>
                <w:bCs/>
                <w:color w:val="1F497D" w:themeColor="text2"/>
              </w:rPr>
              <w:t>School District</w:t>
            </w:r>
            <w:r w:rsidRPr="00053694">
              <w:rPr>
                <w:rFonts w:ascii="Arial" w:hAnsi="Arial" w:cs="Arial"/>
                <w:bCs/>
                <w:color w:val="1F497D" w:themeColor="text2"/>
              </w:rPr>
              <w:t xml:space="preserve"> </w:t>
            </w:r>
            <w:r>
              <w:rPr>
                <w:rFonts w:ascii="Arial" w:hAnsi="Arial" w:cs="Arial"/>
                <w:bCs/>
                <w:color w:val="1F497D" w:themeColor="text2"/>
              </w:rPr>
              <w:t xml:space="preserve">Initial </w:t>
            </w:r>
            <w:r w:rsidRPr="00053694">
              <w:rPr>
                <w:rFonts w:ascii="Arial" w:hAnsi="Arial" w:cs="Arial"/>
                <w:bCs/>
                <w:color w:val="1F497D" w:themeColor="text2"/>
              </w:rPr>
              <w:t>Orientation Meeting:</w:t>
            </w:r>
          </w:p>
        </w:tc>
        <w:tc>
          <w:tcPr>
            <w:tcW w:w="1731" w:type="dxa"/>
            <w:vAlign w:val="center"/>
          </w:tcPr>
          <w:p w14:paraId="643E430B" w14:textId="77777777" w:rsidR="0020581F" w:rsidRDefault="0020581F" w:rsidP="0020581F">
            <w:pPr>
              <w:jc w:val="center"/>
              <w:rPr>
                <w:rFonts w:ascii="Arial" w:hAnsi="Arial" w:cs="Arial"/>
              </w:rPr>
            </w:pPr>
          </w:p>
        </w:tc>
        <w:tc>
          <w:tcPr>
            <w:tcW w:w="1732" w:type="dxa"/>
            <w:vAlign w:val="center"/>
          </w:tcPr>
          <w:p w14:paraId="439EF6D4" w14:textId="77777777" w:rsidR="0020581F" w:rsidRDefault="0020581F" w:rsidP="0020581F">
            <w:pPr>
              <w:jc w:val="center"/>
              <w:rPr>
                <w:rFonts w:ascii="Arial" w:hAnsi="Arial" w:cs="Arial"/>
              </w:rPr>
            </w:pPr>
          </w:p>
        </w:tc>
      </w:tr>
      <w:tr w:rsidR="0020581F" w14:paraId="3B339A2C" w14:textId="77777777" w:rsidTr="0020581F">
        <w:tc>
          <w:tcPr>
            <w:tcW w:w="6977" w:type="dxa"/>
          </w:tcPr>
          <w:p w14:paraId="1943D837" w14:textId="44896994" w:rsidR="0020581F" w:rsidRPr="00053694" w:rsidRDefault="00910165" w:rsidP="0020581F">
            <w:pPr>
              <w:jc w:val="right"/>
              <w:rPr>
                <w:rFonts w:ascii="Arial" w:hAnsi="Arial" w:cs="Arial"/>
                <w:bCs/>
                <w:color w:val="1F497D" w:themeColor="text2"/>
              </w:rPr>
            </w:pPr>
            <w:r>
              <w:rPr>
                <w:rFonts w:ascii="Arial" w:hAnsi="Arial" w:cs="Arial"/>
                <w:bCs/>
                <w:color w:val="1F497D" w:themeColor="text2"/>
              </w:rPr>
              <w:t>School District</w:t>
            </w:r>
            <w:r w:rsidR="0020581F" w:rsidRPr="00053694">
              <w:rPr>
                <w:rFonts w:ascii="Arial" w:hAnsi="Arial" w:cs="Arial"/>
                <w:bCs/>
                <w:color w:val="1F497D" w:themeColor="text2"/>
              </w:rPr>
              <w:t xml:space="preserve"> Submission of QAP Self-Assessment:</w:t>
            </w:r>
          </w:p>
        </w:tc>
        <w:tc>
          <w:tcPr>
            <w:tcW w:w="1731" w:type="dxa"/>
            <w:vAlign w:val="center"/>
          </w:tcPr>
          <w:p w14:paraId="5ACA645C" w14:textId="77777777" w:rsidR="0020581F" w:rsidRDefault="0020581F" w:rsidP="0020581F">
            <w:pPr>
              <w:jc w:val="center"/>
              <w:rPr>
                <w:rFonts w:ascii="Arial" w:hAnsi="Arial" w:cs="Arial"/>
              </w:rPr>
            </w:pPr>
          </w:p>
        </w:tc>
        <w:tc>
          <w:tcPr>
            <w:tcW w:w="1732" w:type="dxa"/>
            <w:vAlign w:val="center"/>
          </w:tcPr>
          <w:p w14:paraId="217907F9" w14:textId="77777777" w:rsidR="0020581F" w:rsidRDefault="0020581F" w:rsidP="0020581F">
            <w:pPr>
              <w:jc w:val="center"/>
              <w:rPr>
                <w:rFonts w:ascii="Arial" w:hAnsi="Arial" w:cs="Arial"/>
              </w:rPr>
            </w:pPr>
          </w:p>
        </w:tc>
      </w:tr>
      <w:tr w:rsidR="0020581F" w14:paraId="538C5A2B" w14:textId="77777777" w:rsidTr="0020581F">
        <w:tc>
          <w:tcPr>
            <w:tcW w:w="6977" w:type="dxa"/>
          </w:tcPr>
          <w:p w14:paraId="45AE6519" w14:textId="77777777" w:rsidR="0020581F" w:rsidRPr="00053694" w:rsidRDefault="0020581F" w:rsidP="0020581F">
            <w:pPr>
              <w:jc w:val="right"/>
              <w:rPr>
                <w:rFonts w:ascii="Arial" w:hAnsi="Arial" w:cs="Arial"/>
                <w:bCs/>
                <w:color w:val="1F497D" w:themeColor="text2"/>
              </w:rPr>
            </w:pPr>
            <w:r w:rsidRPr="00053694">
              <w:rPr>
                <w:rFonts w:ascii="Arial" w:hAnsi="Arial" w:cs="Arial"/>
                <w:bCs/>
                <w:color w:val="1F497D" w:themeColor="text2"/>
              </w:rPr>
              <w:t>OEL Site Visit:</w:t>
            </w:r>
          </w:p>
        </w:tc>
        <w:tc>
          <w:tcPr>
            <w:tcW w:w="1731" w:type="dxa"/>
            <w:vAlign w:val="center"/>
          </w:tcPr>
          <w:p w14:paraId="4E694520" w14:textId="77777777" w:rsidR="0020581F" w:rsidRDefault="0020581F" w:rsidP="0020581F">
            <w:pPr>
              <w:jc w:val="center"/>
              <w:rPr>
                <w:rFonts w:ascii="Arial" w:hAnsi="Arial" w:cs="Arial"/>
              </w:rPr>
            </w:pPr>
          </w:p>
        </w:tc>
        <w:tc>
          <w:tcPr>
            <w:tcW w:w="1732" w:type="dxa"/>
            <w:vAlign w:val="center"/>
          </w:tcPr>
          <w:p w14:paraId="378DBCAF" w14:textId="77777777" w:rsidR="0020581F" w:rsidRDefault="0020581F" w:rsidP="0020581F">
            <w:pPr>
              <w:jc w:val="center"/>
              <w:rPr>
                <w:rFonts w:ascii="Arial" w:hAnsi="Arial" w:cs="Arial"/>
              </w:rPr>
            </w:pPr>
          </w:p>
        </w:tc>
      </w:tr>
      <w:tr w:rsidR="0020581F" w14:paraId="1296F669" w14:textId="77777777" w:rsidTr="0020581F">
        <w:tc>
          <w:tcPr>
            <w:tcW w:w="6977" w:type="dxa"/>
          </w:tcPr>
          <w:p w14:paraId="4A6C003B" w14:textId="5C93DF23" w:rsidR="0020581F" w:rsidRPr="00053694" w:rsidRDefault="0020581F" w:rsidP="0020581F">
            <w:pPr>
              <w:jc w:val="right"/>
              <w:rPr>
                <w:rFonts w:ascii="Arial" w:hAnsi="Arial" w:cs="Arial"/>
                <w:bCs/>
                <w:color w:val="1F497D" w:themeColor="text2"/>
              </w:rPr>
            </w:pPr>
            <w:r w:rsidRPr="005443E2">
              <w:rPr>
                <w:rFonts w:ascii="Arial" w:hAnsi="Arial" w:cs="Arial"/>
                <w:bCs/>
                <w:color w:val="1F497D" w:themeColor="text2"/>
              </w:rPr>
              <w:t xml:space="preserve">OEL </w:t>
            </w:r>
            <w:r w:rsidR="00617530">
              <w:rPr>
                <w:rFonts w:ascii="Arial" w:hAnsi="Arial" w:cs="Arial"/>
                <w:bCs/>
                <w:color w:val="1F497D" w:themeColor="text2"/>
              </w:rPr>
              <w:t>2022-23</w:t>
            </w:r>
            <w:r w:rsidRPr="005443E2">
              <w:rPr>
                <w:rFonts w:ascii="Arial" w:hAnsi="Arial" w:cs="Arial"/>
                <w:bCs/>
                <w:color w:val="1F497D" w:themeColor="text2"/>
              </w:rPr>
              <w:t xml:space="preserve"> </w:t>
            </w:r>
            <w:r>
              <w:rPr>
                <w:rFonts w:ascii="Arial" w:hAnsi="Arial" w:cs="Arial"/>
                <w:bCs/>
                <w:color w:val="1F497D" w:themeColor="text2"/>
              </w:rPr>
              <w:t xml:space="preserve">Initial Review </w:t>
            </w:r>
            <w:r w:rsidRPr="005443E2">
              <w:rPr>
                <w:rFonts w:ascii="Arial" w:hAnsi="Arial" w:cs="Arial"/>
                <w:bCs/>
                <w:color w:val="1F497D" w:themeColor="text2"/>
              </w:rPr>
              <w:t xml:space="preserve">QAP Report to </w:t>
            </w:r>
            <w:r w:rsidR="00910165">
              <w:rPr>
                <w:rFonts w:ascii="Arial" w:hAnsi="Arial" w:cs="Arial"/>
                <w:bCs/>
                <w:color w:val="1F497D" w:themeColor="text2"/>
              </w:rPr>
              <w:t>School District</w:t>
            </w:r>
            <w:r>
              <w:rPr>
                <w:rFonts w:ascii="Arial" w:hAnsi="Arial" w:cs="Arial"/>
                <w:bCs/>
              </w:rPr>
              <w:t>:</w:t>
            </w:r>
          </w:p>
        </w:tc>
        <w:tc>
          <w:tcPr>
            <w:tcW w:w="1731" w:type="dxa"/>
            <w:vAlign w:val="center"/>
          </w:tcPr>
          <w:p w14:paraId="2C51C4C1" w14:textId="77777777" w:rsidR="0020581F" w:rsidRDefault="0020581F" w:rsidP="0020581F">
            <w:pPr>
              <w:jc w:val="center"/>
              <w:rPr>
                <w:rFonts w:ascii="Arial" w:hAnsi="Arial" w:cs="Arial"/>
              </w:rPr>
            </w:pPr>
          </w:p>
        </w:tc>
        <w:tc>
          <w:tcPr>
            <w:tcW w:w="1732" w:type="dxa"/>
            <w:vAlign w:val="center"/>
          </w:tcPr>
          <w:p w14:paraId="57F5FA7A" w14:textId="77777777" w:rsidR="0020581F" w:rsidRDefault="0020581F" w:rsidP="0020581F">
            <w:pPr>
              <w:jc w:val="center"/>
              <w:rPr>
                <w:rFonts w:ascii="Arial" w:hAnsi="Arial" w:cs="Arial"/>
              </w:rPr>
            </w:pPr>
          </w:p>
        </w:tc>
      </w:tr>
      <w:tr w:rsidR="0020581F" w14:paraId="4247603E" w14:textId="77777777" w:rsidTr="0020581F">
        <w:tc>
          <w:tcPr>
            <w:tcW w:w="6977" w:type="dxa"/>
          </w:tcPr>
          <w:p w14:paraId="4477D6B0" w14:textId="75103F9A" w:rsidR="0020581F" w:rsidRPr="005443E2" w:rsidRDefault="00910165" w:rsidP="0020581F">
            <w:pPr>
              <w:jc w:val="right"/>
              <w:rPr>
                <w:rFonts w:ascii="Arial" w:hAnsi="Arial" w:cs="Arial"/>
                <w:bCs/>
                <w:color w:val="1F497D" w:themeColor="text2"/>
              </w:rPr>
            </w:pPr>
            <w:r>
              <w:rPr>
                <w:rFonts w:ascii="Arial" w:hAnsi="Arial" w:cs="Arial"/>
                <w:bCs/>
                <w:color w:val="1F497D" w:themeColor="text2"/>
              </w:rPr>
              <w:t>School District</w:t>
            </w:r>
            <w:r w:rsidR="0020581F" w:rsidRPr="005443E2">
              <w:rPr>
                <w:rFonts w:ascii="Arial" w:hAnsi="Arial" w:cs="Arial"/>
                <w:bCs/>
                <w:color w:val="1F497D" w:themeColor="text2"/>
              </w:rPr>
              <w:t xml:space="preserve"> QAP Report Status Updates to OEL</w:t>
            </w:r>
            <w:r w:rsidR="0020581F">
              <w:rPr>
                <w:rFonts w:ascii="Arial" w:hAnsi="Arial" w:cs="Arial"/>
                <w:bCs/>
              </w:rPr>
              <w:t>:</w:t>
            </w:r>
          </w:p>
        </w:tc>
        <w:tc>
          <w:tcPr>
            <w:tcW w:w="1731" w:type="dxa"/>
            <w:vAlign w:val="center"/>
          </w:tcPr>
          <w:p w14:paraId="4473EEC9" w14:textId="77777777" w:rsidR="0020581F" w:rsidRDefault="0020581F" w:rsidP="0020581F">
            <w:pPr>
              <w:jc w:val="center"/>
              <w:rPr>
                <w:rFonts w:ascii="Arial" w:hAnsi="Arial" w:cs="Arial"/>
              </w:rPr>
            </w:pPr>
          </w:p>
        </w:tc>
        <w:tc>
          <w:tcPr>
            <w:tcW w:w="1732" w:type="dxa"/>
            <w:vAlign w:val="center"/>
          </w:tcPr>
          <w:p w14:paraId="2E9C6E7C" w14:textId="77777777" w:rsidR="0020581F" w:rsidRDefault="0020581F" w:rsidP="0020581F">
            <w:pPr>
              <w:jc w:val="center"/>
              <w:rPr>
                <w:rFonts w:ascii="Arial" w:hAnsi="Arial" w:cs="Arial"/>
              </w:rPr>
            </w:pPr>
          </w:p>
        </w:tc>
      </w:tr>
      <w:tr w:rsidR="0020581F" w14:paraId="3120D825" w14:textId="77777777" w:rsidTr="0020581F">
        <w:tc>
          <w:tcPr>
            <w:tcW w:w="6977" w:type="dxa"/>
          </w:tcPr>
          <w:p w14:paraId="4743F228" w14:textId="60859FC7" w:rsidR="0020581F" w:rsidRPr="005443E2" w:rsidRDefault="0020581F" w:rsidP="0020581F">
            <w:pPr>
              <w:jc w:val="right"/>
              <w:rPr>
                <w:rFonts w:ascii="Arial" w:hAnsi="Arial" w:cs="Arial"/>
                <w:bCs/>
                <w:color w:val="1F497D" w:themeColor="text2"/>
              </w:rPr>
            </w:pPr>
            <w:r w:rsidRPr="005443E2">
              <w:rPr>
                <w:rFonts w:ascii="Arial" w:hAnsi="Arial" w:cs="Arial"/>
                <w:bCs/>
                <w:color w:val="1F497D" w:themeColor="text2"/>
              </w:rPr>
              <w:t xml:space="preserve">OEL </w:t>
            </w:r>
            <w:r w:rsidR="00617530">
              <w:rPr>
                <w:rFonts w:ascii="Arial" w:hAnsi="Arial" w:cs="Arial"/>
                <w:bCs/>
                <w:color w:val="1F497D" w:themeColor="text2"/>
              </w:rPr>
              <w:t>2022-23</w:t>
            </w:r>
            <w:r w:rsidRPr="005443E2">
              <w:rPr>
                <w:rFonts w:ascii="Arial" w:hAnsi="Arial" w:cs="Arial"/>
                <w:bCs/>
                <w:color w:val="1F497D" w:themeColor="text2"/>
              </w:rPr>
              <w:t xml:space="preserve"> </w:t>
            </w:r>
            <w:r>
              <w:rPr>
                <w:rFonts w:ascii="Arial" w:hAnsi="Arial" w:cs="Arial"/>
                <w:bCs/>
                <w:color w:val="1F497D" w:themeColor="text2"/>
              </w:rPr>
              <w:t xml:space="preserve">Final </w:t>
            </w:r>
            <w:r w:rsidRPr="005443E2">
              <w:rPr>
                <w:rFonts w:ascii="Arial" w:hAnsi="Arial" w:cs="Arial"/>
                <w:bCs/>
                <w:color w:val="1F497D" w:themeColor="text2"/>
              </w:rPr>
              <w:t xml:space="preserve">QAP </w:t>
            </w:r>
            <w:r>
              <w:rPr>
                <w:rFonts w:ascii="Arial" w:hAnsi="Arial" w:cs="Arial"/>
                <w:bCs/>
                <w:color w:val="1F497D" w:themeColor="text2"/>
              </w:rPr>
              <w:t xml:space="preserve">Compliance </w:t>
            </w:r>
            <w:r w:rsidRPr="005443E2">
              <w:rPr>
                <w:rFonts w:ascii="Arial" w:hAnsi="Arial" w:cs="Arial"/>
                <w:bCs/>
                <w:color w:val="1F497D" w:themeColor="text2"/>
              </w:rPr>
              <w:t xml:space="preserve">Report to </w:t>
            </w:r>
            <w:r w:rsidR="00910165">
              <w:rPr>
                <w:rFonts w:ascii="Arial" w:hAnsi="Arial" w:cs="Arial"/>
                <w:bCs/>
                <w:color w:val="1F497D" w:themeColor="text2"/>
              </w:rPr>
              <w:t>School District</w:t>
            </w:r>
            <w:r w:rsidRPr="005443E2">
              <w:rPr>
                <w:rFonts w:ascii="Arial" w:hAnsi="Arial" w:cs="Arial"/>
                <w:bCs/>
                <w:color w:val="1F497D" w:themeColor="text2"/>
              </w:rPr>
              <w:t>:</w:t>
            </w:r>
          </w:p>
        </w:tc>
        <w:tc>
          <w:tcPr>
            <w:tcW w:w="1731" w:type="dxa"/>
            <w:vAlign w:val="center"/>
          </w:tcPr>
          <w:p w14:paraId="14ADB4E3" w14:textId="77777777" w:rsidR="0020581F" w:rsidRDefault="0020581F" w:rsidP="0020581F">
            <w:pPr>
              <w:jc w:val="center"/>
              <w:rPr>
                <w:rFonts w:ascii="Arial" w:hAnsi="Arial" w:cs="Arial"/>
              </w:rPr>
            </w:pPr>
          </w:p>
        </w:tc>
        <w:tc>
          <w:tcPr>
            <w:tcW w:w="1732" w:type="dxa"/>
            <w:vAlign w:val="center"/>
          </w:tcPr>
          <w:p w14:paraId="67011F76" w14:textId="77777777" w:rsidR="0020581F" w:rsidRDefault="0020581F" w:rsidP="0020581F">
            <w:pPr>
              <w:jc w:val="center"/>
              <w:rPr>
                <w:rFonts w:ascii="Arial" w:hAnsi="Arial" w:cs="Arial"/>
              </w:rPr>
            </w:pPr>
          </w:p>
        </w:tc>
      </w:tr>
    </w:tbl>
    <w:p w14:paraId="07506B0C" w14:textId="77777777" w:rsidR="0020581F" w:rsidRDefault="0020581F" w:rsidP="00CF0882">
      <w:pPr>
        <w:rPr>
          <w:rFonts w:ascii="Arial" w:hAnsi="Arial" w:cs="Arial"/>
          <w:sz w:val="20"/>
          <w:szCs w:val="20"/>
        </w:rPr>
      </w:pPr>
    </w:p>
    <w:tbl>
      <w:tblPr>
        <w:tblStyle w:val="TableGrid2"/>
        <w:tblW w:w="1007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685"/>
        <w:gridCol w:w="3510"/>
        <w:gridCol w:w="2880"/>
      </w:tblGrid>
      <w:tr w:rsidR="000931F5" w:rsidRPr="00905564" w14:paraId="25DE7BDC" w14:textId="77777777" w:rsidTr="00CA028C">
        <w:trPr>
          <w:trHeight w:val="791"/>
        </w:trPr>
        <w:tc>
          <w:tcPr>
            <w:tcW w:w="10075"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4AA253A8" w14:textId="77777777" w:rsidR="000931F5" w:rsidRDefault="000931F5" w:rsidP="00A22D73">
            <w:pPr>
              <w:suppressAutoHyphens/>
              <w:jc w:val="center"/>
              <w:rPr>
                <w:rFonts w:ascii="Arial" w:hAnsi="Arial" w:cs="Arial"/>
                <w:b/>
                <w:color w:val="1F497D" w:themeColor="text2"/>
              </w:rPr>
            </w:pPr>
            <w:r>
              <w:rPr>
                <w:rFonts w:ascii="Arial" w:hAnsi="Arial" w:cs="Arial"/>
                <w:b/>
                <w:color w:val="1F497D" w:themeColor="text2"/>
              </w:rPr>
              <w:t>PREKINDERGARTEN PROGRAM OVERVIEW</w:t>
            </w:r>
          </w:p>
          <w:p w14:paraId="1163346A" w14:textId="1207E2A3" w:rsidR="00CA028C" w:rsidRPr="00BD255A" w:rsidRDefault="00CA028C" w:rsidP="00A22D73">
            <w:pPr>
              <w:suppressAutoHyphens/>
              <w:jc w:val="center"/>
              <w:rPr>
                <w:rFonts w:ascii="Arial" w:hAnsi="Arial" w:cs="Arial"/>
                <w:b/>
                <w:color w:val="1F497D" w:themeColor="text2"/>
              </w:rPr>
            </w:pPr>
            <w:r w:rsidRPr="00CA028C">
              <w:rPr>
                <w:rFonts w:ascii="Arial" w:hAnsi="Arial" w:cs="Arial"/>
                <w:b/>
              </w:rPr>
              <w:t xml:space="preserve">(Lead Grantee Operation - </w:t>
            </w:r>
            <w:r w:rsidR="00910165">
              <w:rPr>
                <w:rFonts w:ascii="Arial" w:hAnsi="Arial" w:cs="Arial"/>
                <w:b/>
              </w:rPr>
              <w:t>School District</w:t>
            </w:r>
            <w:r w:rsidRPr="00CA028C">
              <w:rPr>
                <w:rFonts w:ascii="Arial" w:hAnsi="Arial" w:cs="Arial"/>
                <w:b/>
              </w:rPr>
              <w:t xml:space="preserve"> Delivery of PreK Instruction)</w:t>
            </w:r>
          </w:p>
        </w:tc>
      </w:tr>
      <w:tr w:rsidR="00065318" w:rsidRPr="00905564" w14:paraId="6B5DC4D8" w14:textId="77777777" w:rsidTr="00CA028C">
        <w:trPr>
          <w:trHeight w:val="530"/>
        </w:trPr>
        <w:tc>
          <w:tcPr>
            <w:tcW w:w="368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0AA32064" w14:textId="5C5706A6" w:rsidR="000931F5" w:rsidRPr="00BD255A" w:rsidRDefault="00CA028C" w:rsidP="00A22D73">
            <w:pPr>
              <w:suppressAutoHyphens/>
              <w:jc w:val="center"/>
              <w:rPr>
                <w:rFonts w:ascii="Arial" w:hAnsi="Arial" w:cs="Arial"/>
                <w:b/>
                <w:color w:val="1F497D" w:themeColor="text2"/>
              </w:rPr>
            </w:pPr>
            <w:bookmarkStart w:id="0" w:name="_Hlk86834759"/>
            <w:r>
              <w:rPr>
                <w:rFonts w:ascii="Arial" w:hAnsi="Arial" w:cs="Arial"/>
                <w:b/>
                <w:color w:val="1F497D" w:themeColor="text2"/>
              </w:rPr>
              <w:t>Address and Contact Information</w:t>
            </w:r>
          </w:p>
        </w:tc>
        <w:tc>
          <w:tcPr>
            <w:tcW w:w="351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36983E26" w14:textId="11ABE9D9" w:rsidR="00065318" w:rsidRPr="00BD255A" w:rsidRDefault="00065318" w:rsidP="00CA028C">
            <w:pPr>
              <w:suppressAutoHyphens/>
              <w:jc w:val="center"/>
              <w:rPr>
                <w:rFonts w:ascii="Arial" w:hAnsi="Arial" w:cs="Arial"/>
                <w:b/>
                <w:color w:val="1F497D" w:themeColor="text2"/>
              </w:rPr>
            </w:pPr>
            <w:r w:rsidRPr="00BD255A">
              <w:rPr>
                <w:rFonts w:ascii="Arial" w:hAnsi="Arial" w:cs="Arial"/>
                <w:b/>
                <w:color w:val="1F497D" w:themeColor="text2"/>
              </w:rPr>
              <w:t>PreK Site Location</w:t>
            </w:r>
            <w:r w:rsidR="00CA028C">
              <w:rPr>
                <w:rFonts w:ascii="Arial" w:hAnsi="Arial" w:cs="Arial"/>
                <w:b/>
                <w:color w:val="1F497D" w:themeColor="text2"/>
              </w:rPr>
              <w:t xml:space="preserve"> and Teachers</w:t>
            </w: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7024180E" w14:textId="0C74D187" w:rsidR="00575E7B" w:rsidRPr="00BD255A" w:rsidRDefault="00065318" w:rsidP="00A22D73">
            <w:pPr>
              <w:suppressAutoHyphens/>
              <w:jc w:val="center"/>
              <w:rPr>
                <w:rFonts w:ascii="Arial" w:hAnsi="Arial" w:cs="Arial"/>
                <w:b/>
                <w:color w:val="1F497D" w:themeColor="text2"/>
              </w:rPr>
            </w:pPr>
            <w:r w:rsidRPr="00BD255A">
              <w:rPr>
                <w:rFonts w:ascii="Arial" w:hAnsi="Arial" w:cs="Arial"/>
                <w:b/>
                <w:color w:val="1F497D" w:themeColor="text2"/>
              </w:rPr>
              <w:t xml:space="preserve"># Students </w:t>
            </w:r>
          </w:p>
          <w:p w14:paraId="10702526" w14:textId="71EEC5B8" w:rsidR="00065318" w:rsidRPr="00BD255A" w:rsidRDefault="00065318" w:rsidP="00A22D73">
            <w:pPr>
              <w:suppressAutoHyphens/>
              <w:jc w:val="center"/>
              <w:rPr>
                <w:rFonts w:ascii="Arial" w:hAnsi="Arial" w:cs="Arial"/>
                <w:b/>
                <w:color w:val="1F497D" w:themeColor="text2"/>
              </w:rPr>
            </w:pPr>
            <w:r w:rsidRPr="00BD255A">
              <w:rPr>
                <w:rFonts w:ascii="Arial" w:hAnsi="Arial" w:cs="Arial"/>
                <w:b/>
                <w:color w:val="1F497D" w:themeColor="text2"/>
              </w:rPr>
              <w:t>and Classes</w:t>
            </w:r>
          </w:p>
        </w:tc>
      </w:tr>
      <w:bookmarkEnd w:id="0"/>
      <w:tr w:rsidR="00065318" w:rsidRPr="00514335" w14:paraId="50B71562" w14:textId="77777777" w:rsidTr="00023522">
        <w:trPr>
          <w:trHeight w:val="1926"/>
        </w:trPr>
        <w:tc>
          <w:tcPr>
            <w:tcW w:w="368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C0FAE84" w14:textId="77777777" w:rsidR="00575E7B" w:rsidRPr="000931F5" w:rsidRDefault="00575E7B" w:rsidP="00A22D73">
            <w:pPr>
              <w:rPr>
                <w:rFonts w:ascii="Arial" w:hAnsi="Arial" w:cs="Arial"/>
                <w:b/>
              </w:rPr>
            </w:pPr>
          </w:p>
          <w:p w14:paraId="3B77B099" w14:textId="5B06050D" w:rsidR="00065318" w:rsidRPr="000931F5" w:rsidRDefault="00065318" w:rsidP="00A22D73">
            <w:pPr>
              <w:rPr>
                <w:rFonts w:ascii="Arial" w:hAnsi="Arial" w:cs="Arial"/>
                <w:b/>
              </w:rPr>
            </w:pPr>
            <w:r w:rsidRPr="000931F5">
              <w:rPr>
                <w:rFonts w:ascii="Arial" w:hAnsi="Arial" w:cs="Arial"/>
                <w:b/>
              </w:rPr>
              <w:t>PreK Program Location Name</w:t>
            </w:r>
          </w:p>
          <w:p w14:paraId="79BEA955" w14:textId="22253E89" w:rsidR="00065318" w:rsidRPr="000931F5" w:rsidRDefault="00065318" w:rsidP="00A22D73">
            <w:pPr>
              <w:rPr>
                <w:rFonts w:ascii="Arial" w:hAnsi="Arial" w:cs="Arial"/>
              </w:rPr>
            </w:pPr>
            <w:r w:rsidRPr="000931F5">
              <w:rPr>
                <w:rFonts w:ascii="Arial" w:hAnsi="Arial" w:cs="Arial"/>
              </w:rPr>
              <w:t>Street Address</w:t>
            </w:r>
          </w:p>
          <w:p w14:paraId="22731439" w14:textId="20079412" w:rsidR="00065318" w:rsidRPr="000931F5" w:rsidRDefault="00065318" w:rsidP="00A22D73">
            <w:pPr>
              <w:rPr>
                <w:rFonts w:ascii="Arial" w:hAnsi="Arial" w:cs="Arial"/>
              </w:rPr>
            </w:pPr>
            <w:r w:rsidRPr="000931F5">
              <w:rPr>
                <w:rFonts w:ascii="Arial" w:hAnsi="Arial" w:cs="Arial"/>
              </w:rPr>
              <w:t>City, NY Zip Code</w:t>
            </w:r>
          </w:p>
          <w:p w14:paraId="33DB8961" w14:textId="33287F5F" w:rsidR="00065318" w:rsidRPr="000931F5" w:rsidRDefault="00065318" w:rsidP="00A22D73">
            <w:pPr>
              <w:rPr>
                <w:rFonts w:ascii="Arial" w:hAnsi="Arial" w:cs="Arial"/>
              </w:rPr>
            </w:pPr>
            <w:r w:rsidRPr="000931F5">
              <w:rPr>
                <w:rFonts w:ascii="Arial" w:hAnsi="Arial" w:cs="Arial"/>
              </w:rPr>
              <w:t>Telephone Number</w:t>
            </w:r>
          </w:p>
          <w:p w14:paraId="33AB1DA1" w14:textId="5A6114A7" w:rsidR="00065318" w:rsidRPr="000931F5" w:rsidRDefault="00065318" w:rsidP="00A22D73">
            <w:pPr>
              <w:rPr>
                <w:rFonts w:ascii="Arial" w:hAnsi="Arial" w:cs="Arial"/>
                <w:color w:val="1F497D" w:themeColor="text2"/>
              </w:rPr>
            </w:pPr>
            <w:r w:rsidRPr="000931F5">
              <w:rPr>
                <w:rFonts w:ascii="Arial" w:hAnsi="Arial" w:cs="Arial"/>
                <w:color w:val="1F497D" w:themeColor="text2"/>
              </w:rPr>
              <w:t>Location’s PreK Program Website</w:t>
            </w:r>
          </w:p>
          <w:p w14:paraId="494B7AC8" w14:textId="618E8659" w:rsidR="00065318" w:rsidRPr="000931F5" w:rsidRDefault="00065318" w:rsidP="00A22D73">
            <w:pPr>
              <w:rPr>
                <w:rFonts w:ascii="Arial" w:hAnsi="Arial" w:cs="Arial"/>
              </w:rPr>
            </w:pPr>
          </w:p>
          <w:p w14:paraId="33C4EB36" w14:textId="77777777" w:rsidR="00575E7B" w:rsidRPr="000931F5" w:rsidRDefault="00575E7B" w:rsidP="00A22D73">
            <w:pPr>
              <w:rPr>
                <w:rFonts w:ascii="Arial" w:hAnsi="Arial" w:cs="Arial"/>
              </w:rPr>
            </w:pPr>
          </w:p>
          <w:p w14:paraId="6D661FA8" w14:textId="77777777" w:rsidR="00575E7B" w:rsidRPr="000931F5" w:rsidRDefault="00575E7B" w:rsidP="00A22D73">
            <w:pPr>
              <w:rPr>
                <w:rFonts w:ascii="Arial" w:hAnsi="Arial" w:cs="Arial"/>
              </w:rPr>
            </w:pPr>
          </w:p>
          <w:p w14:paraId="09EE6D31" w14:textId="10108432" w:rsidR="00065318" w:rsidRPr="000931F5" w:rsidRDefault="00065318" w:rsidP="00A22D73">
            <w:pPr>
              <w:rPr>
                <w:rFonts w:ascii="Arial" w:hAnsi="Arial" w:cs="Arial"/>
              </w:rPr>
            </w:pPr>
            <w:r w:rsidRPr="000931F5">
              <w:rPr>
                <w:rFonts w:ascii="Arial" w:hAnsi="Arial" w:cs="Arial"/>
              </w:rPr>
              <w:t xml:space="preserve">Name </w:t>
            </w:r>
            <w:r w:rsidR="003A27F0" w:rsidRPr="000931F5">
              <w:rPr>
                <w:rFonts w:ascii="Arial" w:hAnsi="Arial" w:cs="Arial"/>
              </w:rPr>
              <w:t xml:space="preserve">of </w:t>
            </w:r>
            <w:r w:rsidRPr="000931F5">
              <w:rPr>
                <w:rFonts w:ascii="Arial" w:hAnsi="Arial" w:cs="Arial"/>
              </w:rPr>
              <w:t>PreK Program Administrator</w:t>
            </w:r>
            <w:r w:rsidR="00CB534D" w:rsidRPr="000931F5">
              <w:rPr>
                <w:rFonts w:ascii="Arial" w:hAnsi="Arial" w:cs="Arial"/>
              </w:rPr>
              <w:t xml:space="preserve"> at this Location</w:t>
            </w:r>
          </w:p>
          <w:p w14:paraId="2E429BEA" w14:textId="50C24A4A" w:rsidR="00065318" w:rsidRPr="000931F5" w:rsidRDefault="00065318" w:rsidP="00A22D73">
            <w:pPr>
              <w:rPr>
                <w:rFonts w:ascii="Arial" w:hAnsi="Arial" w:cs="Arial"/>
              </w:rPr>
            </w:pPr>
            <w:r w:rsidRPr="000931F5">
              <w:rPr>
                <w:rFonts w:ascii="Arial" w:hAnsi="Arial" w:cs="Arial"/>
              </w:rPr>
              <w:t>Title</w:t>
            </w:r>
          </w:p>
          <w:p w14:paraId="48A8C695" w14:textId="2374D4F1" w:rsidR="00065318" w:rsidRPr="000931F5" w:rsidRDefault="00065318" w:rsidP="00A22D73">
            <w:pPr>
              <w:rPr>
                <w:rFonts w:ascii="Arial" w:hAnsi="Arial" w:cs="Arial"/>
              </w:rPr>
            </w:pPr>
            <w:r w:rsidRPr="000931F5">
              <w:rPr>
                <w:rFonts w:ascii="Arial" w:hAnsi="Arial" w:cs="Arial"/>
              </w:rPr>
              <w:t>Telephone Number</w:t>
            </w:r>
          </w:p>
          <w:p w14:paraId="5419F552" w14:textId="1A4DA25F" w:rsidR="00065318" w:rsidRPr="000931F5" w:rsidRDefault="00065318" w:rsidP="00A22D73">
            <w:pPr>
              <w:rPr>
                <w:rFonts w:ascii="Arial" w:hAnsi="Arial" w:cs="Arial"/>
              </w:rPr>
            </w:pPr>
            <w:r w:rsidRPr="000931F5">
              <w:rPr>
                <w:rFonts w:ascii="Arial" w:hAnsi="Arial" w:cs="Arial"/>
              </w:rPr>
              <w:t>Email Address</w:t>
            </w:r>
          </w:p>
          <w:p w14:paraId="4D29A811" w14:textId="77777777" w:rsidR="00065318" w:rsidRPr="000931F5" w:rsidRDefault="00065318" w:rsidP="00A22D73">
            <w:pPr>
              <w:rPr>
                <w:rFonts w:ascii="Arial" w:hAnsi="Arial" w:cs="Arial"/>
              </w:rPr>
            </w:pPr>
          </w:p>
          <w:p w14:paraId="6DB9A51A" w14:textId="5963CF71" w:rsidR="00065318" w:rsidRPr="000931F5" w:rsidRDefault="00065318" w:rsidP="00A22D73">
            <w:pPr>
              <w:rPr>
                <w:rFonts w:ascii="Arial" w:hAnsi="Arial" w:cs="Arial"/>
              </w:rPr>
            </w:pPr>
          </w:p>
          <w:p w14:paraId="6519F7B1" w14:textId="77777777" w:rsidR="00575E7B" w:rsidRPr="000931F5" w:rsidRDefault="00575E7B" w:rsidP="00A22D73">
            <w:pPr>
              <w:rPr>
                <w:rFonts w:ascii="Arial" w:hAnsi="Arial" w:cs="Arial"/>
              </w:rPr>
            </w:pPr>
          </w:p>
          <w:p w14:paraId="663F7CD0" w14:textId="12828912" w:rsidR="00065318" w:rsidRPr="000931F5" w:rsidRDefault="00F73A8E" w:rsidP="00A05453">
            <w:pPr>
              <w:rPr>
                <w:rFonts w:ascii="Arial" w:hAnsi="Arial" w:cs="Arial"/>
                <w:i/>
              </w:rPr>
            </w:pPr>
            <w:sdt>
              <w:sdtPr>
                <w:rPr>
                  <w:rFonts w:ascii="Arial" w:hAnsi="Arial" w:cs="Arial"/>
                  <w:b/>
                </w:rPr>
                <w:id w:val="970248948"/>
                <w14:checkbox>
                  <w14:checked w14:val="0"/>
                  <w14:checkedState w14:val="2612" w14:font="MS Gothic"/>
                  <w14:uncheckedState w14:val="2610" w14:font="MS Gothic"/>
                </w14:checkbox>
              </w:sdtPr>
              <w:sdtEndPr/>
              <w:sdtContent>
                <w:r w:rsidR="00065318" w:rsidRPr="000931F5">
                  <w:rPr>
                    <w:rFonts w:ascii="MS Gothic" w:eastAsia="MS Gothic" w:hAnsi="MS Gothic" w:cs="Arial" w:hint="eastAsia"/>
                    <w:b/>
                  </w:rPr>
                  <w:t>☐</w:t>
                </w:r>
              </w:sdtContent>
            </w:sdt>
            <w:r w:rsidR="00065318" w:rsidRPr="000931F5">
              <w:rPr>
                <w:rFonts w:ascii="Arial" w:hAnsi="Arial" w:cs="Arial"/>
                <w:b/>
              </w:rPr>
              <w:t xml:space="preserve"> </w:t>
            </w:r>
            <w:r w:rsidR="00910165">
              <w:rPr>
                <w:rFonts w:ascii="Arial" w:hAnsi="Arial" w:cs="Arial"/>
                <w:i/>
              </w:rPr>
              <w:t>School District</w:t>
            </w:r>
            <w:r w:rsidR="00065318" w:rsidRPr="000931F5">
              <w:rPr>
                <w:rFonts w:ascii="Arial" w:hAnsi="Arial" w:cs="Arial"/>
                <w:i/>
              </w:rPr>
              <w:t xml:space="preserve"> participates in </w:t>
            </w:r>
            <w:hyperlink r:id="rId13" w:history="1">
              <w:r w:rsidR="00065318" w:rsidRPr="000931F5">
                <w:rPr>
                  <w:rStyle w:val="Hyperlink"/>
                  <w:rFonts w:ascii="Arial" w:hAnsi="Arial" w:cs="Arial"/>
                  <w:i/>
                </w:rPr>
                <w:t>QUALITYstarsNY</w:t>
              </w:r>
            </w:hyperlink>
          </w:p>
          <w:p w14:paraId="2CA42F86" w14:textId="31DD008F" w:rsidR="00065318" w:rsidRPr="000931F5" w:rsidRDefault="00065318" w:rsidP="00A05453">
            <w:pPr>
              <w:rPr>
                <w:rFonts w:ascii="Arial" w:hAnsi="Arial" w:cs="Arial"/>
              </w:rPr>
            </w:pPr>
            <w:r w:rsidRPr="000931F5">
              <w:rPr>
                <w:rFonts w:ascii="Arial" w:hAnsi="Arial" w:cs="Arial"/>
                <w:i/>
              </w:rPr>
              <w:t>If checked</w:t>
            </w:r>
            <w:r w:rsidR="00BF39CB" w:rsidRPr="000931F5">
              <w:rPr>
                <w:rFonts w:ascii="Arial" w:hAnsi="Arial" w:cs="Arial"/>
                <w:i/>
              </w:rPr>
              <w:t xml:space="preserve"> </w:t>
            </w:r>
            <w:r w:rsidRPr="000931F5">
              <w:rPr>
                <w:rFonts w:ascii="Arial" w:hAnsi="Arial" w:cs="Arial"/>
                <w:i/>
              </w:rPr>
              <w:t>provide the name of the QSNY Resource Specialist:</w:t>
            </w:r>
            <w:r w:rsidR="00BF39CB" w:rsidRPr="000931F5">
              <w:rPr>
                <w:rFonts w:ascii="Arial" w:hAnsi="Arial" w:cs="Arial"/>
                <w:i/>
              </w:rPr>
              <w:t xml:space="preserve"> </w:t>
            </w:r>
          </w:p>
          <w:p w14:paraId="39FB744A" w14:textId="365D424B" w:rsidR="00065318" w:rsidRPr="000931F5" w:rsidRDefault="00065318" w:rsidP="00A22D73">
            <w:pPr>
              <w:rPr>
                <w:rFonts w:ascii="Arial" w:hAnsi="Arial" w:cs="Arial"/>
              </w:rPr>
            </w:pPr>
          </w:p>
          <w:p w14:paraId="54892A43" w14:textId="77777777" w:rsidR="00065318" w:rsidRPr="000931F5" w:rsidRDefault="00065318" w:rsidP="00A22D73">
            <w:pPr>
              <w:rPr>
                <w:rFonts w:ascii="Arial" w:hAnsi="Arial" w:cs="Arial"/>
              </w:rPr>
            </w:pPr>
          </w:p>
          <w:p w14:paraId="148691FD" w14:textId="30CC8BE7" w:rsidR="00065318" w:rsidRPr="00813778" w:rsidRDefault="00065318" w:rsidP="00A22D73">
            <w:pPr>
              <w:rPr>
                <w:rFonts w:ascii="Arial" w:hAnsi="Arial" w:cs="Arial"/>
                <w:sz w:val="20"/>
                <w:szCs w:val="20"/>
              </w:rPr>
            </w:pPr>
          </w:p>
        </w:tc>
        <w:tc>
          <w:tcPr>
            <w:tcW w:w="351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FEFD257" w14:textId="77777777" w:rsidR="000931F5" w:rsidRPr="00CA028C" w:rsidRDefault="000931F5" w:rsidP="00DC4655">
            <w:pPr>
              <w:rPr>
                <w:rFonts w:ascii="Arial" w:hAnsi="Arial" w:cs="Arial"/>
                <w:b/>
              </w:rPr>
            </w:pPr>
          </w:p>
          <w:p w14:paraId="417F0EFB" w14:textId="1B4CE4BC" w:rsidR="00065318" w:rsidRPr="00CA028C" w:rsidRDefault="00F73A8E" w:rsidP="00DC4655">
            <w:pPr>
              <w:rPr>
                <w:rFonts w:ascii="Arial" w:hAnsi="Arial" w:cs="Arial"/>
              </w:rPr>
            </w:pPr>
            <w:sdt>
              <w:sdtPr>
                <w:rPr>
                  <w:rFonts w:ascii="Arial" w:hAnsi="Arial" w:cs="Arial"/>
                  <w:b/>
                </w:rPr>
                <w:id w:val="983887885"/>
                <w14:checkbox>
                  <w14:checked w14:val="0"/>
                  <w14:checkedState w14:val="2612" w14:font="MS Gothic"/>
                  <w14:uncheckedState w14:val="2610" w14:font="MS Gothic"/>
                </w14:checkbox>
              </w:sdtPr>
              <w:sdtEndPr/>
              <w:sdtContent>
                <w:r w:rsidR="00065318" w:rsidRPr="00CA028C">
                  <w:rPr>
                    <w:rFonts w:ascii="MS Gothic" w:eastAsia="MS Gothic" w:hAnsi="MS Gothic" w:cs="Arial" w:hint="eastAsia"/>
                    <w:b/>
                  </w:rPr>
                  <w:t>☐</w:t>
                </w:r>
              </w:sdtContent>
            </w:sdt>
            <w:r w:rsidR="00065318" w:rsidRPr="00CA028C">
              <w:rPr>
                <w:rFonts w:ascii="Arial" w:hAnsi="Arial" w:cs="Arial"/>
                <w:b/>
              </w:rPr>
              <w:t xml:space="preserve"> </w:t>
            </w:r>
            <w:r w:rsidR="00FF7A94" w:rsidRPr="00CA028C">
              <w:rPr>
                <w:rFonts w:ascii="Arial" w:hAnsi="Arial" w:cs="Arial"/>
              </w:rPr>
              <w:t>District</w:t>
            </w:r>
            <w:r w:rsidR="00065318" w:rsidRPr="00CA028C">
              <w:rPr>
                <w:rFonts w:ascii="Arial" w:hAnsi="Arial" w:cs="Arial"/>
              </w:rPr>
              <w:t xml:space="preserve">-located &amp; </w:t>
            </w:r>
            <w:r w:rsidR="00FF7A94" w:rsidRPr="00CA028C">
              <w:rPr>
                <w:rFonts w:ascii="Arial" w:hAnsi="Arial" w:cs="Arial"/>
              </w:rPr>
              <w:t>District</w:t>
            </w:r>
            <w:r w:rsidR="00065318" w:rsidRPr="00CA028C">
              <w:rPr>
                <w:rFonts w:ascii="Arial" w:hAnsi="Arial" w:cs="Arial"/>
              </w:rPr>
              <w:t>-delivery of PreK instruction</w:t>
            </w:r>
          </w:p>
          <w:p w14:paraId="025E1A99" w14:textId="77777777" w:rsidR="006D19C0" w:rsidRPr="00CA028C" w:rsidRDefault="006D19C0" w:rsidP="00065318">
            <w:pPr>
              <w:rPr>
                <w:rFonts w:ascii="Arial" w:hAnsi="Arial" w:cs="Arial"/>
              </w:rPr>
            </w:pPr>
          </w:p>
          <w:p w14:paraId="4AAE38BF" w14:textId="615F68F8" w:rsidR="00065318" w:rsidRPr="00CA028C" w:rsidRDefault="006D19C0" w:rsidP="006D19C0">
            <w:pPr>
              <w:rPr>
                <w:rFonts w:ascii="Arial" w:hAnsi="Arial" w:cs="Arial"/>
              </w:rPr>
            </w:pPr>
            <w:r w:rsidRPr="00CA028C">
              <w:rPr>
                <w:rFonts w:ascii="Arial" w:hAnsi="Arial" w:cs="Arial"/>
              </w:rPr>
              <w:t>Number</w:t>
            </w:r>
            <w:r w:rsidR="00065318" w:rsidRPr="00CA028C">
              <w:rPr>
                <w:rFonts w:ascii="Arial" w:hAnsi="Arial" w:cs="Arial"/>
              </w:rPr>
              <w:t xml:space="preserve"> of </w:t>
            </w:r>
            <w:r w:rsidRPr="00CA028C">
              <w:rPr>
                <w:rFonts w:ascii="Arial" w:hAnsi="Arial" w:cs="Arial"/>
              </w:rPr>
              <w:t xml:space="preserve">District </w:t>
            </w:r>
            <w:r w:rsidR="00065318" w:rsidRPr="00CA028C">
              <w:rPr>
                <w:rFonts w:ascii="Arial" w:hAnsi="Arial" w:cs="Arial"/>
              </w:rPr>
              <w:t>PreK Program Teacher</w:t>
            </w:r>
            <w:r w:rsidRPr="00CA028C">
              <w:rPr>
                <w:rFonts w:ascii="Arial" w:hAnsi="Arial" w:cs="Arial"/>
              </w:rPr>
              <w:t>s</w:t>
            </w:r>
            <w:r w:rsidR="00CB534D" w:rsidRPr="00CA028C">
              <w:rPr>
                <w:rFonts w:ascii="Arial" w:hAnsi="Arial" w:cs="Arial"/>
              </w:rPr>
              <w:t xml:space="preserve"> </w:t>
            </w:r>
            <w:r w:rsidRPr="00CA028C">
              <w:rPr>
                <w:rFonts w:ascii="Arial" w:hAnsi="Arial" w:cs="Arial"/>
              </w:rPr>
              <w:t>at District location:</w:t>
            </w:r>
          </w:p>
          <w:p w14:paraId="18C3C624" w14:textId="10C4F13E" w:rsidR="00065318" w:rsidRPr="00CA028C" w:rsidRDefault="00065318" w:rsidP="00902775">
            <w:pPr>
              <w:pStyle w:val="ListParagraph"/>
              <w:numPr>
                <w:ilvl w:val="0"/>
                <w:numId w:val="1"/>
              </w:numPr>
              <w:rPr>
                <w:rFonts w:ascii="Arial" w:hAnsi="Arial" w:cs="Arial"/>
                <w:b/>
                <w:bCs/>
              </w:rPr>
            </w:pPr>
            <w:r w:rsidRPr="00CA028C">
              <w:rPr>
                <w:rFonts w:ascii="Arial" w:hAnsi="Arial" w:cs="Arial"/>
                <w:b/>
                <w:bCs/>
              </w:rPr>
              <w:t xml:space="preserve"> </w:t>
            </w:r>
            <w:r w:rsidR="006D19C0" w:rsidRPr="00CA028C">
              <w:rPr>
                <w:rFonts w:ascii="Arial" w:hAnsi="Arial" w:cs="Arial"/>
              </w:rPr>
              <w:t xml:space="preserve">NYS Certified: </w:t>
            </w:r>
            <w:r w:rsidR="006D19C0" w:rsidRPr="00CA028C">
              <w:rPr>
                <w:rFonts w:ascii="Arial" w:hAnsi="Arial" w:cs="Arial"/>
                <w:b/>
                <w:bCs/>
              </w:rPr>
              <w:t>#</w:t>
            </w:r>
          </w:p>
          <w:p w14:paraId="299502E2" w14:textId="13F4C553" w:rsidR="00065318" w:rsidRPr="00CA028C" w:rsidRDefault="00065318" w:rsidP="00902775">
            <w:pPr>
              <w:pStyle w:val="ListParagraph"/>
              <w:numPr>
                <w:ilvl w:val="0"/>
                <w:numId w:val="1"/>
              </w:numPr>
              <w:rPr>
                <w:rFonts w:ascii="Arial" w:hAnsi="Arial" w:cs="Arial"/>
                <w:b/>
                <w:bCs/>
              </w:rPr>
            </w:pPr>
            <w:r w:rsidRPr="00CA028C">
              <w:rPr>
                <w:rFonts w:ascii="Arial" w:hAnsi="Arial" w:cs="Arial"/>
              </w:rPr>
              <w:t xml:space="preserve"> </w:t>
            </w:r>
            <w:r w:rsidR="006D19C0" w:rsidRPr="00CA028C">
              <w:rPr>
                <w:rFonts w:ascii="Arial" w:hAnsi="Arial" w:cs="Arial"/>
              </w:rPr>
              <w:t>Uncertified:</w:t>
            </w:r>
            <w:r w:rsidR="006D19C0" w:rsidRPr="00CA028C">
              <w:rPr>
                <w:rFonts w:ascii="Arial" w:hAnsi="Arial" w:cs="Arial"/>
                <w:b/>
                <w:bCs/>
              </w:rPr>
              <w:t xml:space="preserve"> #</w:t>
            </w:r>
          </w:p>
          <w:p w14:paraId="7BD4423C" w14:textId="77777777" w:rsidR="00065318" w:rsidRPr="00CA028C" w:rsidRDefault="00065318" w:rsidP="00DC4655">
            <w:pPr>
              <w:rPr>
                <w:rFonts w:ascii="Arial" w:hAnsi="Arial" w:cs="Arial"/>
              </w:rPr>
            </w:pPr>
          </w:p>
          <w:p w14:paraId="4223999C" w14:textId="20F07CA5" w:rsidR="00065318" w:rsidRPr="00CA028C" w:rsidRDefault="00065318" w:rsidP="00DC4655">
            <w:pPr>
              <w:rPr>
                <w:rFonts w:ascii="Arial" w:hAnsi="Arial" w:cs="Arial"/>
              </w:rPr>
            </w:pPr>
          </w:p>
          <w:p w14:paraId="44EA8C00" w14:textId="77777777" w:rsidR="00575E7B" w:rsidRPr="00CA028C" w:rsidRDefault="00575E7B" w:rsidP="00DC4655">
            <w:pPr>
              <w:rPr>
                <w:rFonts w:ascii="Arial" w:hAnsi="Arial" w:cs="Arial"/>
              </w:rPr>
            </w:pPr>
          </w:p>
          <w:p w14:paraId="66C7280C" w14:textId="6BAF39E6" w:rsidR="00065318" w:rsidRPr="00CA028C" w:rsidRDefault="00F73A8E" w:rsidP="00A80218">
            <w:pPr>
              <w:rPr>
                <w:rFonts w:ascii="Arial" w:hAnsi="Arial" w:cs="Arial"/>
              </w:rPr>
            </w:pPr>
            <w:sdt>
              <w:sdtPr>
                <w:rPr>
                  <w:rFonts w:ascii="Arial" w:hAnsi="Arial" w:cs="Arial"/>
                  <w:b/>
                </w:rPr>
                <w:id w:val="37398965"/>
                <w14:checkbox>
                  <w14:checked w14:val="0"/>
                  <w14:checkedState w14:val="2612" w14:font="MS Gothic"/>
                  <w14:uncheckedState w14:val="2610" w14:font="MS Gothic"/>
                </w14:checkbox>
              </w:sdtPr>
              <w:sdtEndPr/>
              <w:sdtContent>
                <w:r w:rsidR="00065318" w:rsidRPr="00CA028C">
                  <w:rPr>
                    <w:rFonts w:ascii="MS Gothic" w:eastAsia="MS Gothic" w:hAnsi="MS Gothic" w:cs="Arial" w:hint="eastAsia"/>
                    <w:b/>
                  </w:rPr>
                  <w:t>☐</w:t>
                </w:r>
              </w:sdtContent>
            </w:sdt>
            <w:r w:rsidR="00065318" w:rsidRPr="00CA028C">
              <w:rPr>
                <w:rFonts w:ascii="Arial" w:hAnsi="Arial" w:cs="Arial"/>
                <w:b/>
              </w:rPr>
              <w:t xml:space="preserve"> </w:t>
            </w:r>
            <w:r w:rsidR="00065318" w:rsidRPr="00CA028C">
              <w:rPr>
                <w:rFonts w:ascii="Arial" w:hAnsi="Arial" w:cs="Arial"/>
              </w:rPr>
              <w:t xml:space="preserve">CBO-located, but </w:t>
            </w:r>
            <w:r w:rsidR="00FF7A94" w:rsidRPr="00CA028C">
              <w:rPr>
                <w:rFonts w:ascii="Arial" w:hAnsi="Arial" w:cs="Arial"/>
              </w:rPr>
              <w:t>District</w:t>
            </w:r>
            <w:r w:rsidR="00065318" w:rsidRPr="00CA028C">
              <w:rPr>
                <w:rFonts w:ascii="Arial" w:hAnsi="Arial" w:cs="Arial"/>
              </w:rPr>
              <w:t xml:space="preserve">-delivery of PreK instruction </w:t>
            </w:r>
          </w:p>
          <w:p w14:paraId="39050503" w14:textId="06F5E2FA" w:rsidR="00065318" w:rsidRPr="00CA028C" w:rsidRDefault="00065318" w:rsidP="00065318">
            <w:pPr>
              <w:rPr>
                <w:rFonts w:ascii="Arial" w:hAnsi="Arial" w:cs="Arial"/>
              </w:rPr>
            </w:pPr>
          </w:p>
          <w:p w14:paraId="64091E59" w14:textId="0C92B04F" w:rsidR="006D19C0" w:rsidRPr="00CA028C" w:rsidRDefault="006D19C0" w:rsidP="006D19C0">
            <w:pPr>
              <w:rPr>
                <w:rFonts w:ascii="Arial" w:hAnsi="Arial" w:cs="Arial"/>
              </w:rPr>
            </w:pPr>
            <w:r w:rsidRPr="00CA028C">
              <w:rPr>
                <w:rFonts w:ascii="Arial" w:hAnsi="Arial" w:cs="Arial"/>
              </w:rPr>
              <w:t>Number of District PreK Program Teachers at CBO location:</w:t>
            </w:r>
          </w:p>
          <w:p w14:paraId="4CDE26A8" w14:textId="77777777" w:rsidR="006D19C0" w:rsidRPr="00CA028C" w:rsidRDefault="006D19C0" w:rsidP="006D19C0">
            <w:pPr>
              <w:pStyle w:val="ListParagraph"/>
              <w:numPr>
                <w:ilvl w:val="0"/>
                <w:numId w:val="1"/>
              </w:numPr>
              <w:rPr>
                <w:rFonts w:ascii="Arial" w:hAnsi="Arial" w:cs="Arial"/>
                <w:b/>
                <w:bCs/>
              </w:rPr>
            </w:pPr>
            <w:r w:rsidRPr="00CA028C">
              <w:rPr>
                <w:rFonts w:ascii="Arial" w:hAnsi="Arial" w:cs="Arial"/>
                <w:b/>
                <w:bCs/>
              </w:rPr>
              <w:t xml:space="preserve"> </w:t>
            </w:r>
            <w:r w:rsidRPr="00CA028C">
              <w:rPr>
                <w:rFonts w:ascii="Arial" w:hAnsi="Arial" w:cs="Arial"/>
              </w:rPr>
              <w:t xml:space="preserve">NYS Certified: </w:t>
            </w:r>
            <w:r w:rsidRPr="00CA028C">
              <w:rPr>
                <w:rFonts w:ascii="Arial" w:hAnsi="Arial" w:cs="Arial"/>
                <w:b/>
                <w:bCs/>
              </w:rPr>
              <w:t>#</w:t>
            </w:r>
          </w:p>
          <w:p w14:paraId="017DCB35" w14:textId="77777777" w:rsidR="006D19C0" w:rsidRPr="00CA028C" w:rsidRDefault="006D19C0" w:rsidP="006D19C0">
            <w:pPr>
              <w:pStyle w:val="ListParagraph"/>
              <w:numPr>
                <w:ilvl w:val="0"/>
                <w:numId w:val="1"/>
              </w:numPr>
              <w:rPr>
                <w:rFonts w:ascii="Arial" w:hAnsi="Arial" w:cs="Arial"/>
                <w:b/>
                <w:bCs/>
              </w:rPr>
            </w:pPr>
            <w:r w:rsidRPr="00CA028C">
              <w:rPr>
                <w:rFonts w:ascii="Arial" w:hAnsi="Arial" w:cs="Arial"/>
              </w:rPr>
              <w:t xml:space="preserve"> Uncertified:</w:t>
            </w:r>
            <w:r w:rsidRPr="00CA028C">
              <w:rPr>
                <w:rFonts w:ascii="Arial" w:hAnsi="Arial" w:cs="Arial"/>
                <w:b/>
                <w:bCs/>
              </w:rPr>
              <w:t xml:space="preserve"> #</w:t>
            </w:r>
          </w:p>
          <w:p w14:paraId="08A81A1A" w14:textId="77777777" w:rsidR="00065318" w:rsidRPr="00CA028C" w:rsidRDefault="00065318" w:rsidP="006D19C0">
            <w:pPr>
              <w:rPr>
                <w:rFonts w:ascii="Arial" w:hAnsi="Arial" w:cs="Arial"/>
                <w:b/>
              </w:rPr>
            </w:pPr>
          </w:p>
          <w:p w14:paraId="07042947" w14:textId="1D896A5A" w:rsidR="00045241" w:rsidRPr="00CA028C" w:rsidRDefault="00045241" w:rsidP="00045241">
            <w:pPr>
              <w:rPr>
                <w:rFonts w:ascii="Arial" w:hAnsi="Arial" w:cs="Arial"/>
                <w:i/>
                <w:iCs/>
                <w:color w:val="C00000"/>
              </w:rPr>
            </w:pPr>
            <w:r w:rsidRPr="00CA028C">
              <w:rPr>
                <w:rFonts w:ascii="Arial" w:hAnsi="Arial" w:cs="Arial"/>
                <w:i/>
                <w:iCs/>
                <w:color w:val="C00000"/>
              </w:rPr>
              <w:t xml:space="preserve">Please see Section </w:t>
            </w:r>
            <w:r w:rsidRPr="00CA028C">
              <w:rPr>
                <w:rFonts w:ascii="Arial" w:hAnsi="Arial" w:cs="Arial"/>
                <w:i/>
                <w:iCs/>
                <w:color w:val="C00000"/>
                <w:u w:val="single"/>
              </w:rPr>
              <w:t>III. Staffing Patterns, Qualifications, Performance, and Professional Learning</w:t>
            </w:r>
            <w:r w:rsidRPr="00CA028C">
              <w:rPr>
                <w:rFonts w:ascii="Arial" w:hAnsi="Arial" w:cs="Arial"/>
                <w:i/>
                <w:iCs/>
                <w:color w:val="C00000"/>
              </w:rPr>
              <w:t xml:space="preserve"> for additional teacher certification reporting requirements.</w:t>
            </w:r>
          </w:p>
          <w:p w14:paraId="5AF03150" w14:textId="4AC1C735" w:rsidR="006D19C0" w:rsidRPr="006D19C0" w:rsidRDefault="006D19C0" w:rsidP="006D19C0">
            <w:pPr>
              <w:rPr>
                <w:rFonts w:ascii="Arial" w:hAnsi="Arial" w:cs="Arial"/>
                <w:b/>
                <w:sz w:val="20"/>
                <w:szCs w:val="20"/>
              </w:rPr>
            </w:pP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9F94F8B" w14:textId="77777777" w:rsidR="00CA028C" w:rsidRDefault="00CA028C" w:rsidP="00963AC2">
            <w:pPr>
              <w:suppressAutoHyphens/>
              <w:jc w:val="center"/>
              <w:rPr>
                <w:rFonts w:ascii="Arial" w:hAnsi="Arial" w:cs="Arial"/>
                <w:sz w:val="20"/>
                <w:szCs w:val="20"/>
              </w:rPr>
            </w:pPr>
          </w:p>
          <w:p w14:paraId="01ECA077" w14:textId="0714E92B" w:rsidR="00065318" w:rsidRPr="00CA028C" w:rsidRDefault="00065318" w:rsidP="00963AC2">
            <w:pPr>
              <w:suppressAutoHyphens/>
              <w:jc w:val="center"/>
              <w:rPr>
                <w:rFonts w:ascii="Arial" w:hAnsi="Arial" w:cs="Arial"/>
                <w:b/>
              </w:rPr>
            </w:pPr>
            <w:r w:rsidRPr="00CA028C">
              <w:rPr>
                <w:rFonts w:ascii="Arial" w:hAnsi="Arial" w:cs="Arial"/>
              </w:rPr>
              <w:t>Ful</w:t>
            </w:r>
            <w:r w:rsidR="00963AC2" w:rsidRPr="00CA028C">
              <w:rPr>
                <w:rFonts w:ascii="Arial" w:hAnsi="Arial" w:cs="Arial"/>
              </w:rPr>
              <w:t>l</w:t>
            </w:r>
            <w:r w:rsidR="001052F4" w:rsidRPr="00CA028C">
              <w:rPr>
                <w:rFonts w:ascii="Arial" w:hAnsi="Arial" w:cs="Arial"/>
              </w:rPr>
              <w:t>-</w:t>
            </w:r>
            <w:r w:rsidR="00963AC2" w:rsidRPr="00CA028C">
              <w:rPr>
                <w:rFonts w:ascii="Arial" w:hAnsi="Arial" w:cs="Arial"/>
              </w:rPr>
              <w:t>day</w:t>
            </w:r>
            <w:r w:rsidRPr="00CA028C">
              <w:rPr>
                <w:rFonts w:ascii="Arial" w:hAnsi="Arial" w:cs="Arial"/>
              </w:rPr>
              <w:t xml:space="preserve"> </w:t>
            </w:r>
            <w:r w:rsidR="00963AC2" w:rsidRPr="00CA028C">
              <w:rPr>
                <w:rFonts w:ascii="Arial" w:hAnsi="Arial" w:cs="Arial"/>
              </w:rPr>
              <w:t>4</w:t>
            </w:r>
            <w:r w:rsidR="00217831">
              <w:rPr>
                <w:rFonts w:ascii="Arial" w:hAnsi="Arial" w:cs="Arial"/>
              </w:rPr>
              <w:t>-</w:t>
            </w:r>
            <w:r w:rsidR="00963AC2" w:rsidRPr="00CA028C">
              <w:rPr>
                <w:rFonts w:ascii="Arial" w:hAnsi="Arial" w:cs="Arial"/>
              </w:rPr>
              <w:t>year-old</w:t>
            </w:r>
          </w:p>
          <w:p w14:paraId="0107A5C0" w14:textId="7F8EE229" w:rsidR="00065318" w:rsidRPr="00CA028C" w:rsidRDefault="00065318" w:rsidP="00B07453">
            <w:pPr>
              <w:suppressAutoHyphens/>
              <w:jc w:val="center"/>
              <w:rPr>
                <w:rFonts w:ascii="Arial" w:hAnsi="Arial" w:cs="Arial"/>
              </w:rPr>
            </w:pPr>
            <w:r w:rsidRPr="00CA028C">
              <w:rPr>
                <w:rFonts w:ascii="Arial" w:hAnsi="Arial" w:cs="Arial"/>
              </w:rPr>
              <w:t>Students</w:t>
            </w:r>
            <w:r w:rsidR="00963AC2" w:rsidRPr="00CA028C">
              <w:rPr>
                <w:rFonts w:ascii="Arial" w:hAnsi="Arial" w:cs="Arial"/>
              </w:rPr>
              <w:t>:</w:t>
            </w:r>
          </w:p>
          <w:p w14:paraId="278731B0" w14:textId="52B2F3F5" w:rsidR="00575E7B" w:rsidRPr="00CA028C" w:rsidRDefault="00575E7B" w:rsidP="00B07453">
            <w:pPr>
              <w:suppressAutoHyphens/>
              <w:jc w:val="center"/>
              <w:rPr>
                <w:rFonts w:ascii="Arial" w:hAnsi="Arial" w:cs="Arial"/>
                <w:b/>
                <w:bCs/>
              </w:rPr>
            </w:pPr>
            <w:r w:rsidRPr="00CA028C">
              <w:rPr>
                <w:rFonts w:ascii="Arial" w:hAnsi="Arial" w:cs="Arial"/>
                <w:b/>
                <w:bCs/>
              </w:rPr>
              <w:t>#</w:t>
            </w:r>
          </w:p>
          <w:p w14:paraId="77F67B28" w14:textId="77777777" w:rsidR="00065318" w:rsidRPr="00CA028C" w:rsidRDefault="00065318" w:rsidP="0084174D">
            <w:pPr>
              <w:suppressAutoHyphens/>
              <w:rPr>
                <w:rFonts w:ascii="Arial" w:hAnsi="Arial" w:cs="Arial"/>
              </w:rPr>
            </w:pPr>
          </w:p>
          <w:p w14:paraId="6C0DB729" w14:textId="16479DE8" w:rsidR="00963AC2" w:rsidRPr="00CA028C" w:rsidRDefault="00065318" w:rsidP="00963AC2">
            <w:pPr>
              <w:suppressAutoHyphens/>
              <w:jc w:val="center"/>
              <w:rPr>
                <w:rFonts w:ascii="Arial" w:hAnsi="Arial" w:cs="Arial"/>
              </w:rPr>
            </w:pPr>
            <w:r w:rsidRPr="00CA028C">
              <w:rPr>
                <w:rFonts w:ascii="Arial" w:hAnsi="Arial" w:cs="Arial"/>
              </w:rPr>
              <w:t>Full</w:t>
            </w:r>
            <w:r w:rsidR="001052F4" w:rsidRPr="00CA028C">
              <w:rPr>
                <w:rFonts w:ascii="Arial" w:hAnsi="Arial" w:cs="Arial"/>
              </w:rPr>
              <w:t>-</w:t>
            </w:r>
            <w:r w:rsidR="00963AC2" w:rsidRPr="00CA028C">
              <w:rPr>
                <w:rFonts w:ascii="Arial" w:hAnsi="Arial" w:cs="Arial"/>
              </w:rPr>
              <w:t>d</w:t>
            </w:r>
            <w:r w:rsidRPr="00CA028C">
              <w:rPr>
                <w:rFonts w:ascii="Arial" w:hAnsi="Arial" w:cs="Arial"/>
              </w:rPr>
              <w:t>ay</w:t>
            </w:r>
            <w:r w:rsidR="00963AC2" w:rsidRPr="00CA028C">
              <w:rPr>
                <w:rFonts w:ascii="Arial" w:hAnsi="Arial" w:cs="Arial"/>
              </w:rPr>
              <w:t xml:space="preserve"> 4</w:t>
            </w:r>
            <w:r w:rsidR="00217831">
              <w:rPr>
                <w:rFonts w:ascii="Arial" w:hAnsi="Arial" w:cs="Arial"/>
              </w:rPr>
              <w:t>-</w:t>
            </w:r>
            <w:r w:rsidR="00963AC2" w:rsidRPr="00CA028C">
              <w:rPr>
                <w:rFonts w:ascii="Arial" w:hAnsi="Arial" w:cs="Arial"/>
              </w:rPr>
              <w:t>year-old</w:t>
            </w:r>
          </w:p>
          <w:p w14:paraId="4CBF6193" w14:textId="2E08A09F" w:rsidR="00065318" w:rsidRPr="00CA028C" w:rsidRDefault="00065318" w:rsidP="00B07453">
            <w:pPr>
              <w:suppressAutoHyphens/>
              <w:jc w:val="center"/>
              <w:rPr>
                <w:rFonts w:ascii="Arial" w:hAnsi="Arial" w:cs="Arial"/>
              </w:rPr>
            </w:pPr>
            <w:r w:rsidRPr="00CA028C">
              <w:rPr>
                <w:rFonts w:ascii="Arial" w:hAnsi="Arial" w:cs="Arial"/>
              </w:rPr>
              <w:t>Classes</w:t>
            </w:r>
            <w:r w:rsidR="00963AC2" w:rsidRPr="00CA028C">
              <w:rPr>
                <w:rFonts w:ascii="Arial" w:hAnsi="Arial" w:cs="Arial"/>
              </w:rPr>
              <w:t xml:space="preserve">: </w:t>
            </w:r>
          </w:p>
          <w:p w14:paraId="1C06D16D" w14:textId="14B62B56" w:rsidR="00575E7B" w:rsidRPr="00CA028C" w:rsidRDefault="00575E7B" w:rsidP="00575E7B">
            <w:pPr>
              <w:suppressAutoHyphens/>
              <w:jc w:val="center"/>
              <w:rPr>
                <w:rFonts w:ascii="Arial" w:hAnsi="Arial" w:cs="Arial"/>
                <w:b/>
                <w:bCs/>
              </w:rPr>
            </w:pPr>
            <w:r w:rsidRPr="00CA028C">
              <w:rPr>
                <w:rFonts w:ascii="Arial" w:hAnsi="Arial" w:cs="Arial"/>
                <w:b/>
                <w:bCs/>
              </w:rPr>
              <w:t>#</w:t>
            </w:r>
          </w:p>
          <w:p w14:paraId="1D7C7281" w14:textId="609F2405" w:rsidR="00963AC2" w:rsidRPr="00CA028C" w:rsidRDefault="00963AC2" w:rsidP="00B07453">
            <w:pPr>
              <w:suppressAutoHyphens/>
              <w:jc w:val="center"/>
              <w:rPr>
                <w:rFonts w:ascii="Arial" w:hAnsi="Arial" w:cs="Arial"/>
              </w:rPr>
            </w:pPr>
            <w:r w:rsidRPr="00CA028C">
              <w:rPr>
                <w:rFonts w:ascii="Arial" w:hAnsi="Arial" w:cs="Arial"/>
              </w:rPr>
              <w:t>__________________</w:t>
            </w:r>
          </w:p>
          <w:p w14:paraId="19AB2AC3" w14:textId="58D57B8B" w:rsidR="00963AC2" w:rsidRPr="00CA028C" w:rsidRDefault="00963AC2" w:rsidP="00963AC2">
            <w:pPr>
              <w:suppressAutoHyphens/>
              <w:rPr>
                <w:rFonts w:ascii="Arial" w:hAnsi="Arial" w:cs="Arial"/>
              </w:rPr>
            </w:pPr>
          </w:p>
          <w:p w14:paraId="1F248456" w14:textId="5E23CC31" w:rsidR="00963AC2" w:rsidRPr="00CA028C" w:rsidRDefault="00963AC2" w:rsidP="00963AC2">
            <w:pPr>
              <w:suppressAutoHyphens/>
              <w:jc w:val="center"/>
              <w:rPr>
                <w:rFonts w:ascii="Arial" w:hAnsi="Arial" w:cs="Arial"/>
                <w:b/>
              </w:rPr>
            </w:pPr>
            <w:r w:rsidRPr="00CA028C">
              <w:rPr>
                <w:rFonts w:ascii="Arial" w:hAnsi="Arial" w:cs="Arial"/>
              </w:rPr>
              <w:t>Half</w:t>
            </w:r>
            <w:r w:rsidR="001052F4" w:rsidRPr="00CA028C">
              <w:rPr>
                <w:rFonts w:ascii="Arial" w:hAnsi="Arial" w:cs="Arial"/>
              </w:rPr>
              <w:t>-</w:t>
            </w:r>
            <w:r w:rsidRPr="00CA028C">
              <w:rPr>
                <w:rFonts w:ascii="Arial" w:hAnsi="Arial" w:cs="Arial"/>
              </w:rPr>
              <w:t>day 4</w:t>
            </w:r>
            <w:r w:rsidR="00217831">
              <w:rPr>
                <w:rFonts w:ascii="Arial" w:hAnsi="Arial" w:cs="Arial"/>
              </w:rPr>
              <w:t>-</w:t>
            </w:r>
            <w:r w:rsidRPr="00CA028C">
              <w:rPr>
                <w:rFonts w:ascii="Arial" w:hAnsi="Arial" w:cs="Arial"/>
              </w:rPr>
              <w:t>year-old</w:t>
            </w:r>
          </w:p>
          <w:p w14:paraId="56F58CBD" w14:textId="3193F9A6" w:rsidR="00963AC2" w:rsidRPr="00CA028C" w:rsidRDefault="00963AC2" w:rsidP="00963AC2">
            <w:pPr>
              <w:suppressAutoHyphens/>
              <w:jc w:val="center"/>
              <w:rPr>
                <w:rFonts w:ascii="Arial" w:hAnsi="Arial" w:cs="Arial"/>
              </w:rPr>
            </w:pPr>
            <w:r w:rsidRPr="00CA028C">
              <w:rPr>
                <w:rFonts w:ascii="Arial" w:hAnsi="Arial" w:cs="Arial"/>
              </w:rPr>
              <w:t>Students:</w:t>
            </w:r>
          </w:p>
          <w:p w14:paraId="4024448C" w14:textId="77777777" w:rsidR="00575E7B" w:rsidRPr="00CA028C" w:rsidRDefault="00575E7B" w:rsidP="00575E7B">
            <w:pPr>
              <w:suppressAutoHyphens/>
              <w:jc w:val="center"/>
              <w:rPr>
                <w:rFonts w:ascii="Arial" w:hAnsi="Arial" w:cs="Arial"/>
                <w:b/>
                <w:bCs/>
              </w:rPr>
            </w:pPr>
            <w:r w:rsidRPr="00CA028C">
              <w:rPr>
                <w:rFonts w:ascii="Arial" w:hAnsi="Arial" w:cs="Arial"/>
                <w:b/>
                <w:bCs/>
              </w:rPr>
              <w:t>#</w:t>
            </w:r>
          </w:p>
          <w:p w14:paraId="25252307" w14:textId="77777777" w:rsidR="00963AC2" w:rsidRPr="00CA028C" w:rsidRDefault="00963AC2" w:rsidP="00963AC2">
            <w:pPr>
              <w:suppressAutoHyphens/>
              <w:jc w:val="center"/>
              <w:rPr>
                <w:rFonts w:ascii="Arial" w:hAnsi="Arial" w:cs="Arial"/>
              </w:rPr>
            </w:pPr>
          </w:p>
          <w:p w14:paraId="2C0D26AC" w14:textId="74AFFEE2" w:rsidR="00963AC2" w:rsidRPr="00CA028C" w:rsidRDefault="00963AC2" w:rsidP="00963AC2">
            <w:pPr>
              <w:suppressAutoHyphens/>
              <w:jc w:val="center"/>
              <w:rPr>
                <w:rFonts w:ascii="Arial" w:hAnsi="Arial" w:cs="Arial"/>
              </w:rPr>
            </w:pPr>
            <w:r w:rsidRPr="00CA028C">
              <w:rPr>
                <w:rFonts w:ascii="Arial" w:hAnsi="Arial" w:cs="Arial"/>
              </w:rPr>
              <w:t>Half</w:t>
            </w:r>
            <w:r w:rsidR="001052F4" w:rsidRPr="00CA028C">
              <w:rPr>
                <w:rFonts w:ascii="Arial" w:hAnsi="Arial" w:cs="Arial"/>
              </w:rPr>
              <w:t>-</w:t>
            </w:r>
            <w:r w:rsidRPr="00CA028C">
              <w:rPr>
                <w:rFonts w:ascii="Arial" w:hAnsi="Arial" w:cs="Arial"/>
              </w:rPr>
              <w:t>day 4</w:t>
            </w:r>
            <w:r w:rsidR="00217831">
              <w:rPr>
                <w:rFonts w:ascii="Arial" w:hAnsi="Arial" w:cs="Arial"/>
              </w:rPr>
              <w:t>-</w:t>
            </w:r>
            <w:r w:rsidRPr="00CA028C">
              <w:rPr>
                <w:rFonts w:ascii="Arial" w:hAnsi="Arial" w:cs="Arial"/>
              </w:rPr>
              <w:t>year-old</w:t>
            </w:r>
          </w:p>
          <w:p w14:paraId="56B5F14C" w14:textId="77777777" w:rsidR="00575E7B" w:rsidRPr="00CA028C" w:rsidRDefault="00963AC2" w:rsidP="00963AC2">
            <w:pPr>
              <w:suppressAutoHyphens/>
              <w:jc w:val="center"/>
              <w:rPr>
                <w:rFonts w:ascii="Arial" w:hAnsi="Arial" w:cs="Arial"/>
              </w:rPr>
            </w:pPr>
            <w:r w:rsidRPr="00CA028C">
              <w:rPr>
                <w:rFonts w:ascii="Arial" w:hAnsi="Arial" w:cs="Arial"/>
              </w:rPr>
              <w:t>Classes:</w:t>
            </w:r>
          </w:p>
          <w:p w14:paraId="0F914DE2" w14:textId="0F449FDF" w:rsidR="00963AC2" w:rsidRPr="00CA028C" w:rsidRDefault="00963AC2" w:rsidP="00963AC2">
            <w:pPr>
              <w:suppressAutoHyphens/>
              <w:jc w:val="center"/>
              <w:rPr>
                <w:rFonts w:ascii="Arial" w:hAnsi="Arial" w:cs="Arial"/>
                <w:b/>
                <w:bCs/>
              </w:rPr>
            </w:pPr>
            <w:r w:rsidRPr="00CA028C">
              <w:rPr>
                <w:rFonts w:ascii="Arial" w:hAnsi="Arial" w:cs="Arial"/>
                <w:b/>
                <w:bCs/>
              </w:rPr>
              <w:t>#</w:t>
            </w:r>
          </w:p>
          <w:p w14:paraId="17BA2211" w14:textId="77777777" w:rsidR="00963AC2" w:rsidRPr="00CA028C" w:rsidRDefault="00963AC2" w:rsidP="00963AC2">
            <w:pPr>
              <w:suppressAutoHyphens/>
              <w:jc w:val="center"/>
              <w:rPr>
                <w:rFonts w:ascii="Arial" w:hAnsi="Arial" w:cs="Arial"/>
              </w:rPr>
            </w:pPr>
            <w:r w:rsidRPr="00CA028C">
              <w:rPr>
                <w:rFonts w:ascii="Arial" w:hAnsi="Arial" w:cs="Arial"/>
              </w:rPr>
              <w:t>__________________</w:t>
            </w:r>
          </w:p>
          <w:p w14:paraId="67B027AA" w14:textId="77777777" w:rsidR="00065318" w:rsidRPr="00CA028C" w:rsidRDefault="00065318" w:rsidP="00A22D73">
            <w:pPr>
              <w:suppressAutoHyphens/>
              <w:jc w:val="center"/>
              <w:rPr>
                <w:rFonts w:ascii="Arial" w:hAnsi="Arial" w:cs="Arial"/>
                <w:b/>
              </w:rPr>
            </w:pPr>
          </w:p>
          <w:p w14:paraId="311C7610" w14:textId="208ECA17" w:rsidR="00963AC2" w:rsidRPr="00CA028C" w:rsidRDefault="00963AC2" w:rsidP="00963AC2">
            <w:pPr>
              <w:suppressAutoHyphens/>
              <w:jc w:val="center"/>
              <w:rPr>
                <w:rFonts w:ascii="Arial" w:hAnsi="Arial" w:cs="Arial"/>
                <w:b/>
              </w:rPr>
            </w:pPr>
            <w:r w:rsidRPr="00CA028C">
              <w:rPr>
                <w:rFonts w:ascii="Arial" w:hAnsi="Arial" w:cs="Arial"/>
              </w:rPr>
              <w:t>Full</w:t>
            </w:r>
            <w:r w:rsidR="001052F4" w:rsidRPr="00CA028C">
              <w:rPr>
                <w:rFonts w:ascii="Arial" w:hAnsi="Arial" w:cs="Arial"/>
              </w:rPr>
              <w:t>-</w:t>
            </w:r>
            <w:r w:rsidRPr="00CA028C">
              <w:rPr>
                <w:rFonts w:ascii="Arial" w:hAnsi="Arial" w:cs="Arial"/>
              </w:rPr>
              <w:t xml:space="preserve">day </w:t>
            </w:r>
            <w:r w:rsidR="00575E7B" w:rsidRPr="00CA028C">
              <w:rPr>
                <w:rFonts w:ascii="Arial" w:hAnsi="Arial" w:cs="Arial"/>
              </w:rPr>
              <w:t>3</w:t>
            </w:r>
            <w:r w:rsidR="00217831">
              <w:rPr>
                <w:rFonts w:ascii="Arial" w:hAnsi="Arial" w:cs="Arial"/>
              </w:rPr>
              <w:t>-</w:t>
            </w:r>
            <w:r w:rsidRPr="00CA028C">
              <w:rPr>
                <w:rFonts w:ascii="Arial" w:hAnsi="Arial" w:cs="Arial"/>
              </w:rPr>
              <w:t>year-old</w:t>
            </w:r>
          </w:p>
          <w:p w14:paraId="3546FCE5" w14:textId="77777777" w:rsidR="00575E7B" w:rsidRPr="00CA028C" w:rsidRDefault="00963AC2" w:rsidP="00963AC2">
            <w:pPr>
              <w:suppressAutoHyphens/>
              <w:jc w:val="center"/>
              <w:rPr>
                <w:rFonts w:ascii="Arial" w:hAnsi="Arial" w:cs="Arial"/>
              </w:rPr>
            </w:pPr>
            <w:r w:rsidRPr="00CA028C">
              <w:rPr>
                <w:rFonts w:ascii="Arial" w:hAnsi="Arial" w:cs="Arial"/>
              </w:rPr>
              <w:t>Students:</w:t>
            </w:r>
          </w:p>
          <w:p w14:paraId="2BEA09A6" w14:textId="1C3EEE41" w:rsidR="00963AC2" w:rsidRPr="00CA028C" w:rsidRDefault="00963AC2" w:rsidP="00963AC2">
            <w:pPr>
              <w:suppressAutoHyphens/>
              <w:jc w:val="center"/>
              <w:rPr>
                <w:rFonts w:ascii="Arial" w:hAnsi="Arial" w:cs="Arial"/>
                <w:b/>
                <w:bCs/>
              </w:rPr>
            </w:pPr>
            <w:r w:rsidRPr="00CA028C">
              <w:rPr>
                <w:rFonts w:ascii="Arial" w:hAnsi="Arial" w:cs="Arial"/>
                <w:b/>
                <w:bCs/>
              </w:rPr>
              <w:t xml:space="preserve"> #</w:t>
            </w:r>
          </w:p>
          <w:p w14:paraId="4C80E3DF" w14:textId="77777777" w:rsidR="00963AC2" w:rsidRPr="00CA028C" w:rsidRDefault="00963AC2" w:rsidP="00963AC2">
            <w:pPr>
              <w:suppressAutoHyphens/>
              <w:rPr>
                <w:rFonts w:ascii="Arial" w:hAnsi="Arial" w:cs="Arial"/>
              </w:rPr>
            </w:pPr>
          </w:p>
          <w:p w14:paraId="07B2AF31" w14:textId="3A78B91E" w:rsidR="00963AC2" w:rsidRPr="00CA028C" w:rsidRDefault="00963AC2" w:rsidP="00963AC2">
            <w:pPr>
              <w:suppressAutoHyphens/>
              <w:jc w:val="center"/>
              <w:rPr>
                <w:rFonts w:ascii="Arial" w:hAnsi="Arial" w:cs="Arial"/>
              </w:rPr>
            </w:pPr>
            <w:r w:rsidRPr="00CA028C">
              <w:rPr>
                <w:rFonts w:ascii="Arial" w:hAnsi="Arial" w:cs="Arial"/>
              </w:rPr>
              <w:t>Full</w:t>
            </w:r>
            <w:r w:rsidR="001052F4" w:rsidRPr="00CA028C">
              <w:rPr>
                <w:rFonts w:ascii="Arial" w:hAnsi="Arial" w:cs="Arial"/>
              </w:rPr>
              <w:t>-</w:t>
            </w:r>
            <w:r w:rsidRPr="00CA028C">
              <w:rPr>
                <w:rFonts w:ascii="Arial" w:hAnsi="Arial" w:cs="Arial"/>
              </w:rPr>
              <w:t xml:space="preserve">day </w:t>
            </w:r>
            <w:r w:rsidR="00575E7B" w:rsidRPr="00CA028C">
              <w:rPr>
                <w:rFonts w:ascii="Arial" w:hAnsi="Arial" w:cs="Arial"/>
              </w:rPr>
              <w:t>3</w:t>
            </w:r>
            <w:r w:rsidR="00217831">
              <w:rPr>
                <w:rFonts w:ascii="Arial" w:hAnsi="Arial" w:cs="Arial"/>
              </w:rPr>
              <w:t>-</w:t>
            </w:r>
            <w:r w:rsidRPr="00CA028C">
              <w:rPr>
                <w:rFonts w:ascii="Arial" w:hAnsi="Arial" w:cs="Arial"/>
              </w:rPr>
              <w:t>year-old</w:t>
            </w:r>
          </w:p>
          <w:p w14:paraId="6FA062B9" w14:textId="77777777" w:rsidR="00575E7B" w:rsidRPr="00CA028C" w:rsidRDefault="00963AC2" w:rsidP="00963AC2">
            <w:pPr>
              <w:suppressAutoHyphens/>
              <w:jc w:val="center"/>
              <w:rPr>
                <w:rFonts w:ascii="Arial" w:hAnsi="Arial" w:cs="Arial"/>
              </w:rPr>
            </w:pPr>
            <w:r w:rsidRPr="00CA028C">
              <w:rPr>
                <w:rFonts w:ascii="Arial" w:hAnsi="Arial" w:cs="Arial"/>
              </w:rPr>
              <w:t>Classes:</w:t>
            </w:r>
          </w:p>
          <w:p w14:paraId="6CF7A1B9" w14:textId="6598D4F3" w:rsidR="00963AC2" w:rsidRPr="00CA028C" w:rsidRDefault="00963AC2" w:rsidP="00963AC2">
            <w:pPr>
              <w:suppressAutoHyphens/>
              <w:jc w:val="center"/>
              <w:rPr>
                <w:rFonts w:ascii="Arial" w:hAnsi="Arial" w:cs="Arial"/>
                <w:b/>
                <w:bCs/>
              </w:rPr>
            </w:pPr>
            <w:r w:rsidRPr="00CA028C">
              <w:rPr>
                <w:rFonts w:ascii="Arial" w:hAnsi="Arial" w:cs="Arial"/>
                <w:b/>
                <w:bCs/>
              </w:rPr>
              <w:t>#</w:t>
            </w:r>
          </w:p>
          <w:p w14:paraId="73041583" w14:textId="77777777" w:rsidR="00963AC2" w:rsidRPr="00CA028C" w:rsidRDefault="00963AC2" w:rsidP="00963AC2">
            <w:pPr>
              <w:suppressAutoHyphens/>
              <w:jc w:val="center"/>
              <w:rPr>
                <w:rFonts w:ascii="Arial" w:hAnsi="Arial" w:cs="Arial"/>
              </w:rPr>
            </w:pPr>
            <w:r w:rsidRPr="00CA028C">
              <w:rPr>
                <w:rFonts w:ascii="Arial" w:hAnsi="Arial" w:cs="Arial"/>
              </w:rPr>
              <w:t>__________________</w:t>
            </w:r>
          </w:p>
          <w:p w14:paraId="7EBA4496" w14:textId="77777777" w:rsidR="00963AC2" w:rsidRPr="00CA028C" w:rsidRDefault="00963AC2" w:rsidP="00963AC2">
            <w:pPr>
              <w:suppressAutoHyphens/>
              <w:rPr>
                <w:rFonts w:ascii="Arial" w:hAnsi="Arial" w:cs="Arial"/>
              </w:rPr>
            </w:pPr>
          </w:p>
          <w:p w14:paraId="4AE63464" w14:textId="24C1FE71" w:rsidR="00963AC2" w:rsidRPr="00CA028C" w:rsidRDefault="00963AC2" w:rsidP="00963AC2">
            <w:pPr>
              <w:suppressAutoHyphens/>
              <w:jc w:val="center"/>
              <w:rPr>
                <w:rFonts w:ascii="Arial" w:hAnsi="Arial" w:cs="Arial"/>
                <w:b/>
              </w:rPr>
            </w:pPr>
            <w:r w:rsidRPr="00CA028C">
              <w:rPr>
                <w:rFonts w:ascii="Arial" w:hAnsi="Arial" w:cs="Arial"/>
              </w:rPr>
              <w:t>Half</w:t>
            </w:r>
            <w:r w:rsidR="001052F4" w:rsidRPr="00CA028C">
              <w:rPr>
                <w:rFonts w:ascii="Arial" w:hAnsi="Arial" w:cs="Arial"/>
              </w:rPr>
              <w:t>-</w:t>
            </w:r>
            <w:r w:rsidRPr="00CA028C">
              <w:rPr>
                <w:rFonts w:ascii="Arial" w:hAnsi="Arial" w:cs="Arial"/>
              </w:rPr>
              <w:t xml:space="preserve">day </w:t>
            </w:r>
            <w:r w:rsidR="00575E7B" w:rsidRPr="00CA028C">
              <w:rPr>
                <w:rFonts w:ascii="Arial" w:hAnsi="Arial" w:cs="Arial"/>
              </w:rPr>
              <w:t>3</w:t>
            </w:r>
            <w:r w:rsidR="00217831">
              <w:rPr>
                <w:rFonts w:ascii="Arial" w:hAnsi="Arial" w:cs="Arial"/>
              </w:rPr>
              <w:t>-</w:t>
            </w:r>
            <w:r w:rsidRPr="00CA028C">
              <w:rPr>
                <w:rFonts w:ascii="Arial" w:hAnsi="Arial" w:cs="Arial"/>
              </w:rPr>
              <w:t>year-old</w:t>
            </w:r>
          </w:p>
          <w:p w14:paraId="6829754A" w14:textId="77777777" w:rsidR="00575E7B" w:rsidRPr="00CA028C" w:rsidRDefault="00963AC2" w:rsidP="00963AC2">
            <w:pPr>
              <w:suppressAutoHyphens/>
              <w:jc w:val="center"/>
              <w:rPr>
                <w:rFonts w:ascii="Arial" w:hAnsi="Arial" w:cs="Arial"/>
              </w:rPr>
            </w:pPr>
            <w:r w:rsidRPr="00CA028C">
              <w:rPr>
                <w:rFonts w:ascii="Arial" w:hAnsi="Arial" w:cs="Arial"/>
              </w:rPr>
              <w:t>Students:</w:t>
            </w:r>
          </w:p>
          <w:p w14:paraId="7C74AA94" w14:textId="6052EBB5" w:rsidR="00963AC2" w:rsidRPr="00CA028C" w:rsidRDefault="00963AC2" w:rsidP="00963AC2">
            <w:pPr>
              <w:suppressAutoHyphens/>
              <w:jc w:val="center"/>
              <w:rPr>
                <w:rFonts w:ascii="Arial" w:hAnsi="Arial" w:cs="Arial"/>
                <w:b/>
                <w:bCs/>
              </w:rPr>
            </w:pPr>
            <w:r w:rsidRPr="00CA028C">
              <w:rPr>
                <w:rFonts w:ascii="Arial" w:hAnsi="Arial" w:cs="Arial"/>
                <w:b/>
                <w:bCs/>
              </w:rPr>
              <w:t xml:space="preserve"> #</w:t>
            </w:r>
          </w:p>
          <w:p w14:paraId="22C0F032" w14:textId="77777777" w:rsidR="00963AC2" w:rsidRPr="00CA028C" w:rsidRDefault="00963AC2" w:rsidP="00963AC2">
            <w:pPr>
              <w:suppressAutoHyphens/>
              <w:jc w:val="center"/>
              <w:rPr>
                <w:rFonts w:ascii="Arial" w:hAnsi="Arial" w:cs="Arial"/>
              </w:rPr>
            </w:pPr>
          </w:p>
          <w:p w14:paraId="5ECB6E87" w14:textId="780DE654" w:rsidR="00963AC2" w:rsidRPr="00CA028C" w:rsidRDefault="00963AC2" w:rsidP="00963AC2">
            <w:pPr>
              <w:suppressAutoHyphens/>
              <w:jc w:val="center"/>
              <w:rPr>
                <w:rFonts w:ascii="Arial" w:hAnsi="Arial" w:cs="Arial"/>
              </w:rPr>
            </w:pPr>
            <w:r w:rsidRPr="00CA028C">
              <w:rPr>
                <w:rFonts w:ascii="Arial" w:hAnsi="Arial" w:cs="Arial"/>
              </w:rPr>
              <w:t>Half</w:t>
            </w:r>
            <w:r w:rsidR="001052F4" w:rsidRPr="00CA028C">
              <w:rPr>
                <w:rFonts w:ascii="Arial" w:hAnsi="Arial" w:cs="Arial"/>
              </w:rPr>
              <w:t>-</w:t>
            </w:r>
            <w:r w:rsidRPr="00CA028C">
              <w:rPr>
                <w:rFonts w:ascii="Arial" w:hAnsi="Arial" w:cs="Arial"/>
              </w:rPr>
              <w:t xml:space="preserve">day </w:t>
            </w:r>
            <w:r w:rsidR="00575E7B" w:rsidRPr="00CA028C">
              <w:rPr>
                <w:rFonts w:ascii="Arial" w:hAnsi="Arial" w:cs="Arial"/>
              </w:rPr>
              <w:t>3</w:t>
            </w:r>
            <w:r w:rsidR="00530865">
              <w:rPr>
                <w:rFonts w:ascii="Arial" w:hAnsi="Arial" w:cs="Arial"/>
              </w:rPr>
              <w:t>-</w:t>
            </w:r>
            <w:r w:rsidRPr="00CA028C">
              <w:rPr>
                <w:rFonts w:ascii="Arial" w:hAnsi="Arial" w:cs="Arial"/>
              </w:rPr>
              <w:t>year-old</w:t>
            </w:r>
          </w:p>
          <w:p w14:paraId="40C3DF6A" w14:textId="77777777" w:rsidR="00575E7B" w:rsidRPr="00CA028C" w:rsidRDefault="00963AC2" w:rsidP="00963AC2">
            <w:pPr>
              <w:suppressAutoHyphens/>
              <w:jc w:val="center"/>
              <w:rPr>
                <w:rFonts w:ascii="Arial" w:hAnsi="Arial" w:cs="Arial"/>
              </w:rPr>
            </w:pPr>
            <w:r w:rsidRPr="00CA028C">
              <w:rPr>
                <w:rFonts w:ascii="Arial" w:hAnsi="Arial" w:cs="Arial"/>
              </w:rPr>
              <w:t>Classes:</w:t>
            </w:r>
          </w:p>
          <w:p w14:paraId="5A88AB03" w14:textId="19F4C678" w:rsidR="0084174D" w:rsidRPr="00813778" w:rsidRDefault="00963AC2" w:rsidP="008D744A">
            <w:pPr>
              <w:suppressAutoHyphens/>
              <w:jc w:val="center"/>
              <w:rPr>
                <w:rFonts w:ascii="Arial" w:hAnsi="Arial" w:cs="Arial"/>
                <w:b/>
                <w:sz w:val="20"/>
                <w:szCs w:val="20"/>
              </w:rPr>
            </w:pPr>
            <w:r w:rsidRPr="00CA028C">
              <w:rPr>
                <w:rFonts w:ascii="Arial" w:hAnsi="Arial" w:cs="Arial"/>
                <w:b/>
                <w:bCs/>
              </w:rPr>
              <w:t xml:space="preserve"> #</w:t>
            </w:r>
          </w:p>
        </w:tc>
      </w:tr>
    </w:tbl>
    <w:p w14:paraId="64CA7EDA" w14:textId="77777777" w:rsidR="00023522" w:rsidRDefault="00023522">
      <w:r>
        <w:br w:type="page"/>
      </w:r>
    </w:p>
    <w:tbl>
      <w:tblPr>
        <w:tblStyle w:val="TableGrid2"/>
        <w:tblW w:w="102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2605"/>
        <w:gridCol w:w="2880"/>
        <w:gridCol w:w="2250"/>
        <w:gridCol w:w="2520"/>
      </w:tblGrid>
      <w:tr w:rsidR="00CA028C" w:rsidRPr="00905564" w14:paraId="775202A3" w14:textId="77777777" w:rsidTr="00CA028C">
        <w:trPr>
          <w:trHeight w:val="656"/>
        </w:trPr>
        <w:tc>
          <w:tcPr>
            <w:tcW w:w="10255"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62B53304" w14:textId="77777777" w:rsidR="00CA028C" w:rsidRDefault="00CA028C" w:rsidP="00CA028C">
            <w:pPr>
              <w:suppressAutoHyphens/>
              <w:jc w:val="center"/>
              <w:rPr>
                <w:rFonts w:ascii="Arial" w:hAnsi="Arial" w:cs="Arial"/>
                <w:b/>
                <w:color w:val="1F497D" w:themeColor="text2"/>
              </w:rPr>
            </w:pPr>
            <w:r>
              <w:rPr>
                <w:rFonts w:ascii="Arial" w:hAnsi="Arial" w:cs="Arial"/>
                <w:b/>
                <w:color w:val="1F497D" w:themeColor="text2"/>
              </w:rPr>
              <w:lastRenderedPageBreak/>
              <w:t>PREKINDERGARTEN PROGRAM OVERVIEW</w:t>
            </w:r>
          </w:p>
          <w:p w14:paraId="16207C6C" w14:textId="27359F33" w:rsidR="00CA028C" w:rsidRPr="00CA028C" w:rsidRDefault="00CA028C" w:rsidP="00CA028C">
            <w:pPr>
              <w:suppressAutoHyphens/>
              <w:jc w:val="center"/>
              <w:rPr>
                <w:rFonts w:ascii="Arial" w:hAnsi="Arial" w:cs="Arial"/>
                <w:b/>
                <w:color w:val="1F497D" w:themeColor="text2"/>
              </w:rPr>
            </w:pPr>
            <w:r w:rsidRPr="00CA028C">
              <w:rPr>
                <w:rFonts w:ascii="Arial" w:hAnsi="Arial" w:cs="Arial"/>
                <w:b/>
              </w:rPr>
              <w:t>(Sub-Grantee Operation – Collaborating Provider / CBO Delivery of PreK Instruction)</w:t>
            </w:r>
          </w:p>
        </w:tc>
      </w:tr>
      <w:tr w:rsidR="00065318" w:rsidRPr="00905564" w14:paraId="208AB3FC" w14:textId="77777777" w:rsidTr="00217831">
        <w:trPr>
          <w:trHeight w:val="800"/>
        </w:trPr>
        <w:tc>
          <w:tcPr>
            <w:tcW w:w="260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1EBC0744" w14:textId="5730B3FD" w:rsidR="00065318" w:rsidRPr="000931F5" w:rsidRDefault="00663087" w:rsidP="00FE7ADC">
            <w:pPr>
              <w:suppressAutoHyphens/>
              <w:jc w:val="center"/>
              <w:rPr>
                <w:rFonts w:ascii="Arial" w:hAnsi="Arial" w:cs="Arial"/>
                <w:b/>
                <w:color w:val="1F497D" w:themeColor="text2"/>
              </w:rPr>
            </w:pPr>
            <w:r w:rsidRPr="000931F5">
              <w:br w:type="page"/>
            </w:r>
            <w:r w:rsidR="00CA028C">
              <w:rPr>
                <w:rFonts w:ascii="Arial" w:hAnsi="Arial" w:cs="Arial"/>
                <w:b/>
                <w:color w:val="1F497D" w:themeColor="text2"/>
              </w:rPr>
              <w:t>Address and Contact Information</w:t>
            </w:r>
          </w:p>
        </w:tc>
        <w:tc>
          <w:tcPr>
            <w:tcW w:w="288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0539BBAE" w14:textId="626F0B98" w:rsidR="00065318" w:rsidRPr="000931F5" w:rsidRDefault="00CA028C" w:rsidP="00FE7ADC">
            <w:pPr>
              <w:suppressAutoHyphens/>
              <w:jc w:val="center"/>
              <w:rPr>
                <w:rFonts w:ascii="Arial" w:hAnsi="Arial" w:cs="Arial"/>
                <w:b/>
                <w:color w:val="1F497D" w:themeColor="text2"/>
              </w:rPr>
            </w:pPr>
            <w:r w:rsidRPr="00BD255A">
              <w:rPr>
                <w:rFonts w:ascii="Arial" w:hAnsi="Arial" w:cs="Arial"/>
                <w:b/>
                <w:color w:val="1F497D" w:themeColor="text2"/>
              </w:rPr>
              <w:t>PreK Site Location</w:t>
            </w:r>
            <w:r>
              <w:rPr>
                <w:rFonts w:ascii="Arial" w:hAnsi="Arial" w:cs="Arial"/>
                <w:b/>
                <w:color w:val="1F497D" w:themeColor="text2"/>
              </w:rPr>
              <w:t xml:space="preserve"> and Teachers</w:t>
            </w:r>
            <w:r w:rsidRPr="000931F5">
              <w:rPr>
                <w:rFonts w:ascii="Arial" w:hAnsi="Arial" w:cs="Arial"/>
                <w:b/>
                <w:color w:val="1F497D" w:themeColor="text2"/>
              </w:rPr>
              <w:t xml:space="preserve"> </w:t>
            </w:r>
          </w:p>
        </w:tc>
        <w:tc>
          <w:tcPr>
            <w:tcW w:w="225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12E1A668" w14:textId="77777777" w:rsidR="00065318" w:rsidRPr="000931F5" w:rsidRDefault="00065318" w:rsidP="00FE7ADC">
            <w:pPr>
              <w:suppressAutoHyphens/>
              <w:jc w:val="center"/>
              <w:rPr>
                <w:rFonts w:ascii="Arial" w:hAnsi="Arial" w:cs="Arial"/>
                <w:b/>
                <w:color w:val="1F497D" w:themeColor="text2"/>
              </w:rPr>
            </w:pPr>
            <w:r w:rsidRPr="000931F5">
              <w:rPr>
                <w:rFonts w:ascii="Arial" w:hAnsi="Arial" w:cs="Arial"/>
                <w:b/>
                <w:color w:val="1F497D" w:themeColor="text2"/>
              </w:rPr>
              <w:t>Collaborating CBO Setting:</w:t>
            </w:r>
          </w:p>
        </w:tc>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vAlign w:val="center"/>
          </w:tcPr>
          <w:p w14:paraId="75B98CFD" w14:textId="7588229C" w:rsidR="00065318" w:rsidRPr="000931F5" w:rsidRDefault="00065318" w:rsidP="00FE7ADC">
            <w:pPr>
              <w:suppressAutoHyphens/>
              <w:jc w:val="center"/>
              <w:rPr>
                <w:rFonts w:ascii="Arial" w:hAnsi="Arial" w:cs="Arial"/>
                <w:b/>
                <w:color w:val="1F497D" w:themeColor="text2"/>
              </w:rPr>
            </w:pPr>
            <w:r w:rsidRPr="000931F5">
              <w:rPr>
                <w:rFonts w:ascii="Arial" w:hAnsi="Arial" w:cs="Arial"/>
                <w:b/>
                <w:color w:val="1F497D" w:themeColor="text2"/>
              </w:rPr>
              <w:t xml:space="preserve"># </w:t>
            </w:r>
            <w:r w:rsidR="00CA028C">
              <w:rPr>
                <w:rFonts w:ascii="Arial" w:hAnsi="Arial" w:cs="Arial"/>
                <w:b/>
                <w:color w:val="1F497D" w:themeColor="text2"/>
              </w:rPr>
              <w:t xml:space="preserve">PreK </w:t>
            </w:r>
            <w:r w:rsidRPr="000931F5">
              <w:rPr>
                <w:rFonts w:ascii="Arial" w:hAnsi="Arial" w:cs="Arial"/>
                <w:b/>
                <w:color w:val="1F497D" w:themeColor="text2"/>
              </w:rPr>
              <w:t>Students and Classes</w:t>
            </w:r>
          </w:p>
        </w:tc>
      </w:tr>
      <w:tr w:rsidR="00065318" w:rsidRPr="00514335" w14:paraId="729671CE" w14:textId="77777777" w:rsidTr="00217831">
        <w:trPr>
          <w:trHeight w:val="1926"/>
        </w:trPr>
        <w:tc>
          <w:tcPr>
            <w:tcW w:w="2605" w:type="dxa"/>
            <w:tcBorders>
              <w:top w:val="single" w:sz="4" w:space="0" w:color="1F497D" w:themeColor="text2"/>
              <w:left w:val="single" w:sz="4" w:space="0" w:color="1F497D" w:themeColor="text2"/>
              <w:bottom w:val="single" w:sz="4" w:space="0" w:color="auto"/>
              <w:right w:val="single" w:sz="4" w:space="0" w:color="1F497D" w:themeColor="text2"/>
            </w:tcBorders>
          </w:tcPr>
          <w:p w14:paraId="1AFA4546" w14:textId="51F26395" w:rsidR="00065318" w:rsidRPr="000931F5" w:rsidRDefault="00065318" w:rsidP="00FE7ADC">
            <w:pPr>
              <w:rPr>
                <w:rFonts w:ascii="Arial" w:hAnsi="Arial" w:cs="Arial"/>
                <w:i/>
                <w:u w:val="single"/>
              </w:rPr>
            </w:pPr>
          </w:p>
          <w:p w14:paraId="10B527BB" w14:textId="77777777" w:rsidR="00065318" w:rsidRPr="000931F5" w:rsidRDefault="00065318" w:rsidP="00FE7ADC">
            <w:pPr>
              <w:rPr>
                <w:rFonts w:ascii="Arial" w:hAnsi="Arial" w:cs="Arial"/>
                <w:b/>
              </w:rPr>
            </w:pPr>
            <w:r w:rsidRPr="000931F5">
              <w:rPr>
                <w:rFonts w:ascii="Arial" w:hAnsi="Arial" w:cs="Arial"/>
                <w:b/>
              </w:rPr>
              <w:t>PreK Program Location Name</w:t>
            </w:r>
          </w:p>
          <w:p w14:paraId="10C1FD5D" w14:textId="77777777" w:rsidR="00065318" w:rsidRPr="000931F5" w:rsidRDefault="00065318" w:rsidP="00FE7ADC">
            <w:pPr>
              <w:rPr>
                <w:rFonts w:ascii="Arial" w:hAnsi="Arial" w:cs="Arial"/>
              </w:rPr>
            </w:pPr>
            <w:r w:rsidRPr="000931F5">
              <w:rPr>
                <w:rFonts w:ascii="Arial" w:hAnsi="Arial" w:cs="Arial"/>
              </w:rPr>
              <w:t>Street Address</w:t>
            </w:r>
          </w:p>
          <w:p w14:paraId="7D2196BF" w14:textId="01CFAB9C" w:rsidR="00065318" w:rsidRPr="000931F5" w:rsidRDefault="00065318" w:rsidP="00FE7ADC">
            <w:pPr>
              <w:rPr>
                <w:rFonts w:ascii="Arial" w:hAnsi="Arial" w:cs="Arial"/>
              </w:rPr>
            </w:pPr>
            <w:r w:rsidRPr="000931F5">
              <w:rPr>
                <w:rFonts w:ascii="Arial" w:hAnsi="Arial" w:cs="Arial"/>
              </w:rPr>
              <w:t>City, NY Zip Code</w:t>
            </w:r>
          </w:p>
          <w:p w14:paraId="0CA125E9" w14:textId="77777777" w:rsidR="00065318" w:rsidRPr="000931F5" w:rsidRDefault="00065318" w:rsidP="00FE7ADC">
            <w:pPr>
              <w:rPr>
                <w:rFonts w:ascii="Arial" w:hAnsi="Arial" w:cs="Arial"/>
              </w:rPr>
            </w:pPr>
            <w:r w:rsidRPr="000931F5">
              <w:rPr>
                <w:rFonts w:ascii="Arial" w:hAnsi="Arial" w:cs="Arial"/>
              </w:rPr>
              <w:t>Telephone Number</w:t>
            </w:r>
          </w:p>
          <w:p w14:paraId="1D380D53" w14:textId="77777777" w:rsidR="00065318" w:rsidRPr="000931F5" w:rsidRDefault="00065318" w:rsidP="00FE7ADC">
            <w:pPr>
              <w:rPr>
                <w:rFonts w:ascii="Arial" w:hAnsi="Arial" w:cs="Arial"/>
                <w:color w:val="1F497D" w:themeColor="text2"/>
              </w:rPr>
            </w:pPr>
            <w:r w:rsidRPr="000931F5">
              <w:rPr>
                <w:rFonts w:ascii="Arial" w:hAnsi="Arial" w:cs="Arial"/>
                <w:color w:val="1F497D" w:themeColor="text2"/>
              </w:rPr>
              <w:t>Location’s PreK Program Website</w:t>
            </w:r>
          </w:p>
          <w:p w14:paraId="0A63ED0A" w14:textId="3A752885" w:rsidR="00065318" w:rsidRPr="000931F5" w:rsidRDefault="00065318" w:rsidP="00FE7ADC">
            <w:pPr>
              <w:rPr>
                <w:rFonts w:ascii="Arial" w:hAnsi="Arial" w:cs="Arial"/>
              </w:rPr>
            </w:pPr>
          </w:p>
          <w:p w14:paraId="3BA0510E" w14:textId="539EACEA" w:rsidR="00575E7B" w:rsidRPr="000931F5" w:rsidRDefault="00575E7B" w:rsidP="00FE7ADC">
            <w:pPr>
              <w:rPr>
                <w:rFonts w:ascii="Arial" w:hAnsi="Arial" w:cs="Arial"/>
              </w:rPr>
            </w:pPr>
          </w:p>
          <w:p w14:paraId="095C5E29" w14:textId="77777777" w:rsidR="00575E7B" w:rsidRPr="000931F5" w:rsidRDefault="00575E7B" w:rsidP="00FE7ADC">
            <w:pPr>
              <w:rPr>
                <w:rFonts w:ascii="Arial" w:hAnsi="Arial" w:cs="Arial"/>
              </w:rPr>
            </w:pPr>
          </w:p>
          <w:p w14:paraId="368961D7" w14:textId="339CE343" w:rsidR="00065318" w:rsidRPr="000931F5" w:rsidRDefault="00065318" w:rsidP="00FE7ADC">
            <w:pPr>
              <w:rPr>
                <w:rFonts w:ascii="Arial" w:hAnsi="Arial" w:cs="Arial"/>
              </w:rPr>
            </w:pPr>
            <w:r w:rsidRPr="000931F5">
              <w:rPr>
                <w:rFonts w:ascii="Arial" w:hAnsi="Arial" w:cs="Arial"/>
              </w:rPr>
              <w:t>Name of PreK Program Director</w:t>
            </w:r>
            <w:r w:rsidR="00CB534D" w:rsidRPr="000931F5">
              <w:rPr>
                <w:rFonts w:ascii="Arial" w:hAnsi="Arial" w:cs="Arial"/>
              </w:rPr>
              <w:t xml:space="preserve"> at this Location</w:t>
            </w:r>
          </w:p>
          <w:p w14:paraId="4F7B3A57" w14:textId="77777777" w:rsidR="00065318" w:rsidRPr="000931F5" w:rsidRDefault="00065318" w:rsidP="00FE7ADC">
            <w:pPr>
              <w:rPr>
                <w:rFonts w:ascii="Arial" w:hAnsi="Arial" w:cs="Arial"/>
              </w:rPr>
            </w:pPr>
            <w:r w:rsidRPr="000931F5">
              <w:rPr>
                <w:rFonts w:ascii="Arial" w:hAnsi="Arial" w:cs="Arial"/>
              </w:rPr>
              <w:t>Title</w:t>
            </w:r>
          </w:p>
          <w:p w14:paraId="4579EF27" w14:textId="77777777" w:rsidR="00065318" w:rsidRPr="000931F5" w:rsidRDefault="00065318" w:rsidP="00FE7ADC">
            <w:pPr>
              <w:rPr>
                <w:rFonts w:ascii="Arial" w:hAnsi="Arial" w:cs="Arial"/>
              </w:rPr>
            </w:pPr>
            <w:r w:rsidRPr="000931F5">
              <w:rPr>
                <w:rFonts w:ascii="Arial" w:hAnsi="Arial" w:cs="Arial"/>
              </w:rPr>
              <w:t>Telephone Number</w:t>
            </w:r>
          </w:p>
          <w:p w14:paraId="71D872F2" w14:textId="77777777" w:rsidR="00065318" w:rsidRPr="000931F5" w:rsidRDefault="00065318" w:rsidP="00FE7ADC">
            <w:pPr>
              <w:rPr>
                <w:rFonts w:ascii="Arial" w:hAnsi="Arial" w:cs="Arial"/>
              </w:rPr>
            </w:pPr>
            <w:r w:rsidRPr="000931F5">
              <w:rPr>
                <w:rFonts w:ascii="Arial" w:hAnsi="Arial" w:cs="Arial"/>
              </w:rPr>
              <w:t>Email Address</w:t>
            </w:r>
          </w:p>
          <w:p w14:paraId="4EE5C847" w14:textId="60E65CE2" w:rsidR="00065318" w:rsidRPr="000931F5" w:rsidRDefault="00065318" w:rsidP="00FE7ADC">
            <w:pPr>
              <w:rPr>
                <w:rFonts w:ascii="Arial" w:hAnsi="Arial" w:cs="Arial"/>
              </w:rPr>
            </w:pPr>
          </w:p>
          <w:p w14:paraId="00864391" w14:textId="77777777" w:rsidR="00575E7B" w:rsidRPr="000931F5" w:rsidRDefault="00575E7B" w:rsidP="00FE7ADC">
            <w:pPr>
              <w:rPr>
                <w:rFonts w:ascii="Arial" w:hAnsi="Arial" w:cs="Arial"/>
              </w:rPr>
            </w:pPr>
          </w:p>
          <w:p w14:paraId="08DFE39C" w14:textId="77777777" w:rsidR="00065318" w:rsidRPr="000931F5" w:rsidRDefault="00065318" w:rsidP="00FE7ADC">
            <w:pPr>
              <w:rPr>
                <w:rFonts w:ascii="Arial" w:hAnsi="Arial" w:cs="Arial"/>
              </w:rPr>
            </w:pPr>
          </w:p>
          <w:p w14:paraId="102B9797" w14:textId="3CC4922E" w:rsidR="00065318" w:rsidRPr="000931F5" w:rsidRDefault="00F73A8E" w:rsidP="00FE7ADC">
            <w:pPr>
              <w:rPr>
                <w:rFonts w:ascii="Arial" w:hAnsi="Arial" w:cs="Arial"/>
                <w:i/>
              </w:rPr>
            </w:pPr>
            <w:sdt>
              <w:sdtPr>
                <w:rPr>
                  <w:rFonts w:ascii="Arial" w:hAnsi="Arial" w:cs="Arial"/>
                  <w:b/>
                </w:rPr>
                <w:id w:val="-864515346"/>
                <w14:checkbox>
                  <w14:checked w14:val="0"/>
                  <w14:checkedState w14:val="2612" w14:font="MS Gothic"/>
                  <w14:uncheckedState w14:val="2610" w14:font="MS Gothic"/>
                </w14:checkbox>
              </w:sdtPr>
              <w:sdtEndPr/>
              <w:sdtContent>
                <w:r w:rsidR="00065318" w:rsidRPr="000931F5">
                  <w:rPr>
                    <w:rFonts w:ascii="MS Gothic" w:eastAsia="MS Gothic" w:hAnsi="MS Gothic" w:cs="Arial" w:hint="eastAsia"/>
                    <w:b/>
                  </w:rPr>
                  <w:t>☐</w:t>
                </w:r>
              </w:sdtContent>
            </w:sdt>
            <w:r w:rsidR="00065318" w:rsidRPr="000931F5">
              <w:rPr>
                <w:rFonts w:ascii="Arial" w:hAnsi="Arial" w:cs="Arial"/>
                <w:b/>
              </w:rPr>
              <w:t xml:space="preserve"> </w:t>
            </w:r>
            <w:r w:rsidR="00065318" w:rsidRPr="000931F5">
              <w:rPr>
                <w:rFonts w:ascii="Arial" w:hAnsi="Arial" w:cs="Arial"/>
                <w:i/>
              </w:rPr>
              <w:t xml:space="preserve">Collaborating CBO participates in </w:t>
            </w:r>
            <w:hyperlink r:id="rId14" w:history="1">
              <w:r w:rsidR="00065318" w:rsidRPr="000931F5">
                <w:rPr>
                  <w:rStyle w:val="Hyperlink"/>
                  <w:rFonts w:ascii="Arial" w:hAnsi="Arial" w:cs="Arial"/>
                  <w:i/>
                </w:rPr>
                <w:t>QUALITYstarsNY</w:t>
              </w:r>
            </w:hyperlink>
          </w:p>
          <w:p w14:paraId="73632D01" w14:textId="5DB0966A" w:rsidR="00065318" w:rsidRPr="000931F5" w:rsidRDefault="00065318" w:rsidP="00FE7ADC">
            <w:pPr>
              <w:rPr>
                <w:rFonts w:ascii="Arial" w:hAnsi="Arial" w:cs="Arial"/>
              </w:rPr>
            </w:pPr>
            <w:r w:rsidRPr="000931F5">
              <w:rPr>
                <w:rFonts w:ascii="Arial" w:hAnsi="Arial" w:cs="Arial"/>
                <w:i/>
              </w:rPr>
              <w:t>If checked provide the name of the QSNY Resource Specialist:</w:t>
            </w:r>
            <w:r w:rsidR="00BF39CB" w:rsidRPr="000931F5">
              <w:rPr>
                <w:rFonts w:ascii="Arial" w:hAnsi="Arial" w:cs="Arial"/>
                <w:i/>
              </w:rPr>
              <w:t xml:space="preserve"> </w:t>
            </w:r>
          </w:p>
          <w:p w14:paraId="3EC2858F" w14:textId="77777777" w:rsidR="00065318" w:rsidRPr="000931F5" w:rsidRDefault="00065318" w:rsidP="00FE7ADC">
            <w:pPr>
              <w:rPr>
                <w:rFonts w:ascii="Arial" w:hAnsi="Arial" w:cs="Arial"/>
              </w:rPr>
            </w:pPr>
          </w:p>
          <w:p w14:paraId="478AA514" w14:textId="77777777" w:rsidR="00065318" w:rsidRPr="000931F5" w:rsidRDefault="00065318" w:rsidP="00FE7ADC">
            <w:pPr>
              <w:rPr>
                <w:rFonts w:ascii="Arial" w:hAnsi="Arial" w:cs="Arial"/>
              </w:rPr>
            </w:pPr>
          </w:p>
          <w:p w14:paraId="2CEBB9D9" w14:textId="77777777" w:rsidR="00065318" w:rsidRPr="000931F5" w:rsidRDefault="00065318" w:rsidP="00FE7ADC">
            <w:pPr>
              <w:rPr>
                <w:rFonts w:ascii="Arial" w:hAnsi="Arial" w:cs="Arial"/>
              </w:rPr>
            </w:pPr>
          </w:p>
        </w:tc>
        <w:tc>
          <w:tcPr>
            <w:tcW w:w="2880" w:type="dxa"/>
            <w:tcBorders>
              <w:top w:val="single" w:sz="4" w:space="0" w:color="1F497D" w:themeColor="text2"/>
              <w:left w:val="single" w:sz="4" w:space="0" w:color="1F497D" w:themeColor="text2"/>
              <w:bottom w:val="single" w:sz="4" w:space="0" w:color="auto"/>
              <w:right w:val="single" w:sz="4" w:space="0" w:color="1F497D" w:themeColor="text2"/>
            </w:tcBorders>
          </w:tcPr>
          <w:p w14:paraId="5285931B" w14:textId="77777777" w:rsidR="00065318" w:rsidRPr="000931F5" w:rsidRDefault="00065318" w:rsidP="00FE7ADC">
            <w:pPr>
              <w:rPr>
                <w:rFonts w:ascii="Arial" w:hAnsi="Arial" w:cs="Arial"/>
                <w:i/>
              </w:rPr>
            </w:pPr>
          </w:p>
          <w:p w14:paraId="531D4696" w14:textId="59A22DE9" w:rsidR="00045241" w:rsidRPr="000931F5" w:rsidRDefault="00F73A8E" w:rsidP="00045241">
            <w:pPr>
              <w:rPr>
                <w:rFonts w:ascii="Arial" w:hAnsi="Arial" w:cs="Arial"/>
              </w:rPr>
            </w:pPr>
            <w:sdt>
              <w:sdtPr>
                <w:rPr>
                  <w:rFonts w:ascii="Arial" w:hAnsi="Arial" w:cs="Arial"/>
                  <w:b/>
                </w:rPr>
                <w:id w:val="-1518617436"/>
                <w14:checkbox>
                  <w14:checked w14:val="0"/>
                  <w14:checkedState w14:val="2612" w14:font="MS Gothic"/>
                  <w14:uncheckedState w14:val="2610" w14:font="MS Gothic"/>
                </w14:checkbox>
              </w:sdtPr>
              <w:sdtEndPr/>
              <w:sdtContent>
                <w:r w:rsidR="00045241" w:rsidRPr="000931F5">
                  <w:rPr>
                    <w:rFonts w:ascii="MS Gothic" w:eastAsia="MS Gothic" w:hAnsi="MS Gothic" w:cs="Arial" w:hint="eastAsia"/>
                    <w:b/>
                  </w:rPr>
                  <w:t>☐</w:t>
                </w:r>
              </w:sdtContent>
            </w:sdt>
            <w:r w:rsidR="00045241" w:rsidRPr="000931F5">
              <w:rPr>
                <w:rFonts w:ascii="Arial" w:hAnsi="Arial" w:cs="Arial"/>
                <w:b/>
              </w:rPr>
              <w:t xml:space="preserve"> </w:t>
            </w:r>
            <w:r w:rsidR="00045241" w:rsidRPr="000931F5">
              <w:rPr>
                <w:rFonts w:ascii="Arial" w:hAnsi="Arial" w:cs="Arial"/>
              </w:rPr>
              <w:t>CBO-located and CBO-delivery of PreK instruction</w:t>
            </w:r>
          </w:p>
          <w:p w14:paraId="2529CE52" w14:textId="77777777" w:rsidR="00045241" w:rsidRPr="000931F5" w:rsidRDefault="00045241" w:rsidP="00045241">
            <w:pPr>
              <w:rPr>
                <w:rFonts w:ascii="Arial" w:hAnsi="Arial" w:cs="Arial"/>
              </w:rPr>
            </w:pPr>
          </w:p>
          <w:p w14:paraId="4FDCF3DC" w14:textId="3A35AE52" w:rsidR="00045241" w:rsidRPr="000931F5" w:rsidRDefault="00045241" w:rsidP="00045241">
            <w:pPr>
              <w:rPr>
                <w:rFonts w:ascii="Arial" w:hAnsi="Arial" w:cs="Arial"/>
              </w:rPr>
            </w:pPr>
            <w:r w:rsidRPr="000931F5">
              <w:rPr>
                <w:rFonts w:ascii="Arial" w:hAnsi="Arial" w:cs="Arial"/>
              </w:rPr>
              <w:t>Number of CBO PreK Program Teachers at CBO location:</w:t>
            </w:r>
          </w:p>
          <w:p w14:paraId="6A84111E" w14:textId="77777777" w:rsidR="00045241" w:rsidRPr="000931F5" w:rsidRDefault="00045241" w:rsidP="00045241">
            <w:pPr>
              <w:pStyle w:val="ListParagraph"/>
              <w:numPr>
                <w:ilvl w:val="0"/>
                <w:numId w:val="1"/>
              </w:numPr>
              <w:rPr>
                <w:rFonts w:ascii="Arial" w:hAnsi="Arial" w:cs="Arial"/>
                <w:b/>
                <w:bCs/>
              </w:rPr>
            </w:pPr>
            <w:r w:rsidRPr="000931F5">
              <w:rPr>
                <w:rFonts w:ascii="Arial" w:hAnsi="Arial" w:cs="Arial"/>
                <w:b/>
                <w:bCs/>
              </w:rPr>
              <w:t xml:space="preserve"> </w:t>
            </w:r>
            <w:r w:rsidRPr="000931F5">
              <w:rPr>
                <w:rFonts w:ascii="Arial" w:hAnsi="Arial" w:cs="Arial"/>
              </w:rPr>
              <w:t xml:space="preserve">NYS Certified: </w:t>
            </w:r>
            <w:r w:rsidRPr="000931F5">
              <w:rPr>
                <w:rFonts w:ascii="Arial" w:hAnsi="Arial" w:cs="Arial"/>
                <w:b/>
                <w:bCs/>
              </w:rPr>
              <w:t>#</w:t>
            </w:r>
          </w:p>
          <w:p w14:paraId="67918FB3" w14:textId="77777777" w:rsidR="00045241" w:rsidRPr="000931F5" w:rsidRDefault="00045241" w:rsidP="00045241">
            <w:pPr>
              <w:pStyle w:val="ListParagraph"/>
              <w:numPr>
                <w:ilvl w:val="0"/>
                <w:numId w:val="1"/>
              </w:numPr>
              <w:rPr>
                <w:rFonts w:ascii="Arial" w:hAnsi="Arial" w:cs="Arial"/>
                <w:b/>
                <w:bCs/>
              </w:rPr>
            </w:pPr>
            <w:r w:rsidRPr="000931F5">
              <w:rPr>
                <w:rFonts w:ascii="Arial" w:hAnsi="Arial" w:cs="Arial"/>
              </w:rPr>
              <w:t xml:space="preserve"> Uncertified:</w:t>
            </w:r>
            <w:r w:rsidRPr="000931F5">
              <w:rPr>
                <w:rFonts w:ascii="Arial" w:hAnsi="Arial" w:cs="Arial"/>
                <w:b/>
                <w:bCs/>
              </w:rPr>
              <w:t xml:space="preserve"> #</w:t>
            </w:r>
          </w:p>
          <w:p w14:paraId="5642C421" w14:textId="77777777" w:rsidR="00045241" w:rsidRPr="000931F5" w:rsidRDefault="00045241" w:rsidP="00045241">
            <w:pPr>
              <w:rPr>
                <w:rFonts w:ascii="Arial" w:hAnsi="Arial" w:cs="Arial"/>
              </w:rPr>
            </w:pPr>
          </w:p>
          <w:p w14:paraId="5A6B1ABA" w14:textId="77777777" w:rsidR="00045241" w:rsidRPr="000931F5" w:rsidRDefault="00045241" w:rsidP="00045241">
            <w:pPr>
              <w:rPr>
                <w:rFonts w:ascii="Arial" w:hAnsi="Arial" w:cs="Arial"/>
              </w:rPr>
            </w:pPr>
          </w:p>
          <w:p w14:paraId="59ED2B42" w14:textId="77777777" w:rsidR="00045241" w:rsidRPr="000931F5" w:rsidRDefault="00045241" w:rsidP="00045241">
            <w:pPr>
              <w:rPr>
                <w:rFonts w:ascii="Arial" w:hAnsi="Arial" w:cs="Arial"/>
              </w:rPr>
            </w:pPr>
          </w:p>
          <w:p w14:paraId="7AA16D12" w14:textId="29C74ED1" w:rsidR="00045241" w:rsidRPr="000931F5" w:rsidRDefault="00F73A8E" w:rsidP="00045241">
            <w:pPr>
              <w:rPr>
                <w:rFonts w:ascii="Arial" w:hAnsi="Arial" w:cs="Arial"/>
              </w:rPr>
            </w:pPr>
            <w:sdt>
              <w:sdtPr>
                <w:rPr>
                  <w:rFonts w:ascii="Arial" w:hAnsi="Arial" w:cs="Arial"/>
                  <w:b/>
                </w:rPr>
                <w:id w:val="924685075"/>
                <w14:checkbox>
                  <w14:checked w14:val="0"/>
                  <w14:checkedState w14:val="2612" w14:font="MS Gothic"/>
                  <w14:uncheckedState w14:val="2610" w14:font="MS Gothic"/>
                </w14:checkbox>
              </w:sdtPr>
              <w:sdtEndPr/>
              <w:sdtContent>
                <w:r w:rsidR="00045241" w:rsidRPr="000931F5">
                  <w:rPr>
                    <w:rFonts w:ascii="MS Gothic" w:eastAsia="MS Gothic" w:hAnsi="MS Gothic" w:cs="Arial" w:hint="eastAsia"/>
                    <w:b/>
                  </w:rPr>
                  <w:t>☐</w:t>
                </w:r>
              </w:sdtContent>
            </w:sdt>
            <w:r w:rsidR="00045241" w:rsidRPr="000931F5">
              <w:rPr>
                <w:rFonts w:ascii="Arial" w:hAnsi="Arial" w:cs="Arial"/>
                <w:b/>
              </w:rPr>
              <w:t xml:space="preserve"> </w:t>
            </w:r>
            <w:r w:rsidR="00045241" w:rsidRPr="000931F5">
              <w:rPr>
                <w:rFonts w:ascii="Arial" w:hAnsi="Arial" w:cs="Arial"/>
              </w:rPr>
              <w:t xml:space="preserve">District-located, but CBO delivery of PreK instruction </w:t>
            </w:r>
          </w:p>
          <w:p w14:paraId="1DE25389" w14:textId="77777777" w:rsidR="00045241" w:rsidRPr="000931F5" w:rsidRDefault="00045241" w:rsidP="00045241">
            <w:pPr>
              <w:rPr>
                <w:rFonts w:ascii="Arial" w:hAnsi="Arial" w:cs="Arial"/>
              </w:rPr>
            </w:pPr>
          </w:p>
          <w:p w14:paraId="0EAB7C53" w14:textId="5352A594" w:rsidR="00045241" w:rsidRPr="000931F5" w:rsidRDefault="00045241" w:rsidP="00045241">
            <w:pPr>
              <w:rPr>
                <w:rFonts w:ascii="Arial" w:hAnsi="Arial" w:cs="Arial"/>
              </w:rPr>
            </w:pPr>
            <w:r w:rsidRPr="000931F5">
              <w:rPr>
                <w:rFonts w:ascii="Arial" w:hAnsi="Arial" w:cs="Arial"/>
              </w:rPr>
              <w:t>Number of CBO PreK Program Teachers at District location:</w:t>
            </w:r>
          </w:p>
          <w:p w14:paraId="63CD2F8D" w14:textId="77777777" w:rsidR="00045241" w:rsidRPr="000931F5" w:rsidRDefault="00045241" w:rsidP="00045241">
            <w:pPr>
              <w:pStyle w:val="ListParagraph"/>
              <w:numPr>
                <w:ilvl w:val="0"/>
                <w:numId w:val="1"/>
              </w:numPr>
              <w:rPr>
                <w:rFonts w:ascii="Arial" w:hAnsi="Arial" w:cs="Arial"/>
                <w:b/>
                <w:bCs/>
              </w:rPr>
            </w:pPr>
            <w:r w:rsidRPr="000931F5">
              <w:rPr>
                <w:rFonts w:ascii="Arial" w:hAnsi="Arial" w:cs="Arial"/>
                <w:b/>
                <w:bCs/>
              </w:rPr>
              <w:t xml:space="preserve"> </w:t>
            </w:r>
            <w:r w:rsidRPr="000931F5">
              <w:rPr>
                <w:rFonts w:ascii="Arial" w:hAnsi="Arial" w:cs="Arial"/>
              </w:rPr>
              <w:t xml:space="preserve">NYS Certified: </w:t>
            </w:r>
            <w:r w:rsidRPr="000931F5">
              <w:rPr>
                <w:rFonts w:ascii="Arial" w:hAnsi="Arial" w:cs="Arial"/>
                <w:b/>
                <w:bCs/>
              </w:rPr>
              <w:t>#</w:t>
            </w:r>
          </w:p>
          <w:p w14:paraId="51A6254A" w14:textId="77777777" w:rsidR="00045241" w:rsidRPr="000931F5" w:rsidRDefault="00045241" w:rsidP="00045241">
            <w:pPr>
              <w:pStyle w:val="ListParagraph"/>
              <w:numPr>
                <w:ilvl w:val="0"/>
                <w:numId w:val="1"/>
              </w:numPr>
              <w:rPr>
                <w:rFonts w:ascii="Arial" w:hAnsi="Arial" w:cs="Arial"/>
                <w:b/>
                <w:bCs/>
              </w:rPr>
            </w:pPr>
            <w:r w:rsidRPr="000931F5">
              <w:rPr>
                <w:rFonts w:ascii="Arial" w:hAnsi="Arial" w:cs="Arial"/>
              </w:rPr>
              <w:t xml:space="preserve"> Uncertified:</w:t>
            </w:r>
            <w:r w:rsidRPr="000931F5">
              <w:rPr>
                <w:rFonts w:ascii="Arial" w:hAnsi="Arial" w:cs="Arial"/>
                <w:b/>
                <w:bCs/>
              </w:rPr>
              <w:t xml:space="preserve"> #</w:t>
            </w:r>
          </w:p>
          <w:p w14:paraId="6DF16564" w14:textId="77777777" w:rsidR="00045241" w:rsidRPr="000931F5" w:rsidRDefault="00045241" w:rsidP="00045241">
            <w:pPr>
              <w:rPr>
                <w:rFonts w:ascii="Arial" w:hAnsi="Arial" w:cs="Arial"/>
                <w:b/>
              </w:rPr>
            </w:pPr>
          </w:p>
          <w:p w14:paraId="60CBA18A" w14:textId="77777777" w:rsidR="00045241" w:rsidRPr="000931F5" w:rsidRDefault="00045241" w:rsidP="00045241">
            <w:pPr>
              <w:rPr>
                <w:rFonts w:ascii="Arial" w:hAnsi="Arial" w:cs="Arial"/>
                <w:i/>
                <w:iCs/>
                <w:color w:val="C00000"/>
              </w:rPr>
            </w:pPr>
            <w:r w:rsidRPr="000931F5">
              <w:rPr>
                <w:rFonts w:ascii="Arial" w:hAnsi="Arial" w:cs="Arial"/>
                <w:i/>
                <w:iCs/>
                <w:color w:val="C00000"/>
              </w:rPr>
              <w:t xml:space="preserve">Please see </w:t>
            </w:r>
            <w:r w:rsidRPr="001B12AD">
              <w:rPr>
                <w:rFonts w:ascii="Arial" w:hAnsi="Arial" w:cs="Arial"/>
                <w:i/>
                <w:iCs/>
                <w:color w:val="C00000"/>
                <w:u w:val="single"/>
              </w:rPr>
              <w:t>Section III.</w:t>
            </w:r>
            <w:r w:rsidRPr="000931F5">
              <w:rPr>
                <w:rFonts w:ascii="Arial" w:hAnsi="Arial" w:cs="Arial"/>
                <w:i/>
                <w:iCs/>
                <w:color w:val="C00000"/>
                <w:u w:val="single"/>
              </w:rPr>
              <w:t xml:space="preserve"> Staffing Patterns, Qualifications, Performance, and Professional Learning</w:t>
            </w:r>
            <w:r w:rsidRPr="000931F5">
              <w:rPr>
                <w:rFonts w:ascii="Arial" w:hAnsi="Arial" w:cs="Arial"/>
                <w:i/>
                <w:iCs/>
                <w:color w:val="C00000"/>
              </w:rPr>
              <w:t xml:space="preserve"> for additional teacher certification reporting requirements.</w:t>
            </w:r>
          </w:p>
          <w:p w14:paraId="6969563C" w14:textId="67056A49" w:rsidR="00065318" w:rsidRPr="000931F5" w:rsidRDefault="00065318" w:rsidP="00FE7ADC">
            <w:pPr>
              <w:rPr>
                <w:rFonts w:ascii="Arial" w:hAnsi="Arial" w:cs="Arial"/>
                <w:b/>
              </w:rPr>
            </w:pPr>
          </w:p>
        </w:tc>
        <w:tc>
          <w:tcPr>
            <w:tcW w:w="2250" w:type="dxa"/>
            <w:tcBorders>
              <w:top w:val="single" w:sz="4" w:space="0" w:color="1F497D" w:themeColor="text2"/>
              <w:left w:val="single" w:sz="4" w:space="0" w:color="1F497D" w:themeColor="text2"/>
              <w:bottom w:val="single" w:sz="4" w:space="0" w:color="auto"/>
              <w:right w:val="single" w:sz="4" w:space="0" w:color="1F497D" w:themeColor="text2"/>
            </w:tcBorders>
          </w:tcPr>
          <w:p w14:paraId="65096CA1" w14:textId="77777777" w:rsidR="00CA028C" w:rsidRDefault="00CA028C" w:rsidP="00FE7ADC">
            <w:pPr>
              <w:shd w:val="clear" w:color="auto" w:fill="FFFFFF"/>
              <w:rPr>
                <w:rFonts w:ascii="Arial" w:hAnsi="Arial" w:cs="Arial"/>
                <w:b/>
              </w:rPr>
            </w:pPr>
          </w:p>
          <w:p w14:paraId="091E3D6D" w14:textId="2234F78C" w:rsidR="00065318" w:rsidRPr="000931F5" w:rsidRDefault="00F73A8E" w:rsidP="00FE7ADC">
            <w:pPr>
              <w:shd w:val="clear" w:color="auto" w:fill="FFFFFF"/>
              <w:rPr>
                <w:rFonts w:ascii="Arial" w:hAnsi="Arial" w:cs="Arial"/>
                <w:color w:val="000000"/>
              </w:rPr>
            </w:pPr>
            <w:sdt>
              <w:sdtPr>
                <w:rPr>
                  <w:rFonts w:ascii="Arial" w:hAnsi="Arial" w:cs="Arial"/>
                  <w:b/>
                </w:rPr>
                <w:id w:val="-1475518551"/>
                <w14:checkbox>
                  <w14:checked w14:val="0"/>
                  <w14:checkedState w14:val="2612" w14:font="MS Gothic"/>
                  <w14:uncheckedState w14:val="2610" w14:font="MS Gothic"/>
                </w14:checkbox>
              </w:sdtPr>
              <w:sdtEndPr/>
              <w:sdtContent>
                <w:r w:rsidR="00065318" w:rsidRPr="000931F5">
                  <w:rPr>
                    <w:rFonts w:ascii="Segoe UI Symbol" w:eastAsia="MS Gothic" w:hAnsi="Segoe UI Symbol" w:cs="Segoe UI Symbol"/>
                    <w:b/>
                  </w:rPr>
                  <w:t>☐</w:t>
                </w:r>
              </w:sdtContent>
            </w:sdt>
            <w:r w:rsidR="00065318" w:rsidRPr="000931F5">
              <w:rPr>
                <w:rFonts w:ascii="Arial" w:hAnsi="Arial" w:cs="Arial"/>
                <w:b/>
              </w:rPr>
              <w:t xml:space="preserve"> </w:t>
            </w:r>
            <w:r w:rsidR="00065318" w:rsidRPr="000931F5">
              <w:rPr>
                <w:rFonts w:ascii="Arial" w:hAnsi="Arial" w:cs="Arial"/>
                <w:color w:val="000000"/>
              </w:rPr>
              <w:t>Child Care and Early Education Program</w:t>
            </w:r>
          </w:p>
          <w:p w14:paraId="68273B36" w14:textId="77777777" w:rsidR="00065318" w:rsidRPr="000931F5" w:rsidRDefault="00065318" w:rsidP="00FE7ADC">
            <w:pPr>
              <w:shd w:val="clear" w:color="auto" w:fill="FFFFFF"/>
              <w:rPr>
                <w:rFonts w:ascii="Arial" w:hAnsi="Arial" w:cs="Arial"/>
                <w:color w:val="000000"/>
              </w:rPr>
            </w:pPr>
          </w:p>
          <w:p w14:paraId="441784CC" w14:textId="77777777" w:rsidR="00065318" w:rsidRPr="000931F5" w:rsidRDefault="00F73A8E" w:rsidP="00FE7ADC">
            <w:pPr>
              <w:shd w:val="clear" w:color="auto" w:fill="FFFFFF"/>
              <w:rPr>
                <w:rFonts w:ascii="Arial" w:hAnsi="Arial" w:cs="Arial"/>
                <w:color w:val="000000"/>
              </w:rPr>
            </w:pPr>
            <w:sdt>
              <w:sdtPr>
                <w:rPr>
                  <w:rFonts w:ascii="Arial" w:hAnsi="Arial" w:cs="Arial"/>
                  <w:b/>
                </w:rPr>
                <w:id w:val="1024823906"/>
                <w14:checkbox>
                  <w14:checked w14:val="0"/>
                  <w14:checkedState w14:val="2612" w14:font="MS Gothic"/>
                  <w14:uncheckedState w14:val="2610" w14:font="MS Gothic"/>
                </w14:checkbox>
              </w:sdtPr>
              <w:sdtEndPr/>
              <w:sdtContent>
                <w:r w:rsidR="00065318" w:rsidRPr="000931F5">
                  <w:rPr>
                    <w:rFonts w:ascii="Segoe UI Symbol" w:eastAsia="MS Gothic" w:hAnsi="Segoe UI Symbol" w:cs="Segoe UI Symbol"/>
                    <w:b/>
                  </w:rPr>
                  <w:t>☐</w:t>
                </w:r>
              </w:sdtContent>
            </w:sdt>
            <w:r w:rsidR="00065318" w:rsidRPr="000931F5">
              <w:rPr>
                <w:rFonts w:ascii="Arial" w:hAnsi="Arial" w:cs="Arial"/>
                <w:b/>
              </w:rPr>
              <w:t xml:space="preserve"> </w:t>
            </w:r>
            <w:r w:rsidR="00065318" w:rsidRPr="000931F5">
              <w:rPr>
                <w:rFonts w:ascii="Arial" w:hAnsi="Arial" w:cs="Arial"/>
                <w:color w:val="000000"/>
              </w:rPr>
              <w:t>Early Childhood Center</w:t>
            </w:r>
          </w:p>
          <w:p w14:paraId="554E5B74" w14:textId="77777777" w:rsidR="00065318" w:rsidRPr="000931F5" w:rsidRDefault="00065318" w:rsidP="00FE7ADC">
            <w:pPr>
              <w:shd w:val="clear" w:color="auto" w:fill="FFFFFF"/>
              <w:rPr>
                <w:rFonts w:ascii="Arial" w:hAnsi="Arial" w:cs="Arial"/>
                <w:color w:val="000000"/>
              </w:rPr>
            </w:pPr>
          </w:p>
          <w:p w14:paraId="3A1746B6" w14:textId="77777777" w:rsidR="00065318" w:rsidRPr="000931F5" w:rsidRDefault="00F73A8E" w:rsidP="00FE7ADC">
            <w:pPr>
              <w:shd w:val="clear" w:color="auto" w:fill="FFFFFF"/>
              <w:rPr>
                <w:rFonts w:ascii="Arial" w:hAnsi="Arial" w:cs="Arial"/>
                <w:color w:val="000000"/>
              </w:rPr>
            </w:pPr>
            <w:sdt>
              <w:sdtPr>
                <w:rPr>
                  <w:rFonts w:ascii="Arial" w:hAnsi="Arial" w:cs="Arial"/>
                  <w:b/>
                </w:rPr>
                <w:id w:val="326183287"/>
                <w14:checkbox>
                  <w14:checked w14:val="0"/>
                  <w14:checkedState w14:val="2612" w14:font="MS Gothic"/>
                  <w14:uncheckedState w14:val="2610" w14:font="MS Gothic"/>
                </w14:checkbox>
              </w:sdtPr>
              <w:sdtEndPr/>
              <w:sdtContent>
                <w:r w:rsidR="00065318" w:rsidRPr="000931F5">
                  <w:rPr>
                    <w:rFonts w:ascii="Segoe UI Symbol" w:eastAsia="MS Gothic" w:hAnsi="Segoe UI Symbol" w:cs="Segoe UI Symbol"/>
                    <w:b/>
                  </w:rPr>
                  <w:t>☐</w:t>
                </w:r>
              </w:sdtContent>
            </w:sdt>
            <w:r w:rsidR="00065318" w:rsidRPr="000931F5">
              <w:rPr>
                <w:rFonts w:ascii="Arial" w:hAnsi="Arial" w:cs="Arial"/>
                <w:b/>
              </w:rPr>
              <w:t xml:space="preserve"> </w:t>
            </w:r>
            <w:r w:rsidR="00065318" w:rsidRPr="000931F5">
              <w:rPr>
                <w:rFonts w:ascii="Arial" w:hAnsi="Arial" w:cs="Arial"/>
                <w:color w:val="000000"/>
              </w:rPr>
              <w:t>Family/ Group Family Child Care</w:t>
            </w:r>
          </w:p>
          <w:p w14:paraId="2A00783B" w14:textId="77777777" w:rsidR="00065318" w:rsidRPr="000931F5" w:rsidRDefault="00065318" w:rsidP="00FE7ADC">
            <w:pPr>
              <w:shd w:val="clear" w:color="auto" w:fill="FFFFFF"/>
              <w:rPr>
                <w:rFonts w:ascii="Arial" w:hAnsi="Arial" w:cs="Arial"/>
                <w:color w:val="000000"/>
              </w:rPr>
            </w:pPr>
          </w:p>
          <w:p w14:paraId="6F11272D"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Day Care Center</w:t>
            </w:r>
          </w:p>
          <w:p w14:paraId="0018EEF3" w14:textId="77777777" w:rsidR="00065318" w:rsidRPr="000931F5" w:rsidRDefault="00065318" w:rsidP="00FE7ADC">
            <w:pPr>
              <w:shd w:val="clear" w:color="auto" w:fill="FFFFFF"/>
              <w:rPr>
                <w:rFonts w:ascii="Arial" w:hAnsi="Arial" w:cs="Arial"/>
                <w:color w:val="000000"/>
              </w:rPr>
            </w:pPr>
          </w:p>
          <w:p w14:paraId="57938EA8"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Head Start</w:t>
            </w:r>
          </w:p>
          <w:p w14:paraId="52D4AD94" w14:textId="77777777" w:rsidR="00065318" w:rsidRPr="000931F5" w:rsidRDefault="00065318" w:rsidP="00FE7ADC">
            <w:pPr>
              <w:shd w:val="clear" w:color="auto" w:fill="FFFFFF"/>
              <w:rPr>
                <w:rFonts w:ascii="Arial" w:hAnsi="Arial" w:cs="Arial"/>
                <w:color w:val="000000"/>
              </w:rPr>
            </w:pPr>
          </w:p>
          <w:p w14:paraId="4413F97B"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4410 Preschool Special Education</w:t>
            </w:r>
          </w:p>
          <w:p w14:paraId="4D56C10B" w14:textId="77777777" w:rsidR="00065318" w:rsidRPr="000931F5" w:rsidRDefault="00065318" w:rsidP="00FE7ADC">
            <w:pPr>
              <w:shd w:val="clear" w:color="auto" w:fill="FFFFFF"/>
              <w:rPr>
                <w:rFonts w:ascii="Arial" w:hAnsi="Arial" w:cs="Arial"/>
                <w:color w:val="000000"/>
              </w:rPr>
            </w:pPr>
          </w:p>
          <w:p w14:paraId="1438A947"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BOCES</w:t>
            </w:r>
          </w:p>
          <w:p w14:paraId="5CC2B9F2" w14:textId="77777777" w:rsidR="00065318" w:rsidRPr="000931F5" w:rsidRDefault="00065318" w:rsidP="00FE7ADC">
            <w:pPr>
              <w:shd w:val="clear" w:color="auto" w:fill="FFFFFF"/>
              <w:rPr>
                <w:rFonts w:ascii="Arial" w:hAnsi="Arial" w:cs="Arial"/>
                <w:color w:val="000000"/>
              </w:rPr>
            </w:pPr>
          </w:p>
          <w:p w14:paraId="356458C0" w14:textId="17E19FA6"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Nursery School</w:t>
            </w:r>
          </w:p>
          <w:p w14:paraId="65AD7D70" w14:textId="77777777" w:rsidR="00065318" w:rsidRPr="000931F5" w:rsidRDefault="00065318" w:rsidP="00FE7ADC">
            <w:pPr>
              <w:shd w:val="clear" w:color="auto" w:fill="FFFFFF"/>
              <w:rPr>
                <w:rFonts w:ascii="Arial" w:hAnsi="Arial" w:cs="Arial"/>
                <w:color w:val="000000"/>
              </w:rPr>
            </w:pPr>
          </w:p>
          <w:p w14:paraId="4BB21AA9" w14:textId="4A64370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Charter School</w:t>
            </w:r>
          </w:p>
          <w:p w14:paraId="0AB5B198" w14:textId="77777777" w:rsidR="00065318" w:rsidRPr="000931F5" w:rsidRDefault="00065318" w:rsidP="00FE7ADC">
            <w:pPr>
              <w:shd w:val="clear" w:color="auto" w:fill="FFFFFF"/>
              <w:rPr>
                <w:rFonts w:ascii="Arial" w:hAnsi="Arial" w:cs="Arial"/>
                <w:color w:val="000000"/>
              </w:rPr>
            </w:pPr>
          </w:p>
          <w:p w14:paraId="776AD2C8"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Non-Public School</w:t>
            </w:r>
          </w:p>
          <w:p w14:paraId="58253632" w14:textId="77777777" w:rsidR="00065318" w:rsidRPr="000931F5" w:rsidRDefault="00065318" w:rsidP="00FE7ADC">
            <w:pPr>
              <w:shd w:val="clear" w:color="auto" w:fill="FFFFFF"/>
              <w:rPr>
                <w:rFonts w:ascii="Arial" w:hAnsi="Arial" w:cs="Arial"/>
                <w:color w:val="000000"/>
              </w:rPr>
            </w:pPr>
          </w:p>
          <w:p w14:paraId="269CF99A" w14:textId="77777777"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Library</w:t>
            </w:r>
          </w:p>
          <w:p w14:paraId="6F204FD3" w14:textId="77777777" w:rsidR="00065318" w:rsidRPr="000931F5" w:rsidRDefault="00065318" w:rsidP="00FE7ADC">
            <w:pPr>
              <w:shd w:val="clear" w:color="auto" w:fill="FFFFFF"/>
              <w:rPr>
                <w:rFonts w:ascii="Arial" w:hAnsi="Arial" w:cs="Arial"/>
                <w:color w:val="000000"/>
              </w:rPr>
            </w:pPr>
          </w:p>
          <w:p w14:paraId="45A34B69" w14:textId="4D977E1B" w:rsidR="00065318" w:rsidRPr="000931F5" w:rsidRDefault="00065318" w:rsidP="00FE7ADC">
            <w:pPr>
              <w:shd w:val="clear" w:color="auto" w:fill="FFFFFF"/>
              <w:rPr>
                <w:rFonts w:ascii="Arial" w:hAnsi="Arial" w:cs="Arial"/>
                <w:color w:val="000000"/>
              </w:rPr>
            </w:pPr>
            <w:r w:rsidRPr="000931F5">
              <w:rPr>
                <w:rFonts w:ascii="Segoe UI Symbol" w:eastAsia="MS Gothic" w:hAnsi="Segoe UI Symbol" w:cs="Segoe UI Symbol"/>
                <w:b/>
              </w:rPr>
              <w:t>☐</w:t>
            </w:r>
            <w:r w:rsidRPr="000931F5">
              <w:rPr>
                <w:rFonts w:ascii="Arial" w:hAnsi="Arial" w:cs="Arial"/>
                <w:b/>
              </w:rPr>
              <w:t xml:space="preserve"> </w:t>
            </w:r>
            <w:r w:rsidRPr="000931F5">
              <w:rPr>
                <w:rFonts w:ascii="Arial" w:hAnsi="Arial" w:cs="Arial"/>
                <w:color w:val="000000"/>
              </w:rPr>
              <w:t>Museum</w:t>
            </w:r>
          </w:p>
          <w:p w14:paraId="2490DB6E" w14:textId="77777777" w:rsidR="00065318" w:rsidRPr="000931F5" w:rsidRDefault="00065318" w:rsidP="00FE7ADC">
            <w:pPr>
              <w:shd w:val="clear" w:color="auto" w:fill="FFFFFF"/>
              <w:rPr>
                <w:rFonts w:ascii="Arial" w:hAnsi="Arial" w:cs="Arial"/>
                <w:color w:val="000000"/>
              </w:rPr>
            </w:pPr>
          </w:p>
          <w:p w14:paraId="643ECE18" w14:textId="77777777" w:rsidR="00065318" w:rsidRPr="000931F5" w:rsidRDefault="00065318" w:rsidP="00FE7ADC">
            <w:pPr>
              <w:suppressAutoHyphens/>
              <w:jc w:val="center"/>
              <w:rPr>
                <w:rFonts w:ascii="Arial" w:hAnsi="Arial" w:cs="Arial"/>
                <w:b/>
              </w:rPr>
            </w:pPr>
          </w:p>
        </w:tc>
        <w:tc>
          <w:tcPr>
            <w:tcW w:w="2520" w:type="dxa"/>
            <w:tcBorders>
              <w:top w:val="single" w:sz="4" w:space="0" w:color="1F497D" w:themeColor="text2"/>
              <w:left w:val="single" w:sz="4" w:space="0" w:color="1F497D" w:themeColor="text2"/>
              <w:bottom w:val="single" w:sz="4" w:space="0" w:color="auto"/>
              <w:right w:val="single" w:sz="4" w:space="0" w:color="1F497D" w:themeColor="text2"/>
            </w:tcBorders>
          </w:tcPr>
          <w:p w14:paraId="22410573" w14:textId="77777777" w:rsidR="00CA028C" w:rsidRDefault="00CA028C" w:rsidP="00575E7B">
            <w:pPr>
              <w:suppressAutoHyphens/>
              <w:jc w:val="center"/>
              <w:rPr>
                <w:rFonts w:ascii="Arial" w:hAnsi="Arial" w:cs="Arial"/>
              </w:rPr>
            </w:pPr>
          </w:p>
          <w:p w14:paraId="6B0CA3D7" w14:textId="61BC6FA5" w:rsidR="00575E7B" w:rsidRPr="000931F5" w:rsidRDefault="00575E7B" w:rsidP="00575E7B">
            <w:pPr>
              <w:suppressAutoHyphens/>
              <w:jc w:val="center"/>
              <w:rPr>
                <w:rFonts w:ascii="Arial" w:hAnsi="Arial" w:cs="Arial"/>
                <w:b/>
              </w:rPr>
            </w:pPr>
            <w:r w:rsidRPr="000931F5">
              <w:rPr>
                <w:rFonts w:ascii="Arial" w:hAnsi="Arial" w:cs="Arial"/>
              </w:rPr>
              <w:t>Full</w:t>
            </w:r>
            <w:r w:rsidR="001052F4" w:rsidRPr="000931F5">
              <w:rPr>
                <w:rFonts w:ascii="Arial" w:hAnsi="Arial" w:cs="Arial"/>
              </w:rPr>
              <w:t>-</w:t>
            </w:r>
            <w:r w:rsidRPr="000931F5">
              <w:rPr>
                <w:rFonts w:ascii="Arial" w:hAnsi="Arial" w:cs="Arial"/>
              </w:rPr>
              <w:t>day 4</w:t>
            </w:r>
            <w:r w:rsidR="00217831">
              <w:rPr>
                <w:rFonts w:ascii="Arial" w:hAnsi="Arial" w:cs="Arial"/>
              </w:rPr>
              <w:t>-</w:t>
            </w:r>
            <w:r w:rsidRPr="000931F5">
              <w:rPr>
                <w:rFonts w:ascii="Arial" w:hAnsi="Arial" w:cs="Arial"/>
              </w:rPr>
              <w:t>year-old</w:t>
            </w:r>
          </w:p>
          <w:p w14:paraId="5EF66BC9" w14:textId="77777777" w:rsidR="00575E7B" w:rsidRPr="000931F5" w:rsidRDefault="00575E7B" w:rsidP="00575E7B">
            <w:pPr>
              <w:suppressAutoHyphens/>
              <w:jc w:val="center"/>
              <w:rPr>
                <w:rFonts w:ascii="Arial" w:hAnsi="Arial" w:cs="Arial"/>
              </w:rPr>
            </w:pPr>
            <w:r w:rsidRPr="000931F5">
              <w:rPr>
                <w:rFonts w:ascii="Arial" w:hAnsi="Arial" w:cs="Arial"/>
              </w:rPr>
              <w:t>Students:</w:t>
            </w:r>
          </w:p>
          <w:p w14:paraId="2E91E173"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2D82D40B" w14:textId="77777777" w:rsidR="00575E7B" w:rsidRPr="000931F5" w:rsidRDefault="00575E7B" w:rsidP="00575E7B">
            <w:pPr>
              <w:suppressAutoHyphens/>
              <w:rPr>
                <w:rFonts w:ascii="Arial" w:hAnsi="Arial" w:cs="Arial"/>
              </w:rPr>
            </w:pPr>
          </w:p>
          <w:p w14:paraId="0F0D669E" w14:textId="16375CD9" w:rsidR="00575E7B" w:rsidRPr="000931F5" w:rsidRDefault="00575E7B" w:rsidP="00575E7B">
            <w:pPr>
              <w:suppressAutoHyphens/>
              <w:jc w:val="center"/>
              <w:rPr>
                <w:rFonts w:ascii="Arial" w:hAnsi="Arial" w:cs="Arial"/>
              </w:rPr>
            </w:pPr>
            <w:r w:rsidRPr="000931F5">
              <w:rPr>
                <w:rFonts w:ascii="Arial" w:hAnsi="Arial" w:cs="Arial"/>
              </w:rPr>
              <w:t>Full</w:t>
            </w:r>
            <w:r w:rsidR="001052F4" w:rsidRPr="000931F5">
              <w:rPr>
                <w:rFonts w:ascii="Arial" w:hAnsi="Arial" w:cs="Arial"/>
              </w:rPr>
              <w:t>-</w:t>
            </w:r>
            <w:r w:rsidRPr="000931F5">
              <w:rPr>
                <w:rFonts w:ascii="Arial" w:hAnsi="Arial" w:cs="Arial"/>
              </w:rPr>
              <w:t>day 4</w:t>
            </w:r>
            <w:r w:rsidR="00217831">
              <w:rPr>
                <w:rFonts w:ascii="Arial" w:hAnsi="Arial" w:cs="Arial"/>
              </w:rPr>
              <w:t>-</w:t>
            </w:r>
            <w:r w:rsidRPr="000931F5">
              <w:rPr>
                <w:rFonts w:ascii="Arial" w:hAnsi="Arial" w:cs="Arial"/>
              </w:rPr>
              <w:t>year-old</w:t>
            </w:r>
          </w:p>
          <w:p w14:paraId="10266CDB" w14:textId="77777777" w:rsidR="00575E7B" w:rsidRPr="000931F5" w:rsidRDefault="00575E7B" w:rsidP="00575E7B">
            <w:pPr>
              <w:suppressAutoHyphens/>
              <w:jc w:val="center"/>
              <w:rPr>
                <w:rFonts w:ascii="Arial" w:hAnsi="Arial" w:cs="Arial"/>
              </w:rPr>
            </w:pPr>
            <w:r w:rsidRPr="000931F5">
              <w:rPr>
                <w:rFonts w:ascii="Arial" w:hAnsi="Arial" w:cs="Arial"/>
              </w:rPr>
              <w:t xml:space="preserve">Classes: </w:t>
            </w:r>
          </w:p>
          <w:p w14:paraId="2D2ABC8A"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5B8FCFB3" w14:textId="0E9CFF24" w:rsidR="00575E7B" w:rsidRPr="000931F5" w:rsidRDefault="00575E7B" w:rsidP="00575E7B">
            <w:pPr>
              <w:suppressAutoHyphens/>
              <w:jc w:val="center"/>
              <w:rPr>
                <w:rFonts w:ascii="Arial" w:hAnsi="Arial" w:cs="Arial"/>
              </w:rPr>
            </w:pPr>
            <w:r w:rsidRPr="000931F5">
              <w:rPr>
                <w:rFonts w:ascii="Arial" w:hAnsi="Arial" w:cs="Arial"/>
              </w:rPr>
              <w:t>_____________</w:t>
            </w:r>
          </w:p>
          <w:p w14:paraId="371FF080" w14:textId="77777777" w:rsidR="00575E7B" w:rsidRPr="000931F5" w:rsidRDefault="00575E7B" w:rsidP="00575E7B">
            <w:pPr>
              <w:suppressAutoHyphens/>
              <w:rPr>
                <w:rFonts w:ascii="Arial" w:hAnsi="Arial" w:cs="Arial"/>
              </w:rPr>
            </w:pPr>
          </w:p>
          <w:p w14:paraId="5F5A3C9C" w14:textId="70991508" w:rsidR="00575E7B" w:rsidRPr="000931F5" w:rsidRDefault="00575E7B" w:rsidP="00575E7B">
            <w:pPr>
              <w:suppressAutoHyphens/>
              <w:jc w:val="center"/>
              <w:rPr>
                <w:rFonts w:ascii="Arial" w:hAnsi="Arial" w:cs="Arial"/>
                <w:b/>
              </w:rPr>
            </w:pPr>
            <w:r w:rsidRPr="000931F5">
              <w:rPr>
                <w:rFonts w:ascii="Arial" w:hAnsi="Arial" w:cs="Arial"/>
              </w:rPr>
              <w:t>Half</w:t>
            </w:r>
            <w:r w:rsidR="001052F4" w:rsidRPr="000931F5">
              <w:rPr>
                <w:rFonts w:ascii="Arial" w:hAnsi="Arial" w:cs="Arial"/>
              </w:rPr>
              <w:t>-</w:t>
            </w:r>
            <w:r w:rsidRPr="000931F5">
              <w:rPr>
                <w:rFonts w:ascii="Arial" w:hAnsi="Arial" w:cs="Arial"/>
              </w:rPr>
              <w:t>day 4</w:t>
            </w:r>
            <w:r w:rsidR="00217831">
              <w:rPr>
                <w:rFonts w:ascii="Arial" w:hAnsi="Arial" w:cs="Arial"/>
              </w:rPr>
              <w:t>-</w:t>
            </w:r>
            <w:r w:rsidRPr="000931F5">
              <w:rPr>
                <w:rFonts w:ascii="Arial" w:hAnsi="Arial" w:cs="Arial"/>
              </w:rPr>
              <w:t>year-old</w:t>
            </w:r>
          </w:p>
          <w:p w14:paraId="23D40BE8" w14:textId="77777777" w:rsidR="00575E7B" w:rsidRPr="000931F5" w:rsidRDefault="00575E7B" w:rsidP="00575E7B">
            <w:pPr>
              <w:suppressAutoHyphens/>
              <w:jc w:val="center"/>
              <w:rPr>
                <w:rFonts w:ascii="Arial" w:hAnsi="Arial" w:cs="Arial"/>
              </w:rPr>
            </w:pPr>
            <w:r w:rsidRPr="000931F5">
              <w:rPr>
                <w:rFonts w:ascii="Arial" w:hAnsi="Arial" w:cs="Arial"/>
              </w:rPr>
              <w:t>Students:</w:t>
            </w:r>
          </w:p>
          <w:p w14:paraId="18D997F4"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6EA728DB" w14:textId="77777777" w:rsidR="00575E7B" w:rsidRPr="000931F5" w:rsidRDefault="00575E7B" w:rsidP="00575E7B">
            <w:pPr>
              <w:suppressAutoHyphens/>
              <w:jc w:val="center"/>
              <w:rPr>
                <w:rFonts w:ascii="Arial" w:hAnsi="Arial" w:cs="Arial"/>
              </w:rPr>
            </w:pPr>
          </w:p>
          <w:p w14:paraId="1DD742C3" w14:textId="397752D0" w:rsidR="00575E7B" w:rsidRPr="000931F5" w:rsidRDefault="00575E7B" w:rsidP="00575E7B">
            <w:pPr>
              <w:suppressAutoHyphens/>
              <w:jc w:val="center"/>
              <w:rPr>
                <w:rFonts w:ascii="Arial" w:hAnsi="Arial" w:cs="Arial"/>
              </w:rPr>
            </w:pPr>
            <w:r w:rsidRPr="000931F5">
              <w:rPr>
                <w:rFonts w:ascii="Arial" w:hAnsi="Arial" w:cs="Arial"/>
              </w:rPr>
              <w:t>Half</w:t>
            </w:r>
            <w:r w:rsidR="001052F4" w:rsidRPr="000931F5">
              <w:rPr>
                <w:rFonts w:ascii="Arial" w:hAnsi="Arial" w:cs="Arial"/>
              </w:rPr>
              <w:t>-</w:t>
            </w:r>
            <w:r w:rsidRPr="000931F5">
              <w:rPr>
                <w:rFonts w:ascii="Arial" w:hAnsi="Arial" w:cs="Arial"/>
              </w:rPr>
              <w:t>day 4</w:t>
            </w:r>
            <w:r w:rsidR="00217831">
              <w:rPr>
                <w:rFonts w:ascii="Arial" w:hAnsi="Arial" w:cs="Arial"/>
              </w:rPr>
              <w:t>-</w:t>
            </w:r>
            <w:r w:rsidRPr="000931F5">
              <w:rPr>
                <w:rFonts w:ascii="Arial" w:hAnsi="Arial" w:cs="Arial"/>
              </w:rPr>
              <w:t>year-old</w:t>
            </w:r>
          </w:p>
          <w:p w14:paraId="6628E736" w14:textId="77777777" w:rsidR="00575E7B" w:rsidRPr="000931F5" w:rsidRDefault="00575E7B" w:rsidP="00575E7B">
            <w:pPr>
              <w:suppressAutoHyphens/>
              <w:jc w:val="center"/>
              <w:rPr>
                <w:rFonts w:ascii="Arial" w:hAnsi="Arial" w:cs="Arial"/>
              </w:rPr>
            </w:pPr>
            <w:r w:rsidRPr="000931F5">
              <w:rPr>
                <w:rFonts w:ascii="Arial" w:hAnsi="Arial" w:cs="Arial"/>
              </w:rPr>
              <w:t>Classes:</w:t>
            </w:r>
          </w:p>
          <w:p w14:paraId="4A3B018C"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113FC59E" w14:textId="54BA1D99" w:rsidR="00575E7B" w:rsidRPr="000931F5" w:rsidRDefault="00575E7B" w:rsidP="00575E7B">
            <w:pPr>
              <w:suppressAutoHyphens/>
              <w:jc w:val="center"/>
              <w:rPr>
                <w:rFonts w:ascii="Arial" w:hAnsi="Arial" w:cs="Arial"/>
              </w:rPr>
            </w:pPr>
            <w:r w:rsidRPr="000931F5">
              <w:rPr>
                <w:rFonts w:ascii="Arial" w:hAnsi="Arial" w:cs="Arial"/>
              </w:rPr>
              <w:t>_____________</w:t>
            </w:r>
          </w:p>
          <w:p w14:paraId="417889D3" w14:textId="77777777" w:rsidR="00575E7B" w:rsidRPr="000931F5" w:rsidRDefault="00575E7B" w:rsidP="00575E7B">
            <w:pPr>
              <w:suppressAutoHyphens/>
              <w:jc w:val="center"/>
              <w:rPr>
                <w:rFonts w:ascii="Arial" w:hAnsi="Arial" w:cs="Arial"/>
              </w:rPr>
            </w:pPr>
          </w:p>
          <w:p w14:paraId="568D0641" w14:textId="645CF306" w:rsidR="00575E7B" w:rsidRPr="000931F5" w:rsidRDefault="00575E7B" w:rsidP="00575E7B">
            <w:pPr>
              <w:suppressAutoHyphens/>
              <w:jc w:val="center"/>
              <w:rPr>
                <w:rFonts w:ascii="Arial" w:hAnsi="Arial" w:cs="Arial"/>
                <w:b/>
              </w:rPr>
            </w:pPr>
            <w:r w:rsidRPr="000931F5">
              <w:rPr>
                <w:rFonts w:ascii="Arial" w:hAnsi="Arial" w:cs="Arial"/>
              </w:rPr>
              <w:t>Full</w:t>
            </w:r>
            <w:r w:rsidR="001052F4" w:rsidRPr="000931F5">
              <w:rPr>
                <w:rFonts w:ascii="Arial" w:hAnsi="Arial" w:cs="Arial"/>
              </w:rPr>
              <w:t>-</w:t>
            </w:r>
            <w:r w:rsidRPr="000931F5">
              <w:rPr>
                <w:rFonts w:ascii="Arial" w:hAnsi="Arial" w:cs="Arial"/>
              </w:rPr>
              <w:t>day 3</w:t>
            </w:r>
            <w:r w:rsidR="00217831">
              <w:rPr>
                <w:rFonts w:ascii="Arial" w:hAnsi="Arial" w:cs="Arial"/>
              </w:rPr>
              <w:t>-</w:t>
            </w:r>
            <w:r w:rsidRPr="000931F5">
              <w:rPr>
                <w:rFonts w:ascii="Arial" w:hAnsi="Arial" w:cs="Arial"/>
              </w:rPr>
              <w:t>year-old</w:t>
            </w:r>
          </w:p>
          <w:p w14:paraId="7B35CCDE" w14:textId="77777777" w:rsidR="00575E7B" w:rsidRPr="000931F5" w:rsidRDefault="00575E7B" w:rsidP="00575E7B">
            <w:pPr>
              <w:suppressAutoHyphens/>
              <w:jc w:val="center"/>
              <w:rPr>
                <w:rFonts w:ascii="Arial" w:hAnsi="Arial" w:cs="Arial"/>
              </w:rPr>
            </w:pPr>
            <w:r w:rsidRPr="000931F5">
              <w:rPr>
                <w:rFonts w:ascii="Arial" w:hAnsi="Arial" w:cs="Arial"/>
              </w:rPr>
              <w:t>Students:</w:t>
            </w:r>
          </w:p>
          <w:p w14:paraId="5A015802" w14:textId="77777777" w:rsidR="00575E7B" w:rsidRPr="000931F5" w:rsidRDefault="00575E7B" w:rsidP="00575E7B">
            <w:pPr>
              <w:suppressAutoHyphens/>
              <w:jc w:val="center"/>
              <w:rPr>
                <w:rFonts w:ascii="Arial" w:hAnsi="Arial" w:cs="Arial"/>
                <w:b/>
                <w:bCs/>
              </w:rPr>
            </w:pPr>
            <w:r w:rsidRPr="000931F5">
              <w:rPr>
                <w:rFonts w:ascii="Arial" w:hAnsi="Arial" w:cs="Arial"/>
                <w:b/>
                <w:bCs/>
              </w:rPr>
              <w:t xml:space="preserve"> #</w:t>
            </w:r>
          </w:p>
          <w:p w14:paraId="009A2C35" w14:textId="77777777" w:rsidR="00575E7B" w:rsidRPr="000931F5" w:rsidRDefault="00575E7B" w:rsidP="00575E7B">
            <w:pPr>
              <w:suppressAutoHyphens/>
              <w:rPr>
                <w:rFonts w:ascii="Arial" w:hAnsi="Arial" w:cs="Arial"/>
              </w:rPr>
            </w:pPr>
          </w:p>
          <w:p w14:paraId="359E9AD0" w14:textId="62D3DFFD" w:rsidR="00575E7B" w:rsidRPr="000931F5" w:rsidRDefault="00575E7B" w:rsidP="00575E7B">
            <w:pPr>
              <w:suppressAutoHyphens/>
              <w:jc w:val="center"/>
              <w:rPr>
                <w:rFonts w:ascii="Arial" w:hAnsi="Arial" w:cs="Arial"/>
              </w:rPr>
            </w:pPr>
            <w:r w:rsidRPr="000931F5">
              <w:rPr>
                <w:rFonts w:ascii="Arial" w:hAnsi="Arial" w:cs="Arial"/>
              </w:rPr>
              <w:t>Full</w:t>
            </w:r>
            <w:r w:rsidR="001052F4" w:rsidRPr="000931F5">
              <w:rPr>
                <w:rFonts w:ascii="Arial" w:hAnsi="Arial" w:cs="Arial"/>
              </w:rPr>
              <w:t>-</w:t>
            </w:r>
            <w:r w:rsidRPr="000931F5">
              <w:rPr>
                <w:rFonts w:ascii="Arial" w:hAnsi="Arial" w:cs="Arial"/>
              </w:rPr>
              <w:t>day 3</w:t>
            </w:r>
            <w:r w:rsidR="00217831">
              <w:rPr>
                <w:rFonts w:ascii="Arial" w:hAnsi="Arial" w:cs="Arial"/>
              </w:rPr>
              <w:t>-</w:t>
            </w:r>
            <w:r w:rsidRPr="000931F5">
              <w:rPr>
                <w:rFonts w:ascii="Arial" w:hAnsi="Arial" w:cs="Arial"/>
              </w:rPr>
              <w:t>year-old</w:t>
            </w:r>
          </w:p>
          <w:p w14:paraId="20A5E1D3" w14:textId="77777777" w:rsidR="00575E7B" w:rsidRPr="000931F5" w:rsidRDefault="00575E7B" w:rsidP="00575E7B">
            <w:pPr>
              <w:suppressAutoHyphens/>
              <w:jc w:val="center"/>
              <w:rPr>
                <w:rFonts w:ascii="Arial" w:hAnsi="Arial" w:cs="Arial"/>
              </w:rPr>
            </w:pPr>
            <w:r w:rsidRPr="000931F5">
              <w:rPr>
                <w:rFonts w:ascii="Arial" w:hAnsi="Arial" w:cs="Arial"/>
              </w:rPr>
              <w:t>Classes:</w:t>
            </w:r>
          </w:p>
          <w:p w14:paraId="16D52CCD" w14:textId="77777777" w:rsidR="00575E7B" w:rsidRPr="000931F5" w:rsidRDefault="00575E7B" w:rsidP="00575E7B">
            <w:pPr>
              <w:suppressAutoHyphens/>
              <w:jc w:val="center"/>
              <w:rPr>
                <w:rFonts w:ascii="Arial" w:hAnsi="Arial" w:cs="Arial"/>
                <w:b/>
                <w:bCs/>
              </w:rPr>
            </w:pPr>
            <w:r w:rsidRPr="000931F5">
              <w:rPr>
                <w:rFonts w:ascii="Arial" w:hAnsi="Arial" w:cs="Arial"/>
                <w:b/>
                <w:bCs/>
              </w:rPr>
              <w:t>#</w:t>
            </w:r>
          </w:p>
          <w:p w14:paraId="0B248373" w14:textId="1E7A0104" w:rsidR="00575E7B" w:rsidRPr="000931F5" w:rsidRDefault="00575E7B" w:rsidP="00575E7B">
            <w:pPr>
              <w:suppressAutoHyphens/>
              <w:jc w:val="center"/>
              <w:rPr>
                <w:rFonts w:ascii="Arial" w:hAnsi="Arial" w:cs="Arial"/>
              </w:rPr>
            </w:pPr>
            <w:r w:rsidRPr="000931F5">
              <w:rPr>
                <w:rFonts w:ascii="Arial" w:hAnsi="Arial" w:cs="Arial"/>
              </w:rPr>
              <w:t>_____________</w:t>
            </w:r>
          </w:p>
          <w:p w14:paraId="12D3977D" w14:textId="77777777" w:rsidR="00575E7B" w:rsidRPr="000931F5" w:rsidRDefault="00575E7B" w:rsidP="00575E7B">
            <w:pPr>
              <w:suppressAutoHyphens/>
              <w:rPr>
                <w:rFonts w:ascii="Arial" w:hAnsi="Arial" w:cs="Arial"/>
              </w:rPr>
            </w:pPr>
          </w:p>
          <w:p w14:paraId="5A675F8A" w14:textId="3EC93DA9" w:rsidR="00575E7B" w:rsidRPr="000931F5" w:rsidRDefault="00575E7B" w:rsidP="00575E7B">
            <w:pPr>
              <w:suppressAutoHyphens/>
              <w:jc w:val="center"/>
              <w:rPr>
                <w:rFonts w:ascii="Arial" w:hAnsi="Arial" w:cs="Arial"/>
                <w:b/>
              </w:rPr>
            </w:pPr>
            <w:r w:rsidRPr="000931F5">
              <w:rPr>
                <w:rFonts w:ascii="Arial" w:hAnsi="Arial" w:cs="Arial"/>
              </w:rPr>
              <w:t>Half</w:t>
            </w:r>
            <w:r w:rsidR="001052F4" w:rsidRPr="000931F5">
              <w:rPr>
                <w:rFonts w:ascii="Arial" w:hAnsi="Arial" w:cs="Arial"/>
              </w:rPr>
              <w:t>-</w:t>
            </w:r>
            <w:r w:rsidRPr="000931F5">
              <w:rPr>
                <w:rFonts w:ascii="Arial" w:hAnsi="Arial" w:cs="Arial"/>
              </w:rPr>
              <w:t>day 3</w:t>
            </w:r>
            <w:r w:rsidR="00217831">
              <w:rPr>
                <w:rFonts w:ascii="Arial" w:hAnsi="Arial" w:cs="Arial"/>
              </w:rPr>
              <w:t>-</w:t>
            </w:r>
            <w:r w:rsidRPr="000931F5">
              <w:rPr>
                <w:rFonts w:ascii="Arial" w:hAnsi="Arial" w:cs="Arial"/>
              </w:rPr>
              <w:t>year-old</w:t>
            </w:r>
          </w:p>
          <w:p w14:paraId="4AC915C3" w14:textId="77777777" w:rsidR="00575E7B" w:rsidRPr="000931F5" w:rsidRDefault="00575E7B" w:rsidP="00575E7B">
            <w:pPr>
              <w:suppressAutoHyphens/>
              <w:jc w:val="center"/>
              <w:rPr>
                <w:rFonts w:ascii="Arial" w:hAnsi="Arial" w:cs="Arial"/>
              </w:rPr>
            </w:pPr>
            <w:r w:rsidRPr="000931F5">
              <w:rPr>
                <w:rFonts w:ascii="Arial" w:hAnsi="Arial" w:cs="Arial"/>
              </w:rPr>
              <w:t>Students:</w:t>
            </w:r>
          </w:p>
          <w:p w14:paraId="1F54B182" w14:textId="77777777" w:rsidR="00575E7B" w:rsidRPr="000931F5" w:rsidRDefault="00575E7B" w:rsidP="00575E7B">
            <w:pPr>
              <w:suppressAutoHyphens/>
              <w:jc w:val="center"/>
              <w:rPr>
                <w:rFonts w:ascii="Arial" w:hAnsi="Arial" w:cs="Arial"/>
                <w:b/>
                <w:bCs/>
              </w:rPr>
            </w:pPr>
            <w:r w:rsidRPr="000931F5">
              <w:rPr>
                <w:rFonts w:ascii="Arial" w:hAnsi="Arial" w:cs="Arial"/>
                <w:b/>
                <w:bCs/>
              </w:rPr>
              <w:t xml:space="preserve"> #</w:t>
            </w:r>
          </w:p>
          <w:p w14:paraId="0F2A8FA3" w14:textId="77777777" w:rsidR="00575E7B" w:rsidRPr="000931F5" w:rsidRDefault="00575E7B" w:rsidP="00575E7B">
            <w:pPr>
              <w:suppressAutoHyphens/>
              <w:jc w:val="center"/>
              <w:rPr>
                <w:rFonts w:ascii="Arial" w:hAnsi="Arial" w:cs="Arial"/>
              </w:rPr>
            </w:pPr>
          </w:p>
          <w:p w14:paraId="6ED517A9" w14:textId="59DE66E4" w:rsidR="00575E7B" w:rsidRPr="000931F5" w:rsidRDefault="00575E7B" w:rsidP="00575E7B">
            <w:pPr>
              <w:suppressAutoHyphens/>
              <w:jc w:val="center"/>
              <w:rPr>
                <w:rFonts w:ascii="Arial" w:hAnsi="Arial" w:cs="Arial"/>
              </w:rPr>
            </w:pPr>
            <w:r w:rsidRPr="000931F5">
              <w:rPr>
                <w:rFonts w:ascii="Arial" w:hAnsi="Arial" w:cs="Arial"/>
              </w:rPr>
              <w:t>Half</w:t>
            </w:r>
            <w:r w:rsidR="001052F4" w:rsidRPr="000931F5">
              <w:rPr>
                <w:rFonts w:ascii="Arial" w:hAnsi="Arial" w:cs="Arial"/>
              </w:rPr>
              <w:t>-</w:t>
            </w:r>
            <w:r w:rsidRPr="000931F5">
              <w:rPr>
                <w:rFonts w:ascii="Arial" w:hAnsi="Arial" w:cs="Arial"/>
              </w:rPr>
              <w:t>day 3</w:t>
            </w:r>
            <w:r w:rsidR="00217831">
              <w:rPr>
                <w:rFonts w:ascii="Arial" w:hAnsi="Arial" w:cs="Arial"/>
              </w:rPr>
              <w:t>-</w:t>
            </w:r>
            <w:r w:rsidRPr="000931F5">
              <w:rPr>
                <w:rFonts w:ascii="Arial" w:hAnsi="Arial" w:cs="Arial"/>
              </w:rPr>
              <w:t>year-old</w:t>
            </w:r>
          </w:p>
          <w:p w14:paraId="7FF9981D" w14:textId="77777777" w:rsidR="00575E7B" w:rsidRPr="000931F5" w:rsidRDefault="00575E7B" w:rsidP="00575E7B">
            <w:pPr>
              <w:suppressAutoHyphens/>
              <w:jc w:val="center"/>
              <w:rPr>
                <w:rFonts w:ascii="Arial" w:hAnsi="Arial" w:cs="Arial"/>
              </w:rPr>
            </w:pPr>
            <w:r w:rsidRPr="000931F5">
              <w:rPr>
                <w:rFonts w:ascii="Arial" w:hAnsi="Arial" w:cs="Arial"/>
              </w:rPr>
              <w:t>Classes:</w:t>
            </w:r>
          </w:p>
          <w:p w14:paraId="254D9C21" w14:textId="77777777" w:rsidR="00575E7B" w:rsidRPr="000931F5" w:rsidRDefault="00575E7B" w:rsidP="00575E7B">
            <w:pPr>
              <w:suppressAutoHyphens/>
              <w:jc w:val="center"/>
              <w:rPr>
                <w:rFonts w:ascii="Arial" w:hAnsi="Arial" w:cs="Arial"/>
                <w:b/>
                <w:bCs/>
              </w:rPr>
            </w:pPr>
            <w:r w:rsidRPr="000931F5">
              <w:rPr>
                <w:rFonts w:ascii="Arial" w:hAnsi="Arial" w:cs="Arial"/>
                <w:b/>
                <w:bCs/>
              </w:rPr>
              <w:t xml:space="preserve"> #</w:t>
            </w:r>
          </w:p>
          <w:p w14:paraId="197DD0C1" w14:textId="433889D6" w:rsidR="0084174D" w:rsidRPr="000931F5" w:rsidRDefault="0084174D" w:rsidP="0084174D">
            <w:pPr>
              <w:suppressAutoHyphens/>
              <w:jc w:val="center"/>
              <w:rPr>
                <w:rFonts w:ascii="Arial" w:hAnsi="Arial" w:cs="Arial"/>
                <w:b/>
              </w:rPr>
            </w:pPr>
          </w:p>
        </w:tc>
      </w:tr>
    </w:tbl>
    <w:p w14:paraId="208EF4E0" w14:textId="4FDA6D6D" w:rsidR="00F042F6" w:rsidRDefault="00F042F6" w:rsidP="00CF0882">
      <w:pPr>
        <w:rPr>
          <w:rFonts w:ascii="Arial" w:hAnsi="Arial" w:cs="Arial"/>
          <w:sz w:val="20"/>
          <w:szCs w:val="20"/>
        </w:rPr>
      </w:pPr>
    </w:p>
    <w:p w14:paraId="7343372A" w14:textId="77777777" w:rsidR="00DC74AE" w:rsidRDefault="00DC74AE">
      <w:pPr>
        <w:rPr>
          <w:rFonts w:ascii="Arial" w:hAnsi="Arial" w:cs="Arial"/>
          <w:sz w:val="20"/>
          <w:szCs w:val="20"/>
        </w:rPr>
      </w:pPr>
      <w:r>
        <w:rPr>
          <w:rFonts w:ascii="Arial" w:hAnsi="Arial" w:cs="Arial"/>
          <w:sz w:val="20"/>
          <w:szCs w:val="20"/>
        </w:rPr>
        <w:br w:type="page"/>
      </w:r>
    </w:p>
    <w:p w14:paraId="74B7D599" w14:textId="7B29FD01" w:rsidR="00F81D2C" w:rsidRPr="00474BF0" w:rsidRDefault="00255C87" w:rsidP="00F81D2C">
      <w:pPr>
        <w:pStyle w:val="Heading3"/>
        <w:rPr>
          <w:rFonts w:ascii="Arial" w:hAnsi="Arial" w:cs="Arial"/>
          <w:color w:val="363F8C"/>
          <w:sz w:val="28"/>
          <w:szCs w:val="28"/>
        </w:rPr>
      </w:pPr>
      <w:r>
        <w:rPr>
          <w:rFonts w:ascii="Arial" w:hAnsi="Arial" w:cs="Arial"/>
          <w:color w:val="363F8C"/>
          <w:sz w:val="28"/>
          <w:szCs w:val="28"/>
        </w:rPr>
        <w:lastRenderedPageBreak/>
        <w:t xml:space="preserve">NYS </w:t>
      </w:r>
      <w:r w:rsidR="00F81D2C">
        <w:rPr>
          <w:rFonts w:ascii="Arial" w:hAnsi="Arial" w:cs="Arial"/>
          <w:color w:val="363F8C"/>
          <w:sz w:val="28"/>
          <w:szCs w:val="28"/>
        </w:rPr>
        <w:t>Pre</w:t>
      </w:r>
      <w:r w:rsidR="002B6788">
        <w:rPr>
          <w:rFonts w:ascii="Arial" w:hAnsi="Arial" w:cs="Arial"/>
          <w:color w:val="363F8C"/>
          <w:sz w:val="28"/>
          <w:szCs w:val="28"/>
        </w:rPr>
        <w:t>kindergarten</w:t>
      </w:r>
      <w:r w:rsidR="00F81D2C">
        <w:rPr>
          <w:rFonts w:ascii="Arial" w:hAnsi="Arial" w:cs="Arial"/>
          <w:color w:val="363F8C"/>
          <w:sz w:val="28"/>
          <w:szCs w:val="28"/>
        </w:rPr>
        <w:t xml:space="preserve"> Quality Assurance Protocol</w:t>
      </w:r>
    </w:p>
    <w:p w14:paraId="1BDF0C59" w14:textId="2088822B" w:rsidR="003F614E" w:rsidRDefault="002A56E0" w:rsidP="00DC7BE6">
      <w:pPr>
        <w:rPr>
          <w:rFonts w:ascii="Arial" w:hAnsi="Arial" w:cs="Arial"/>
        </w:rPr>
      </w:pPr>
      <w:bookmarkStart w:id="1" w:name="_Hlk93594427"/>
      <w:r>
        <w:rPr>
          <w:rFonts w:ascii="Arial" w:hAnsi="Arial" w:cs="Arial"/>
        </w:rPr>
        <w:t>P</w:t>
      </w:r>
      <w:r w:rsidRPr="00712C97">
        <w:rPr>
          <w:rFonts w:ascii="Arial" w:hAnsi="Arial" w:cs="Arial"/>
        </w:rPr>
        <w:t xml:space="preserve">ursuant to </w:t>
      </w:r>
      <w:hyperlink r:id="rId15" w:history="1">
        <w:r w:rsidRPr="00997C04">
          <w:rPr>
            <w:rStyle w:val="Hyperlink"/>
            <w:rFonts w:ascii="Arial" w:hAnsi="Arial" w:cs="Arial"/>
          </w:rPr>
          <w:t>New York State Education Law Section 3602-ee</w:t>
        </w:r>
      </w:hyperlink>
      <w:r w:rsidR="00B117F1">
        <w:rPr>
          <w:rFonts w:ascii="Arial" w:hAnsi="Arial" w:cs="Arial"/>
        </w:rPr>
        <w:t xml:space="preserve"> (updated</w:t>
      </w:r>
      <w:r w:rsidR="00DD0DD1">
        <w:rPr>
          <w:rFonts w:ascii="Arial" w:hAnsi="Arial" w:cs="Arial"/>
        </w:rPr>
        <w:t xml:space="preserve"> </w:t>
      </w:r>
      <w:r w:rsidR="00B117F1">
        <w:rPr>
          <w:rFonts w:ascii="Arial" w:hAnsi="Arial" w:cs="Arial"/>
        </w:rPr>
        <w:t>in April 2021)</w:t>
      </w:r>
      <w:r w:rsidR="00423351">
        <w:rPr>
          <w:rFonts w:ascii="Arial" w:hAnsi="Arial" w:cs="Arial"/>
        </w:rPr>
        <w:t>,</w:t>
      </w:r>
      <w:r>
        <w:rPr>
          <w:rFonts w:ascii="Arial" w:hAnsi="Arial" w:cs="Arial"/>
        </w:rPr>
        <w:t xml:space="preserve"> t</w:t>
      </w:r>
      <w:r w:rsidR="00221E03" w:rsidRPr="00712C97">
        <w:rPr>
          <w:rFonts w:ascii="Arial" w:hAnsi="Arial" w:cs="Arial"/>
        </w:rPr>
        <w:t>h</w:t>
      </w:r>
      <w:r w:rsidR="00DD0DD1">
        <w:rPr>
          <w:rFonts w:ascii="Arial" w:hAnsi="Arial" w:cs="Arial"/>
        </w:rPr>
        <w:t>is</w:t>
      </w:r>
      <w:r w:rsidR="00221E03" w:rsidRPr="00712C97">
        <w:rPr>
          <w:rFonts w:ascii="Arial" w:hAnsi="Arial" w:cs="Arial"/>
        </w:rPr>
        <w:t xml:space="preserve"> Quality Assurance Protocol</w:t>
      </w:r>
      <w:r w:rsidR="00FE50E2">
        <w:rPr>
          <w:rFonts w:ascii="Arial" w:hAnsi="Arial" w:cs="Arial"/>
        </w:rPr>
        <w:t xml:space="preserve"> (QAP)</w:t>
      </w:r>
      <w:r w:rsidR="00221E03" w:rsidRPr="00712C97">
        <w:rPr>
          <w:rFonts w:ascii="Arial" w:hAnsi="Arial" w:cs="Arial"/>
        </w:rPr>
        <w:t xml:space="preserve"> has been developed to </w:t>
      </w:r>
      <w:r>
        <w:rPr>
          <w:rFonts w:ascii="Arial" w:hAnsi="Arial" w:cs="Arial"/>
        </w:rPr>
        <w:t>assist</w:t>
      </w:r>
      <w:r w:rsidR="00BF39CB">
        <w:rPr>
          <w:rFonts w:ascii="Arial" w:hAnsi="Arial" w:cs="Arial"/>
        </w:rPr>
        <w:t xml:space="preserve"> </w:t>
      </w:r>
      <w:r>
        <w:rPr>
          <w:rFonts w:ascii="Arial" w:hAnsi="Arial" w:cs="Arial"/>
        </w:rPr>
        <w:t xml:space="preserve">in </w:t>
      </w:r>
      <w:r w:rsidR="00221E03" w:rsidRPr="00712C97">
        <w:rPr>
          <w:rFonts w:ascii="Arial" w:hAnsi="Arial" w:cs="Arial"/>
        </w:rPr>
        <w:t>ensur</w:t>
      </w:r>
      <w:r>
        <w:rPr>
          <w:rFonts w:ascii="Arial" w:hAnsi="Arial" w:cs="Arial"/>
        </w:rPr>
        <w:t>ing</w:t>
      </w:r>
      <w:r w:rsidR="00221E03" w:rsidRPr="00712C97">
        <w:rPr>
          <w:rFonts w:ascii="Arial" w:hAnsi="Arial" w:cs="Arial"/>
        </w:rPr>
        <w:t xml:space="preserve"> comprehensive</w:t>
      </w:r>
      <w:r w:rsidR="00E67743">
        <w:rPr>
          <w:rFonts w:ascii="Arial" w:hAnsi="Arial" w:cs="Arial"/>
        </w:rPr>
        <w:t xml:space="preserve">, </w:t>
      </w:r>
      <w:r w:rsidR="00221E03" w:rsidRPr="00712C97">
        <w:rPr>
          <w:rFonts w:ascii="Arial" w:hAnsi="Arial" w:cs="Arial"/>
        </w:rPr>
        <w:t>consistent</w:t>
      </w:r>
      <w:r w:rsidR="00E67743">
        <w:rPr>
          <w:rFonts w:ascii="Arial" w:hAnsi="Arial" w:cs="Arial"/>
        </w:rPr>
        <w:t>, and ongoin</w:t>
      </w:r>
      <w:r w:rsidR="00221BD0">
        <w:rPr>
          <w:rFonts w:ascii="Arial" w:hAnsi="Arial" w:cs="Arial"/>
        </w:rPr>
        <w:t>g</w:t>
      </w:r>
      <w:r w:rsidR="00221E03" w:rsidRPr="00712C97">
        <w:rPr>
          <w:rFonts w:ascii="Arial" w:hAnsi="Arial" w:cs="Arial"/>
        </w:rPr>
        <w:t xml:space="preserve"> monitoring of program quality in providers of full-day prekindergarten programs</w:t>
      </w:r>
      <w:r w:rsidR="00666D69">
        <w:rPr>
          <w:rFonts w:ascii="Arial" w:hAnsi="Arial" w:cs="Arial"/>
        </w:rPr>
        <w:t xml:space="preserve"> who were initially awarded in the follow</w:t>
      </w:r>
      <w:r w:rsidR="001A5275">
        <w:rPr>
          <w:rFonts w:ascii="Arial" w:hAnsi="Arial" w:cs="Arial"/>
        </w:rPr>
        <w:t>ing</w:t>
      </w:r>
      <w:r w:rsidR="00666D69">
        <w:rPr>
          <w:rFonts w:ascii="Arial" w:hAnsi="Arial" w:cs="Arial"/>
        </w:rPr>
        <w:t xml:space="preserve"> school years</w:t>
      </w:r>
      <w:r w:rsidR="00B4673F">
        <w:rPr>
          <w:rFonts w:ascii="Arial" w:hAnsi="Arial" w:cs="Arial"/>
        </w:rPr>
        <w:t xml:space="preserve"> </w:t>
      </w:r>
      <w:r w:rsidR="00DD0DD1">
        <w:rPr>
          <w:rFonts w:ascii="Arial" w:hAnsi="Arial" w:cs="Arial"/>
        </w:rPr>
        <w:t>as a result of</w:t>
      </w:r>
      <w:r w:rsidR="00B4673F">
        <w:rPr>
          <w:rFonts w:ascii="Arial" w:hAnsi="Arial" w:cs="Arial"/>
        </w:rPr>
        <w:t xml:space="preserve"> a competitive RFP process</w:t>
      </w:r>
      <w:r w:rsidR="00997C04">
        <w:rPr>
          <w:rFonts w:ascii="Arial" w:hAnsi="Arial" w:cs="Arial"/>
        </w:rPr>
        <w:t>:</w:t>
      </w:r>
    </w:p>
    <w:p w14:paraId="62BA904A" w14:textId="672F7BE6" w:rsidR="003F614E" w:rsidRDefault="00F73A8E" w:rsidP="00902775">
      <w:pPr>
        <w:pStyle w:val="ListParagraph"/>
        <w:numPr>
          <w:ilvl w:val="0"/>
          <w:numId w:val="1"/>
        </w:numPr>
        <w:rPr>
          <w:rFonts w:ascii="Arial" w:hAnsi="Arial" w:cs="Arial"/>
        </w:rPr>
      </w:pPr>
      <w:hyperlink r:id="rId16" w:history="1">
        <w:r w:rsidR="00646B95" w:rsidRPr="00C16A01">
          <w:rPr>
            <w:rStyle w:val="Hyperlink"/>
            <w:rFonts w:ascii="Arial" w:hAnsi="Arial" w:cs="Arial"/>
          </w:rPr>
          <w:t>2014-15 Statewide Universal Full-Day Prekindergarten</w:t>
        </w:r>
        <w:r w:rsidR="00633CEA" w:rsidRPr="00C16A01">
          <w:rPr>
            <w:rStyle w:val="Hyperlink"/>
            <w:rFonts w:ascii="Arial" w:hAnsi="Arial" w:cs="Arial"/>
          </w:rPr>
          <w:t xml:space="preserve"> Program</w:t>
        </w:r>
      </w:hyperlink>
    </w:p>
    <w:p w14:paraId="3DC012F3" w14:textId="05F3CCFF" w:rsidR="00646B95" w:rsidRPr="003F614E" w:rsidRDefault="00F73A8E" w:rsidP="00902775">
      <w:pPr>
        <w:pStyle w:val="ListParagraph"/>
        <w:numPr>
          <w:ilvl w:val="0"/>
          <w:numId w:val="1"/>
        </w:numPr>
        <w:rPr>
          <w:rFonts w:ascii="Arial" w:hAnsi="Arial" w:cs="Arial"/>
        </w:rPr>
      </w:pPr>
      <w:hyperlink r:id="rId17" w:history="1">
        <w:r w:rsidR="00740A94" w:rsidRPr="00C238EA">
          <w:rPr>
            <w:rStyle w:val="Hyperlink"/>
            <w:rFonts w:ascii="Arial" w:hAnsi="Arial" w:cs="Arial"/>
          </w:rPr>
          <w:t>2021-2022 Universal Prekindergarten Expansion Grant for New Full-Day Placements for Four-Year-Old Students</w:t>
        </w:r>
      </w:hyperlink>
      <w:r w:rsidR="00AB59A6">
        <w:rPr>
          <w:rStyle w:val="Hyperlink"/>
          <w:rFonts w:ascii="Arial" w:hAnsi="Arial" w:cs="Arial"/>
        </w:rPr>
        <w:t>.</w:t>
      </w:r>
    </w:p>
    <w:p w14:paraId="24ADD0AD" w14:textId="77777777" w:rsidR="003F614E" w:rsidRDefault="003F614E" w:rsidP="00DC7BE6">
      <w:pPr>
        <w:rPr>
          <w:rFonts w:ascii="Arial" w:hAnsi="Arial" w:cs="Arial"/>
        </w:rPr>
      </w:pPr>
    </w:p>
    <w:p w14:paraId="20E6AA2F" w14:textId="0FFDEBCD" w:rsidR="00935BC0" w:rsidRDefault="008474E5" w:rsidP="00DC7BE6">
      <w:pPr>
        <w:rPr>
          <w:rFonts w:ascii="Arial" w:hAnsi="Arial" w:cs="Arial"/>
        </w:rPr>
      </w:pPr>
      <w:r>
        <w:rPr>
          <w:rFonts w:ascii="Arial" w:hAnsi="Arial" w:cs="Arial"/>
        </w:rPr>
        <w:t xml:space="preserve">The use </w:t>
      </w:r>
      <w:r w:rsidR="00FE50E2">
        <w:rPr>
          <w:rFonts w:ascii="Arial" w:hAnsi="Arial" w:cs="Arial"/>
        </w:rPr>
        <w:t>of this</w:t>
      </w:r>
      <w:r>
        <w:rPr>
          <w:rFonts w:ascii="Arial" w:hAnsi="Arial" w:cs="Arial"/>
        </w:rPr>
        <w:t xml:space="preserve"> </w:t>
      </w:r>
      <w:r w:rsidR="00FE50E2">
        <w:rPr>
          <w:rFonts w:ascii="Arial" w:hAnsi="Arial" w:cs="Arial"/>
        </w:rPr>
        <w:t>QAP</w:t>
      </w:r>
      <w:r>
        <w:rPr>
          <w:rFonts w:ascii="Arial" w:hAnsi="Arial" w:cs="Arial"/>
        </w:rPr>
        <w:t xml:space="preserve"> </w:t>
      </w:r>
      <w:r w:rsidR="007E3039">
        <w:rPr>
          <w:rFonts w:ascii="Arial" w:hAnsi="Arial" w:cs="Arial"/>
        </w:rPr>
        <w:t>is a collaborati</w:t>
      </w:r>
      <w:r w:rsidR="008742EE">
        <w:rPr>
          <w:rFonts w:ascii="Arial" w:hAnsi="Arial" w:cs="Arial"/>
        </w:rPr>
        <w:t xml:space="preserve">ve </w:t>
      </w:r>
      <w:r w:rsidR="00D90462">
        <w:rPr>
          <w:rFonts w:ascii="Arial" w:hAnsi="Arial" w:cs="Arial"/>
        </w:rPr>
        <w:t xml:space="preserve">program quality </w:t>
      </w:r>
      <w:r w:rsidR="008742EE">
        <w:rPr>
          <w:rFonts w:ascii="Arial" w:hAnsi="Arial" w:cs="Arial"/>
        </w:rPr>
        <w:t>self-assessment</w:t>
      </w:r>
      <w:r w:rsidR="00C536C4">
        <w:rPr>
          <w:rFonts w:ascii="Arial" w:hAnsi="Arial" w:cs="Arial"/>
        </w:rPr>
        <w:t>, technical assistance</w:t>
      </w:r>
      <w:r w:rsidR="009366F4">
        <w:rPr>
          <w:rFonts w:ascii="Arial" w:hAnsi="Arial" w:cs="Arial"/>
        </w:rPr>
        <w:t>, support,</w:t>
      </w:r>
      <w:r w:rsidR="00C536C4">
        <w:rPr>
          <w:rFonts w:ascii="Arial" w:hAnsi="Arial" w:cs="Arial"/>
        </w:rPr>
        <w:t xml:space="preserve"> and </w:t>
      </w:r>
      <w:r w:rsidR="008742EE">
        <w:rPr>
          <w:rFonts w:ascii="Arial" w:hAnsi="Arial" w:cs="Arial"/>
        </w:rPr>
        <w:t>evaluation tool</w:t>
      </w:r>
      <w:r w:rsidR="007E3039">
        <w:rPr>
          <w:rFonts w:ascii="Arial" w:hAnsi="Arial" w:cs="Arial"/>
        </w:rPr>
        <w:t xml:space="preserve"> between </w:t>
      </w:r>
      <w:r w:rsidR="00766F77">
        <w:rPr>
          <w:rFonts w:ascii="Arial" w:hAnsi="Arial" w:cs="Arial"/>
        </w:rPr>
        <w:t xml:space="preserve">3602-ee-funded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7E3039">
        <w:rPr>
          <w:rFonts w:ascii="Arial" w:hAnsi="Arial" w:cs="Arial"/>
        </w:rPr>
        <w:t>s</w:t>
      </w:r>
      <w:r w:rsidR="001E01E6">
        <w:rPr>
          <w:rFonts w:ascii="Arial" w:hAnsi="Arial" w:cs="Arial"/>
        </w:rPr>
        <w:t xml:space="preserve">, </w:t>
      </w:r>
      <w:r w:rsidR="00766F77">
        <w:rPr>
          <w:rFonts w:ascii="Arial" w:hAnsi="Arial" w:cs="Arial"/>
        </w:rPr>
        <w:t xml:space="preserve">their </w:t>
      </w:r>
      <w:r w:rsidR="00186956">
        <w:rPr>
          <w:rFonts w:ascii="Arial" w:hAnsi="Arial" w:cs="Arial"/>
        </w:rPr>
        <w:t xml:space="preserve">sub-contracted </w:t>
      </w:r>
      <w:r w:rsidR="001E01E6">
        <w:rPr>
          <w:rFonts w:ascii="Arial" w:hAnsi="Arial" w:cs="Arial"/>
        </w:rPr>
        <w:t>collaborating</w:t>
      </w:r>
      <w:r w:rsidR="0006700C">
        <w:rPr>
          <w:rFonts w:ascii="Arial" w:hAnsi="Arial" w:cs="Arial"/>
        </w:rPr>
        <w:t xml:space="preserve"> </w:t>
      </w:r>
      <w:r w:rsidR="00186956">
        <w:rPr>
          <w:rFonts w:ascii="Arial" w:hAnsi="Arial" w:cs="Arial"/>
        </w:rPr>
        <w:t>p</w:t>
      </w:r>
      <w:r w:rsidR="0006700C">
        <w:rPr>
          <w:rFonts w:ascii="Arial" w:hAnsi="Arial" w:cs="Arial"/>
        </w:rPr>
        <w:t xml:space="preserve">rekindergarten </w:t>
      </w:r>
      <w:r w:rsidR="00186956">
        <w:rPr>
          <w:rFonts w:ascii="Arial" w:hAnsi="Arial" w:cs="Arial"/>
        </w:rPr>
        <w:t>p</w:t>
      </w:r>
      <w:r w:rsidR="0006700C">
        <w:rPr>
          <w:rFonts w:ascii="Arial" w:hAnsi="Arial" w:cs="Arial"/>
        </w:rPr>
        <w:t>roviders,</w:t>
      </w:r>
      <w:r w:rsidR="008C25F0">
        <w:rPr>
          <w:rFonts w:ascii="Arial" w:hAnsi="Arial" w:cs="Arial"/>
        </w:rPr>
        <w:t xml:space="preserve"> </w:t>
      </w:r>
      <w:r w:rsidR="00186956">
        <w:rPr>
          <w:rFonts w:ascii="Arial" w:hAnsi="Arial" w:cs="Arial"/>
        </w:rPr>
        <w:t>and</w:t>
      </w:r>
      <w:r w:rsidR="0006700C">
        <w:rPr>
          <w:rFonts w:ascii="Arial" w:hAnsi="Arial" w:cs="Arial"/>
        </w:rPr>
        <w:t xml:space="preserve"> the New York State Education Departmen</w:t>
      </w:r>
      <w:r w:rsidR="009933A6">
        <w:rPr>
          <w:rFonts w:ascii="Arial" w:hAnsi="Arial" w:cs="Arial"/>
        </w:rPr>
        <w:t xml:space="preserve">t. </w:t>
      </w:r>
    </w:p>
    <w:bookmarkEnd w:id="1"/>
    <w:p w14:paraId="1C390765" w14:textId="77777777" w:rsidR="004E64FE" w:rsidRPr="00712C97" w:rsidRDefault="004E64FE" w:rsidP="00DC7BE6">
      <w:pPr>
        <w:rPr>
          <w:rFonts w:ascii="Arial" w:hAnsi="Arial" w:cs="Arial"/>
        </w:rPr>
      </w:pPr>
    </w:p>
    <w:p w14:paraId="506B5D2A" w14:textId="504F9F75" w:rsidR="00221E03" w:rsidRPr="007C62B2" w:rsidRDefault="00C05333" w:rsidP="007C62B2">
      <w:pPr>
        <w:pStyle w:val="Heading3"/>
        <w:rPr>
          <w:rFonts w:ascii="Arial" w:hAnsi="Arial" w:cs="Arial"/>
          <w:color w:val="363F8C"/>
          <w:sz w:val="28"/>
          <w:szCs w:val="28"/>
        </w:rPr>
      </w:pPr>
      <w:bookmarkStart w:id="2" w:name="_Definitions_for_Program"/>
      <w:bookmarkEnd w:id="2"/>
      <w:r w:rsidRPr="007C62B2">
        <w:rPr>
          <w:rFonts w:ascii="Arial" w:hAnsi="Arial" w:cs="Arial"/>
          <w:color w:val="363F8C"/>
          <w:sz w:val="28"/>
          <w:szCs w:val="28"/>
        </w:rPr>
        <w:t>Definitions for</w:t>
      </w:r>
      <w:r w:rsidR="009150E8" w:rsidRPr="007C62B2">
        <w:rPr>
          <w:rFonts w:ascii="Arial" w:hAnsi="Arial" w:cs="Arial"/>
          <w:color w:val="363F8C"/>
          <w:sz w:val="28"/>
          <w:szCs w:val="28"/>
        </w:rPr>
        <w:t xml:space="preserve"> </w:t>
      </w:r>
      <w:r w:rsidR="00A339FF" w:rsidRPr="007C62B2">
        <w:rPr>
          <w:rFonts w:ascii="Arial" w:hAnsi="Arial" w:cs="Arial"/>
          <w:color w:val="363F8C"/>
          <w:sz w:val="28"/>
          <w:szCs w:val="28"/>
        </w:rPr>
        <w:t xml:space="preserve">NYSED </w:t>
      </w:r>
      <w:r w:rsidR="00C94ADF">
        <w:rPr>
          <w:rFonts w:ascii="Arial" w:hAnsi="Arial" w:cs="Arial"/>
          <w:color w:val="363F8C"/>
          <w:sz w:val="28"/>
          <w:szCs w:val="28"/>
        </w:rPr>
        <w:t xml:space="preserve">Compliance </w:t>
      </w:r>
      <w:r w:rsidR="00A339FF" w:rsidRPr="007C62B2">
        <w:rPr>
          <w:rFonts w:ascii="Arial" w:hAnsi="Arial" w:cs="Arial"/>
          <w:color w:val="363F8C"/>
          <w:sz w:val="28"/>
          <w:szCs w:val="28"/>
        </w:rPr>
        <w:t>Evaluation</w:t>
      </w:r>
    </w:p>
    <w:p w14:paraId="41E1ED0C" w14:textId="77777777" w:rsidR="00B215F4" w:rsidRPr="00712C97" w:rsidRDefault="00B215F4" w:rsidP="00DC7BE6">
      <w:pPr>
        <w:rPr>
          <w:rFonts w:ascii="Arial" w:hAnsi="Arial" w:cs="Arial"/>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5911"/>
      </w:tblGrid>
      <w:tr w:rsidR="001052F4" w:rsidRPr="00712C97" w14:paraId="58141BB4" w14:textId="77777777" w:rsidTr="001052F4">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346ACBD4" w14:textId="77777777" w:rsidR="001052F4" w:rsidRPr="00712C97" w:rsidRDefault="00F73A8E" w:rsidP="00423351">
            <w:pPr>
              <w:rPr>
                <w:rFonts w:ascii="Arial" w:hAnsi="Arial" w:cs="Arial"/>
                <w:bCs/>
                <w:color w:val="1F497D" w:themeColor="text2"/>
              </w:rPr>
            </w:pPr>
            <w:sdt>
              <w:sdtPr>
                <w:rPr>
                  <w:rFonts w:ascii="Arial" w:hAnsi="Arial" w:cs="Arial"/>
                  <w:bCs/>
                  <w:color w:val="1F497D" w:themeColor="text2"/>
                </w:rPr>
                <w:id w:val="-720213111"/>
                <w14:checkbox>
                  <w14:checked w14:val="1"/>
                  <w14:checkedState w14:val="2612" w14:font="MS Gothic"/>
                  <w14:uncheckedState w14:val="2610" w14:font="MS Gothic"/>
                </w14:checkbox>
              </w:sdtPr>
              <w:sdtEndPr/>
              <w:sdtContent>
                <w:r w:rsidR="001052F4" w:rsidRPr="001052F4">
                  <w:rPr>
                    <w:rFonts w:ascii="Segoe UI Symbol" w:hAnsi="Segoe UI Symbol" w:cs="Segoe UI Symbol"/>
                    <w:bCs/>
                    <w:color w:val="1F497D" w:themeColor="text2"/>
                  </w:rPr>
                  <w:t>☒</w:t>
                </w:r>
              </w:sdtContent>
            </w:sdt>
            <w:r w:rsidR="001052F4" w:rsidRPr="00712C97">
              <w:rPr>
                <w:rFonts w:ascii="Arial" w:hAnsi="Arial" w:cs="Arial"/>
                <w:bCs/>
                <w:color w:val="1F497D" w:themeColor="text2"/>
              </w:rPr>
              <w:t xml:space="preserve"> Not Applicable</w:t>
            </w:r>
          </w:p>
          <w:p w14:paraId="001A5F82" w14:textId="77777777" w:rsidR="001052F4" w:rsidRPr="001052F4" w:rsidRDefault="001052F4" w:rsidP="00423351">
            <w:pPr>
              <w:rPr>
                <w:rFonts w:ascii="Arial" w:hAnsi="Arial" w:cs="Arial"/>
                <w:bCs/>
                <w:color w:val="1F497D" w:themeColor="text2"/>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0ECEA963" w14:textId="2C53C1A5" w:rsidR="001052F4" w:rsidRPr="00712C97" w:rsidRDefault="001052F4" w:rsidP="00423351">
            <w:pPr>
              <w:rPr>
                <w:rFonts w:ascii="Arial" w:hAnsi="Arial" w:cs="Arial"/>
                <w:color w:val="1F497D" w:themeColor="text2"/>
              </w:rPr>
            </w:pPr>
            <w:r w:rsidRPr="001052F4">
              <w:rPr>
                <w:rFonts w:ascii="Arial" w:hAnsi="Arial" w:cs="Arial"/>
                <w:color w:val="1F497D" w:themeColor="text2"/>
              </w:rPr>
              <w:t>Not all requirements apply</w:t>
            </w:r>
            <w:r w:rsidRPr="00712C97">
              <w:rPr>
                <w:rFonts w:ascii="Arial" w:hAnsi="Arial" w:cs="Arial"/>
                <w:color w:val="1F497D" w:themeColor="text2"/>
              </w:rPr>
              <w:t xml:space="preserve"> to all </w:t>
            </w:r>
            <w:r w:rsidR="008F7F4C">
              <w:rPr>
                <w:rFonts w:ascii="Arial" w:hAnsi="Arial" w:cs="Arial"/>
                <w:color w:val="1F497D" w:themeColor="text2"/>
              </w:rPr>
              <w:t>s</w:t>
            </w:r>
            <w:r w:rsidR="00910165">
              <w:rPr>
                <w:rFonts w:ascii="Arial" w:hAnsi="Arial" w:cs="Arial"/>
                <w:color w:val="1F497D" w:themeColor="text2"/>
              </w:rPr>
              <w:t xml:space="preserve">chool </w:t>
            </w:r>
            <w:r w:rsidR="008F7F4C">
              <w:rPr>
                <w:rFonts w:ascii="Arial" w:hAnsi="Arial" w:cs="Arial"/>
                <w:color w:val="1F497D" w:themeColor="text2"/>
              </w:rPr>
              <w:t>d</w:t>
            </w:r>
            <w:r w:rsidR="00910165">
              <w:rPr>
                <w:rFonts w:ascii="Arial" w:hAnsi="Arial" w:cs="Arial"/>
                <w:color w:val="1F497D" w:themeColor="text2"/>
              </w:rPr>
              <w:t>istrict</w:t>
            </w:r>
            <w:r w:rsidRPr="00712C97">
              <w:rPr>
                <w:rFonts w:ascii="Arial" w:hAnsi="Arial" w:cs="Arial"/>
                <w:color w:val="1F497D" w:themeColor="text2"/>
              </w:rPr>
              <w:t xml:space="preserve">s’ directly-operated and/or collaboratively-operated prekindergarten programs. If “Not Applicable” is selected, an explanation must be in </w:t>
            </w:r>
            <w:r>
              <w:rPr>
                <w:rFonts w:ascii="Arial" w:hAnsi="Arial" w:cs="Arial"/>
                <w:color w:val="1F497D" w:themeColor="text2"/>
              </w:rPr>
              <w:t xml:space="preserve">the </w:t>
            </w:r>
            <w:r w:rsidR="008F7F4C">
              <w:rPr>
                <w:rFonts w:ascii="Arial" w:hAnsi="Arial" w:cs="Arial"/>
                <w:color w:val="1F497D" w:themeColor="text2"/>
              </w:rPr>
              <w:t>s</w:t>
            </w:r>
            <w:r w:rsidR="00910165">
              <w:rPr>
                <w:rFonts w:ascii="Arial" w:hAnsi="Arial" w:cs="Arial"/>
                <w:color w:val="1F497D" w:themeColor="text2"/>
              </w:rPr>
              <w:t xml:space="preserve">chool </w:t>
            </w:r>
            <w:r w:rsidR="008F7F4C">
              <w:rPr>
                <w:rFonts w:ascii="Arial" w:hAnsi="Arial" w:cs="Arial"/>
                <w:color w:val="1F497D" w:themeColor="text2"/>
              </w:rPr>
              <w:t>d</w:t>
            </w:r>
            <w:r w:rsidR="00910165">
              <w:rPr>
                <w:rFonts w:ascii="Arial" w:hAnsi="Arial" w:cs="Arial"/>
                <w:color w:val="1F497D" w:themeColor="text2"/>
              </w:rPr>
              <w:t>istrict</w:t>
            </w:r>
            <w:r w:rsidRPr="00712C97">
              <w:rPr>
                <w:rFonts w:ascii="Arial" w:hAnsi="Arial" w:cs="Arial"/>
                <w:color w:val="1F497D" w:themeColor="text2"/>
              </w:rPr>
              <w:t>’s self-assessment and confirmed in NYSED’s evaluation.</w:t>
            </w:r>
          </w:p>
          <w:p w14:paraId="2945066C" w14:textId="77777777" w:rsidR="001052F4" w:rsidRPr="00712C97" w:rsidRDefault="001052F4" w:rsidP="00423351">
            <w:pPr>
              <w:rPr>
                <w:rFonts w:ascii="Arial" w:hAnsi="Arial" w:cs="Arial"/>
                <w:color w:val="1F497D" w:themeColor="text2"/>
              </w:rPr>
            </w:pPr>
          </w:p>
        </w:tc>
      </w:tr>
      <w:tr w:rsidR="00C05333" w:rsidRPr="00712C97" w14:paraId="1B67F918"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1AB17F67" w14:textId="14E1F004" w:rsidR="0097142B" w:rsidRPr="00712C97" w:rsidRDefault="00F73A8E" w:rsidP="0097142B">
            <w:pPr>
              <w:rPr>
                <w:rFonts w:ascii="Arial" w:hAnsi="Arial" w:cs="Arial"/>
                <w:bCs/>
                <w:color w:val="1F497D" w:themeColor="text2"/>
              </w:rPr>
            </w:pPr>
            <w:sdt>
              <w:sdtPr>
                <w:rPr>
                  <w:rFonts w:ascii="Arial" w:hAnsi="Arial" w:cs="Arial"/>
                  <w:bCs/>
                  <w:color w:val="1F497D" w:themeColor="text2"/>
                </w:rPr>
                <w:id w:val="-314952611"/>
                <w14:checkbox>
                  <w14:checked w14:val="1"/>
                  <w14:checkedState w14:val="2612" w14:font="MS Gothic"/>
                  <w14:uncheckedState w14:val="2610" w14:font="MS Gothic"/>
                </w14:checkbox>
              </w:sdtPr>
              <w:sdtEndPr/>
              <w:sdtContent>
                <w:r w:rsidR="0075308E" w:rsidRPr="00712C97">
                  <w:rPr>
                    <w:rFonts w:ascii="MS Gothic" w:eastAsia="MS Gothic" w:hAnsi="MS Gothic" w:cs="Arial" w:hint="eastAsia"/>
                    <w:bCs/>
                    <w:color w:val="1F497D" w:themeColor="text2"/>
                  </w:rPr>
                  <w:t>☒</w:t>
                </w:r>
              </w:sdtContent>
            </w:sdt>
            <w:r w:rsidR="0097142B" w:rsidRPr="00712C97">
              <w:rPr>
                <w:rFonts w:ascii="Arial" w:hAnsi="Arial" w:cs="Arial"/>
                <w:bCs/>
                <w:color w:val="1F497D" w:themeColor="text2"/>
              </w:rPr>
              <w:t xml:space="preserve"> Non-Compliance</w:t>
            </w:r>
          </w:p>
          <w:p w14:paraId="134FC891" w14:textId="150186D1" w:rsidR="00C05333" w:rsidRPr="00712C97" w:rsidRDefault="00C05333" w:rsidP="00DC7BE6">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23D2CABF" w14:textId="2B641B17" w:rsidR="00B215F4" w:rsidRDefault="000B1F46" w:rsidP="003C65CB">
            <w:pPr>
              <w:rPr>
                <w:rFonts w:ascii="Arial" w:hAnsi="Arial" w:cs="Arial"/>
                <w:color w:val="1F497D" w:themeColor="text2"/>
              </w:rPr>
            </w:pPr>
            <w:r w:rsidRPr="00712C97">
              <w:rPr>
                <w:rFonts w:ascii="Arial" w:hAnsi="Arial" w:cs="Arial"/>
                <w:color w:val="1F497D" w:themeColor="text2"/>
              </w:rPr>
              <w:t xml:space="preserve">Evidence </w:t>
            </w:r>
            <w:r w:rsidR="00542A47" w:rsidRPr="00712C97">
              <w:rPr>
                <w:rFonts w:ascii="Arial" w:hAnsi="Arial" w:cs="Arial"/>
                <w:color w:val="1F497D" w:themeColor="text2"/>
              </w:rPr>
              <w:t>demonstrates</w:t>
            </w:r>
            <w:r w:rsidRPr="00712C97">
              <w:rPr>
                <w:rFonts w:ascii="Arial" w:hAnsi="Arial" w:cs="Arial"/>
                <w:color w:val="1F497D" w:themeColor="text2"/>
              </w:rPr>
              <w:t xml:space="preserve"> </w:t>
            </w:r>
            <w:r w:rsidR="00CB1C12" w:rsidRPr="00E4336C">
              <w:rPr>
                <w:rFonts w:ascii="Arial" w:hAnsi="Arial" w:cs="Arial"/>
                <w:b/>
                <w:bCs/>
                <w:i/>
                <w:color w:val="1F497D" w:themeColor="text2"/>
              </w:rPr>
              <w:t>no</w:t>
            </w:r>
            <w:r w:rsidRPr="00E4336C">
              <w:rPr>
                <w:rFonts w:ascii="Arial" w:hAnsi="Arial" w:cs="Arial"/>
                <w:b/>
                <w:bCs/>
                <w:i/>
                <w:color w:val="1F497D" w:themeColor="text2"/>
              </w:rPr>
              <w:t xml:space="preserve"> </w:t>
            </w:r>
            <w:r w:rsidR="00460E98">
              <w:rPr>
                <w:rFonts w:ascii="Arial" w:hAnsi="Arial" w:cs="Arial"/>
                <w:iCs/>
                <w:color w:val="1F497D" w:themeColor="text2"/>
              </w:rPr>
              <w:t>adherence</w:t>
            </w:r>
            <w:r w:rsidRPr="00712C97">
              <w:rPr>
                <w:rFonts w:ascii="Arial" w:hAnsi="Arial" w:cs="Arial"/>
                <w:color w:val="1F497D" w:themeColor="text2"/>
              </w:rPr>
              <w:t xml:space="preserve"> to compliance </w:t>
            </w:r>
            <w:r w:rsidR="000F0CAD" w:rsidRPr="00712C97">
              <w:rPr>
                <w:rFonts w:ascii="Arial" w:hAnsi="Arial" w:cs="Arial"/>
                <w:color w:val="1F497D" w:themeColor="text2"/>
              </w:rPr>
              <w:t>requirement</w:t>
            </w:r>
            <w:r w:rsidR="00542A47" w:rsidRPr="00712C97">
              <w:rPr>
                <w:rFonts w:ascii="Arial" w:hAnsi="Arial" w:cs="Arial"/>
                <w:color w:val="1F497D" w:themeColor="text2"/>
              </w:rPr>
              <w:t>.</w:t>
            </w:r>
          </w:p>
          <w:p w14:paraId="5E090740" w14:textId="45E2AB4F" w:rsidR="000F0F7D" w:rsidRPr="000F0F7D" w:rsidRDefault="000F0F7D" w:rsidP="003C65CB">
            <w:pPr>
              <w:rPr>
                <w:rFonts w:ascii="Arial" w:hAnsi="Arial" w:cs="Arial"/>
                <w:color w:val="1F497D" w:themeColor="text2"/>
                <w:sz w:val="10"/>
                <w:szCs w:val="10"/>
              </w:rPr>
            </w:pPr>
          </w:p>
        </w:tc>
      </w:tr>
      <w:tr w:rsidR="00C05333" w:rsidRPr="00712C97" w14:paraId="03E797AA"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66E52DB0" w14:textId="0B90BE08" w:rsidR="0097142B" w:rsidRPr="00712C97" w:rsidRDefault="00F73A8E" w:rsidP="0097142B">
            <w:pPr>
              <w:rPr>
                <w:rFonts w:ascii="Arial" w:hAnsi="Arial" w:cs="Arial"/>
                <w:bCs/>
                <w:color w:val="1F497D" w:themeColor="text2"/>
              </w:rPr>
            </w:pPr>
            <w:sdt>
              <w:sdtPr>
                <w:rPr>
                  <w:rFonts w:ascii="Arial" w:hAnsi="Arial" w:cs="Arial"/>
                  <w:bCs/>
                  <w:color w:val="1F497D" w:themeColor="text2"/>
                </w:rPr>
                <w:id w:val="-877775961"/>
                <w14:checkbox>
                  <w14:checked w14:val="1"/>
                  <w14:checkedState w14:val="2612" w14:font="MS Gothic"/>
                  <w14:uncheckedState w14:val="2610" w14:font="MS Gothic"/>
                </w14:checkbox>
              </w:sdtPr>
              <w:sdtEndPr/>
              <w:sdtContent>
                <w:r w:rsidR="0075308E" w:rsidRPr="00712C97">
                  <w:rPr>
                    <w:rFonts w:ascii="MS Gothic" w:eastAsia="MS Gothic" w:hAnsi="MS Gothic" w:cs="Arial" w:hint="eastAsia"/>
                    <w:bCs/>
                    <w:color w:val="1F497D" w:themeColor="text2"/>
                  </w:rPr>
                  <w:t>☒</w:t>
                </w:r>
              </w:sdtContent>
            </w:sdt>
            <w:r w:rsidR="0097142B" w:rsidRPr="00712C97">
              <w:rPr>
                <w:rFonts w:ascii="Arial" w:hAnsi="Arial" w:cs="Arial"/>
                <w:bCs/>
                <w:color w:val="1F497D" w:themeColor="text2"/>
              </w:rPr>
              <w:t xml:space="preserve"> Minimal Compliance</w:t>
            </w:r>
          </w:p>
          <w:p w14:paraId="7ECBD532" w14:textId="73C19E01" w:rsidR="00C05333" w:rsidRPr="00712C97" w:rsidRDefault="00C05333" w:rsidP="00DC7BE6">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06A9061C" w14:textId="567EAD5E" w:rsidR="00B215F4" w:rsidRDefault="00542A47" w:rsidP="00DC7BE6">
            <w:pPr>
              <w:rPr>
                <w:rFonts w:ascii="Arial" w:hAnsi="Arial" w:cs="Arial"/>
                <w:color w:val="1F497D" w:themeColor="text2"/>
              </w:rPr>
            </w:pPr>
            <w:r w:rsidRPr="00712C97">
              <w:rPr>
                <w:rFonts w:ascii="Arial" w:hAnsi="Arial" w:cs="Arial"/>
                <w:color w:val="1F497D" w:themeColor="text2"/>
              </w:rPr>
              <w:t xml:space="preserve">Evidence demonstrates </w:t>
            </w:r>
            <w:r w:rsidR="00DD0DD1">
              <w:rPr>
                <w:rFonts w:ascii="Arial" w:hAnsi="Arial" w:cs="Arial"/>
                <w:b/>
                <w:bCs/>
                <w:i/>
                <w:color w:val="1F497D" w:themeColor="text2"/>
              </w:rPr>
              <w:t>insignificant</w:t>
            </w:r>
            <w:r w:rsidRPr="00E4336C">
              <w:rPr>
                <w:rFonts w:ascii="Arial" w:hAnsi="Arial" w:cs="Arial"/>
                <w:b/>
                <w:bCs/>
                <w:i/>
                <w:color w:val="1F497D" w:themeColor="text2"/>
              </w:rPr>
              <w:t xml:space="preserve"> </w:t>
            </w:r>
            <w:r w:rsidR="00460E98">
              <w:rPr>
                <w:rFonts w:ascii="Arial" w:hAnsi="Arial" w:cs="Arial"/>
                <w:iCs/>
                <w:color w:val="1F497D" w:themeColor="text2"/>
              </w:rPr>
              <w:t>adherence</w:t>
            </w:r>
            <w:r w:rsidRPr="00712C97">
              <w:rPr>
                <w:rFonts w:ascii="Arial" w:hAnsi="Arial" w:cs="Arial"/>
                <w:color w:val="1F497D" w:themeColor="text2"/>
              </w:rPr>
              <w:t xml:space="preserve"> to compliance requirement.</w:t>
            </w:r>
          </w:p>
          <w:p w14:paraId="732F9803" w14:textId="50A28A86" w:rsidR="000F0F7D" w:rsidRPr="000F0F7D" w:rsidRDefault="000F0F7D" w:rsidP="00DC7BE6">
            <w:pPr>
              <w:rPr>
                <w:rFonts w:ascii="Arial" w:hAnsi="Arial" w:cs="Arial"/>
                <w:color w:val="1F497D" w:themeColor="text2"/>
                <w:sz w:val="10"/>
                <w:szCs w:val="10"/>
              </w:rPr>
            </w:pPr>
          </w:p>
        </w:tc>
      </w:tr>
      <w:tr w:rsidR="00A339FF" w:rsidRPr="00712C97" w14:paraId="3D2F1597"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tcPr>
          <w:p w14:paraId="211A5933" w14:textId="4A3A1535" w:rsidR="0097142B" w:rsidRPr="00712C97" w:rsidRDefault="00F73A8E" w:rsidP="0097142B">
            <w:pPr>
              <w:rPr>
                <w:rFonts w:ascii="Arial" w:hAnsi="Arial" w:cs="Arial"/>
                <w:bCs/>
                <w:color w:val="1F497D" w:themeColor="text2"/>
              </w:rPr>
            </w:pPr>
            <w:sdt>
              <w:sdtPr>
                <w:rPr>
                  <w:rFonts w:ascii="Arial" w:hAnsi="Arial" w:cs="Arial"/>
                  <w:bCs/>
                  <w:color w:val="1F497D" w:themeColor="text2"/>
                </w:rPr>
                <w:id w:val="-1664534177"/>
                <w14:checkbox>
                  <w14:checked w14:val="1"/>
                  <w14:checkedState w14:val="2612" w14:font="MS Gothic"/>
                  <w14:uncheckedState w14:val="2610" w14:font="MS Gothic"/>
                </w14:checkbox>
              </w:sdtPr>
              <w:sdtEndPr/>
              <w:sdtContent>
                <w:r w:rsidR="0075308E" w:rsidRPr="00712C97">
                  <w:rPr>
                    <w:rFonts w:ascii="MS Gothic" w:eastAsia="MS Gothic" w:hAnsi="MS Gothic" w:cs="Arial" w:hint="eastAsia"/>
                    <w:bCs/>
                    <w:color w:val="1F497D" w:themeColor="text2"/>
                  </w:rPr>
                  <w:t>☒</w:t>
                </w:r>
              </w:sdtContent>
            </w:sdt>
            <w:r w:rsidR="0097142B" w:rsidRPr="00712C97">
              <w:rPr>
                <w:rFonts w:ascii="Arial" w:hAnsi="Arial" w:cs="Arial"/>
                <w:bCs/>
                <w:color w:val="1F497D" w:themeColor="text2"/>
              </w:rPr>
              <w:t xml:space="preserve"> Limited Compliance</w:t>
            </w:r>
          </w:p>
          <w:p w14:paraId="76940E18" w14:textId="4BAA5823" w:rsidR="00CC0711" w:rsidRPr="00712C97" w:rsidRDefault="00CC0711" w:rsidP="00DC7BE6">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tcPr>
          <w:p w14:paraId="2C42825C" w14:textId="77777777" w:rsidR="00A339FF" w:rsidRDefault="006E6B6C" w:rsidP="00DC7BE6">
            <w:pPr>
              <w:rPr>
                <w:rFonts w:ascii="Arial" w:hAnsi="Arial" w:cs="Arial"/>
                <w:color w:val="1F497D" w:themeColor="text2"/>
              </w:rPr>
            </w:pPr>
            <w:r w:rsidRPr="00712C97">
              <w:rPr>
                <w:rFonts w:ascii="Arial" w:hAnsi="Arial" w:cs="Arial"/>
                <w:color w:val="1F497D" w:themeColor="text2"/>
              </w:rPr>
              <w:t xml:space="preserve">Evidence demonstrates </w:t>
            </w:r>
            <w:r w:rsidRPr="00FB6177">
              <w:rPr>
                <w:rFonts w:ascii="Arial" w:hAnsi="Arial" w:cs="Arial"/>
                <w:b/>
                <w:bCs/>
                <w:i/>
                <w:iCs/>
                <w:color w:val="1F497D" w:themeColor="text2"/>
              </w:rPr>
              <w:t>in</w:t>
            </w:r>
            <w:r w:rsidR="006F42D6" w:rsidRPr="00FB6177">
              <w:rPr>
                <w:rFonts w:ascii="Arial" w:hAnsi="Arial" w:cs="Arial"/>
                <w:b/>
                <w:bCs/>
                <w:i/>
                <w:iCs/>
                <w:color w:val="1F497D" w:themeColor="text2"/>
              </w:rPr>
              <w:t>consistent</w:t>
            </w:r>
            <w:r w:rsidRPr="00712C97">
              <w:rPr>
                <w:rFonts w:ascii="Arial" w:hAnsi="Arial" w:cs="Arial"/>
                <w:i/>
                <w:iCs/>
                <w:color w:val="1F497D" w:themeColor="text2"/>
              </w:rPr>
              <w:t xml:space="preserve"> </w:t>
            </w:r>
            <w:r w:rsidR="00460E98">
              <w:rPr>
                <w:rFonts w:ascii="Arial" w:hAnsi="Arial" w:cs="Arial"/>
                <w:iCs/>
                <w:color w:val="1F497D" w:themeColor="text2"/>
              </w:rPr>
              <w:t>adherence</w:t>
            </w:r>
            <w:r w:rsidR="00460E98" w:rsidRPr="00712C97">
              <w:rPr>
                <w:rFonts w:ascii="Arial" w:hAnsi="Arial" w:cs="Arial"/>
                <w:color w:val="1F497D" w:themeColor="text2"/>
              </w:rPr>
              <w:t xml:space="preserve"> </w:t>
            </w:r>
            <w:r w:rsidRPr="00712C97">
              <w:rPr>
                <w:rFonts w:ascii="Arial" w:hAnsi="Arial" w:cs="Arial"/>
                <w:color w:val="1F497D" w:themeColor="text2"/>
              </w:rPr>
              <w:t>to compliance requirement.</w:t>
            </w:r>
          </w:p>
          <w:p w14:paraId="28ED930D" w14:textId="5C831827" w:rsidR="000F0F7D" w:rsidRPr="000F0F7D" w:rsidRDefault="000F0F7D" w:rsidP="00DC7BE6">
            <w:pPr>
              <w:rPr>
                <w:rFonts w:ascii="Arial" w:hAnsi="Arial" w:cs="Arial"/>
                <w:color w:val="1F497D" w:themeColor="text2"/>
                <w:sz w:val="10"/>
                <w:szCs w:val="10"/>
              </w:rPr>
            </w:pPr>
          </w:p>
        </w:tc>
      </w:tr>
      <w:tr w:rsidR="006F42D6" w:rsidRPr="00712C97" w14:paraId="57F23974"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3ECD0388" w14:textId="2E77C67A" w:rsidR="006F42D6" w:rsidRPr="00712C97" w:rsidRDefault="00F73A8E" w:rsidP="006F42D6">
            <w:pPr>
              <w:rPr>
                <w:rFonts w:ascii="Arial" w:hAnsi="Arial" w:cs="Arial"/>
                <w:bCs/>
                <w:color w:val="1F497D" w:themeColor="text2"/>
              </w:rPr>
            </w:pPr>
            <w:sdt>
              <w:sdtPr>
                <w:rPr>
                  <w:rFonts w:ascii="Arial" w:hAnsi="Arial" w:cs="Arial"/>
                  <w:bCs/>
                  <w:color w:val="1F497D" w:themeColor="text2"/>
                </w:rPr>
                <w:id w:val="1957064320"/>
                <w14:checkbox>
                  <w14:checked w14:val="1"/>
                  <w14:checkedState w14:val="2612" w14:font="MS Gothic"/>
                  <w14:uncheckedState w14:val="2610" w14:font="MS Gothic"/>
                </w14:checkbox>
              </w:sdtPr>
              <w:sdtEndPr/>
              <w:sdtContent>
                <w:r w:rsidR="006F42D6" w:rsidRPr="00712C97">
                  <w:rPr>
                    <w:rFonts w:ascii="MS Gothic" w:eastAsia="MS Gothic" w:hAnsi="MS Gothic" w:cs="Arial" w:hint="eastAsia"/>
                    <w:bCs/>
                    <w:color w:val="1F497D" w:themeColor="text2"/>
                  </w:rPr>
                  <w:t>☒</w:t>
                </w:r>
              </w:sdtContent>
            </w:sdt>
            <w:r w:rsidR="006F42D6" w:rsidRPr="00712C97">
              <w:rPr>
                <w:rFonts w:ascii="Arial" w:hAnsi="Arial" w:cs="Arial"/>
                <w:bCs/>
                <w:color w:val="1F497D" w:themeColor="text2"/>
              </w:rPr>
              <w:t xml:space="preserve"> Acceptable Compliance</w:t>
            </w:r>
          </w:p>
          <w:p w14:paraId="66B20FE0" w14:textId="434B499C" w:rsidR="006F42D6" w:rsidRPr="00712C97" w:rsidRDefault="006F42D6" w:rsidP="006F42D6">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457B7031" w14:textId="56AB494A" w:rsidR="006F42D6" w:rsidRDefault="006F42D6" w:rsidP="006F42D6">
            <w:pPr>
              <w:rPr>
                <w:rFonts w:ascii="Arial" w:hAnsi="Arial" w:cs="Arial"/>
                <w:color w:val="1F497D" w:themeColor="text2"/>
              </w:rPr>
            </w:pPr>
            <w:r w:rsidRPr="00712C97">
              <w:rPr>
                <w:rFonts w:ascii="Arial" w:hAnsi="Arial" w:cs="Arial"/>
                <w:color w:val="1F497D" w:themeColor="text2"/>
              </w:rPr>
              <w:t xml:space="preserve">Evidence demonstrates </w:t>
            </w:r>
            <w:r w:rsidR="00437D71" w:rsidRPr="00FB6177">
              <w:rPr>
                <w:rFonts w:ascii="Arial" w:hAnsi="Arial" w:cs="Arial"/>
                <w:b/>
                <w:bCs/>
                <w:i/>
                <w:iCs/>
                <w:color w:val="1F497D" w:themeColor="text2"/>
              </w:rPr>
              <w:t>adequate</w:t>
            </w:r>
            <w:r w:rsidRPr="00712C97">
              <w:rPr>
                <w:rFonts w:ascii="Arial" w:hAnsi="Arial" w:cs="Arial"/>
                <w:i/>
                <w:iCs/>
                <w:color w:val="1F497D" w:themeColor="text2"/>
              </w:rPr>
              <w:t xml:space="preserve"> </w:t>
            </w:r>
            <w:r w:rsidR="00FB6177">
              <w:rPr>
                <w:rFonts w:ascii="Arial" w:hAnsi="Arial" w:cs="Arial"/>
                <w:iCs/>
                <w:color w:val="1F497D" w:themeColor="text2"/>
              </w:rPr>
              <w:t>adherence</w:t>
            </w:r>
            <w:r w:rsidRPr="00712C97">
              <w:rPr>
                <w:rFonts w:ascii="Arial" w:hAnsi="Arial" w:cs="Arial"/>
                <w:color w:val="1F497D" w:themeColor="text2"/>
              </w:rPr>
              <w:t xml:space="preserve"> to compliance requirement.</w:t>
            </w:r>
          </w:p>
          <w:p w14:paraId="288380D5" w14:textId="451B5AE9" w:rsidR="000F0F7D" w:rsidRPr="000F0F7D" w:rsidRDefault="000F0F7D" w:rsidP="006F42D6">
            <w:pPr>
              <w:rPr>
                <w:rFonts w:ascii="Arial" w:hAnsi="Arial" w:cs="Arial"/>
                <w:color w:val="1F497D" w:themeColor="text2"/>
                <w:sz w:val="10"/>
                <w:szCs w:val="10"/>
              </w:rPr>
            </w:pPr>
          </w:p>
        </w:tc>
      </w:tr>
      <w:tr w:rsidR="00437D71" w:rsidRPr="00712C97" w14:paraId="59545B7C"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1D5EA151" w14:textId="6132337F" w:rsidR="00437D71" w:rsidRPr="00712C97" w:rsidRDefault="00F73A8E" w:rsidP="00437D71">
            <w:pPr>
              <w:rPr>
                <w:rFonts w:ascii="Arial" w:hAnsi="Arial" w:cs="Arial"/>
                <w:bCs/>
                <w:color w:val="1F497D" w:themeColor="text2"/>
              </w:rPr>
            </w:pPr>
            <w:sdt>
              <w:sdtPr>
                <w:rPr>
                  <w:rFonts w:ascii="Arial" w:hAnsi="Arial" w:cs="Arial"/>
                  <w:bCs/>
                  <w:color w:val="1F497D" w:themeColor="text2"/>
                </w:rPr>
                <w:id w:val="774671840"/>
                <w14:checkbox>
                  <w14:checked w14:val="1"/>
                  <w14:checkedState w14:val="2612" w14:font="MS Gothic"/>
                  <w14:uncheckedState w14:val="2610" w14:font="MS Gothic"/>
                </w14:checkbox>
              </w:sdtPr>
              <w:sdtEndPr/>
              <w:sdtContent>
                <w:r w:rsidR="00437D71" w:rsidRPr="00712C97">
                  <w:rPr>
                    <w:rFonts w:ascii="MS Gothic" w:eastAsia="MS Gothic" w:hAnsi="MS Gothic" w:cs="Arial" w:hint="eastAsia"/>
                    <w:bCs/>
                    <w:color w:val="1F497D" w:themeColor="text2"/>
                  </w:rPr>
                  <w:t>☒</w:t>
                </w:r>
              </w:sdtContent>
            </w:sdt>
            <w:r w:rsidR="00437D71" w:rsidRPr="00712C97">
              <w:rPr>
                <w:rFonts w:ascii="Arial" w:hAnsi="Arial" w:cs="Arial"/>
                <w:bCs/>
                <w:color w:val="1F497D" w:themeColor="text2"/>
              </w:rPr>
              <w:t xml:space="preserve"> Comprehensive Compliance</w:t>
            </w:r>
          </w:p>
          <w:p w14:paraId="0292FB53" w14:textId="7481152C" w:rsidR="00437D71" w:rsidRPr="00712C97" w:rsidRDefault="00437D71" w:rsidP="00437D71">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5FC30B7E" w14:textId="2E7EF8FB" w:rsidR="00437D71" w:rsidRDefault="00437D71" w:rsidP="00437D71">
            <w:pPr>
              <w:rPr>
                <w:rFonts w:ascii="Arial" w:hAnsi="Arial" w:cs="Arial"/>
                <w:color w:val="1F497D" w:themeColor="text2"/>
              </w:rPr>
            </w:pPr>
            <w:r w:rsidRPr="00712C97">
              <w:rPr>
                <w:rFonts w:ascii="Arial" w:hAnsi="Arial" w:cs="Arial"/>
                <w:color w:val="1F497D" w:themeColor="text2"/>
              </w:rPr>
              <w:t>Evidence demonstrates</w:t>
            </w:r>
            <w:r w:rsidRPr="00712C97">
              <w:rPr>
                <w:rFonts w:ascii="Arial" w:hAnsi="Arial" w:cs="Arial"/>
                <w:i/>
                <w:iCs/>
                <w:color w:val="1F497D" w:themeColor="text2"/>
              </w:rPr>
              <w:t xml:space="preserve"> </w:t>
            </w:r>
            <w:r w:rsidR="00851D54" w:rsidRPr="00FB6177">
              <w:rPr>
                <w:rFonts w:ascii="Arial" w:hAnsi="Arial" w:cs="Arial"/>
                <w:b/>
                <w:bCs/>
                <w:i/>
                <w:iCs/>
                <w:color w:val="1F497D" w:themeColor="text2"/>
              </w:rPr>
              <w:t>strong</w:t>
            </w:r>
            <w:r w:rsidR="00851D54" w:rsidRPr="00712C97">
              <w:rPr>
                <w:rFonts w:ascii="Arial" w:hAnsi="Arial" w:cs="Arial"/>
                <w:i/>
                <w:iCs/>
                <w:color w:val="1F497D" w:themeColor="text2"/>
              </w:rPr>
              <w:t xml:space="preserve"> </w:t>
            </w:r>
            <w:r w:rsidR="00FB6177">
              <w:rPr>
                <w:rFonts w:ascii="Arial" w:hAnsi="Arial" w:cs="Arial"/>
                <w:iCs/>
                <w:color w:val="1F497D" w:themeColor="text2"/>
              </w:rPr>
              <w:t>adherence</w:t>
            </w:r>
            <w:r w:rsidR="00FB6177" w:rsidRPr="00712C97">
              <w:rPr>
                <w:rFonts w:ascii="Arial" w:hAnsi="Arial" w:cs="Arial"/>
                <w:color w:val="1F497D" w:themeColor="text2"/>
              </w:rPr>
              <w:t xml:space="preserve"> </w:t>
            </w:r>
            <w:r w:rsidRPr="00712C97">
              <w:rPr>
                <w:rFonts w:ascii="Arial" w:hAnsi="Arial" w:cs="Arial"/>
                <w:color w:val="1F497D" w:themeColor="text2"/>
              </w:rPr>
              <w:t>to compliance requirement.</w:t>
            </w:r>
          </w:p>
          <w:p w14:paraId="7B5725DC" w14:textId="4B6AEAEB" w:rsidR="000F0F7D" w:rsidRPr="000F0F7D" w:rsidRDefault="000F0F7D" w:rsidP="00437D71">
            <w:pPr>
              <w:rPr>
                <w:rFonts w:ascii="Arial" w:hAnsi="Arial" w:cs="Arial"/>
                <w:color w:val="1F497D" w:themeColor="text2"/>
                <w:sz w:val="10"/>
                <w:szCs w:val="10"/>
              </w:rPr>
            </w:pPr>
          </w:p>
        </w:tc>
      </w:tr>
      <w:tr w:rsidR="00851D54" w:rsidRPr="00712C97" w14:paraId="057D34F2" w14:textId="77777777" w:rsidTr="005F3C51">
        <w:trPr>
          <w:trHeight w:val="701"/>
        </w:trPr>
        <w:tc>
          <w:tcPr>
            <w:tcW w:w="3757" w:type="dxa"/>
            <w:tcBorders>
              <w:top w:val="single" w:sz="4" w:space="0" w:color="auto"/>
              <w:left w:val="single" w:sz="4" w:space="0" w:color="auto"/>
              <w:bottom w:val="single" w:sz="4" w:space="0" w:color="auto"/>
              <w:right w:val="single" w:sz="4" w:space="0" w:color="auto"/>
            </w:tcBorders>
            <w:shd w:val="clear" w:color="auto" w:fill="auto"/>
            <w:hideMark/>
          </w:tcPr>
          <w:p w14:paraId="2FE85D45" w14:textId="6233FF93" w:rsidR="00851D54" w:rsidRPr="00712C97" w:rsidRDefault="00F73A8E" w:rsidP="00851D54">
            <w:pPr>
              <w:rPr>
                <w:rFonts w:ascii="Arial" w:hAnsi="Arial" w:cs="Arial"/>
                <w:bCs/>
                <w:color w:val="1F497D" w:themeColor="text2"/>
              </w:rPr>
            </w:pPr>
            <w:sdt>
              <w:sdtPr>
                <w:rPr>
                  <w:rFonts w:ascii="Arial" w:hAnsi="Arial" w:cs="Arial"/>
                  <w:bCs/>
                  <w:color w:val="1F497D" w:themeColor="text2"/>
                </w:rPr>
                <w:id w:val="1411515603"/>
                <w14:checkbox>
                  <w14:checked w14:val="1"/>
                  <w14:checkedState w14:val="2612" w14:font="MS Gothic"/>
                  <w14:uncheckedState w14:val="2610" w14:font="MS Gothic"/>
                </w14:checkbox>
              </w:sdtPr>
              <w:sdtEndPr/>
              <w:sdtContent>
                <w:r w:rsidR="00851D54" w:rsidRPr="00712C97">
                  <w:rPr>
                    <w:rFonts w:ascii="MS Gothic" w:eastAsia="MS Gothic" w:hAnsi="MS Gothic" w:cs="Arial" w:hint="eastAsia"/>
                    <w:bCs/>
                    <w:color w:val="1F497D" w:themeColor="text2"/>
                  </w:rPr>
                  <w:t>☒</w:t>
                </w:r>
              </w:sdtContent>
            </w:sdt>
            <w:r w:rsidR="00851D54" w:rsidRPr="00712C97">
              <w:rPr>
                <w:rFonts w:ascii="Arial" w:hAnsi="Arial" w:cs="Arial"/>
                <w:bCs/>
                <w:color w:val="1F497D" w:themeColor="text2"/>
              </w:rPr>
              <w:t xml:space="preserve"> Enhanced Compliance</w:t>
            </w:r>
          </w:p>
          <w:p w14:paraId="144699E9" w14:textId="160A7405" w:rsidR="00851D54" w:rsidRPr="00712C97" w:rsidRDefault="00851D54" w:rsidP="00851D54">
            <w:pPr>
              <w:rPr>
                <w:rFonts w:ascii="Arial" w:hAnsi="Arial" w:cs="Arial"/>
              </w:rPr>
            </w:pPr>
          </w:p>
        </w:tc>
        <w:tc>
          <w:tcPr>
            <w:tcW w:w="5911" w:type="dxa"/>
            <w:tcBorders>
              <w:top w:val="single" w:sz="4" w:space="0" w:color="auto"/>
              <w:left w:val="single" w:sz="4" w:space="0" w:color="auto"/>
              <w:bottom w:val="single" w:sz="4" w:space="0" w:color="auto"/>
              <w:right w:val="single" w:sz="4" w:space="0" w:color="auto"/>
            </w:tcBorders>
            <w:shd w:val="clear" w:color="auto" w:fill="auto"/>
            <w:hideMark/>
          </w:tcPr>
          <w:p w14:paraId="2970A639" w14:textId="6E7FDD00" w:rsidR="00851D54" w:rsidRDefault="00851D54" w:rsidP="00851D54">
            <w:pPr>
              <w:rPr>
                <w:rFonts w:ascii="Arial" w:hAnsi="Arial" w:cs="Arial"/>
                <w:color w:val="1F497D" w:themeColor="text2"/>
              </w:rPr>
            </w:pPr>
            <w:r w:rsidRPr="00712C97">
              <w:rPr>
                <w:rFonts w:ascii="Arial" w:hAnsi="Arial" w:cs="Arial"/>
                <w:color w:val="1F497D" w:themeColor="text2"/>
              </w:rPr>
              <w:t>Evidence demonstrates</w:t>
            </w:r>
            <w:r w:rsidRPr="00712C97">
              <w:rPr>
                <w:rFonts w:ascii="Arial" w:hAnsi="Arial" w:cs="Arial"/>
                <w:i/>
                <w:iCs/>
                <w:color w:val="1F497D" w:themeColor="text2"/>
              </w:rPr>
              <w:t xml:space="preserve"> </w:t>
            </w:r>
            <w:r w:rsidR="000F67D4" w:rsidRPr="00FB6177">
              <w:rPr>
                <w:rFonts w:ascii="Arial" w:hAnsi="Arial" w:cs="Arial"/>
                <w:b/>
                <w:bCs/>
                <w:i/>
                <w:iCs/>
                <w:color w:val="1F497D" w:themeColor="text2"/>
              </w:rPr>
              <w:t>exceptional</w:t>
            </w:r>
            <w:r w:rsidRPr="00712C97">
              <w:rPr>
                <w:rFonts w:ascii="Arial" w:hAnsi="Arial" w:cs="Arial"/>
                <w:i/>
                <w:iCs/>
                <w:color w:val="1F497D" w:themeColor="text2"/>
              </w:rPr>
              <w:t xml:space="preserve"> </w:t>
            </w:r>
            <w:r w:rsidR="00FB6177">
              <w:rPr>
                <w:rFonts w:ascii="Arial" w:hAnsi="Arial" w:cs="Arial"/>
                <w:iCs/>
                <w:color w:val="1F497D" w:themeColor="text2"/>
              </w:rPr>
              <w:t>adherence</w:t>
            </w:r>
            <w:r w:rsidR="00FB6177" w:rsidRPr="00712C97">
              <w:rPr>
                <w:rFonts w:ascii="Arial" w:hAnsi="Arial" w:cs="Arial"/>
                <w:color w:val="1F497D" w:themeColor="text2"/>
              </w:rPr>
              <w:t xml:space="preserve"> </w:t>
            </w:r>
            <w:r w:rsidRPr="00712C97">
              <w:rPr>
                <w:rFonts w:ascii="Arial" w:hAnsi="Arial" w:cs="Arial"/>
                <w:color w:val="1F497D" w:themeColor="text2"/>
              </w:rPr>
              <w:t>to compliance requirement.</w:t>
            </w:r>
          </w:p>
          <w:p w14:paraId="4259AE36" w14:textId="4CDBDB16" w:rsidR="000F0F7D" w:rsidRPr="000F0F7D" w:rsidRDefault="000F0F7D" w:rsidP="00851D54">
            <w:pPr>
              <w:rPr>
                <w:rFonts w:ascii="Arial" w:hAnsi="Arial" w:cs="Arial"/>
                <w:color w:val="1F497D" w:themeColor="text2"/>
                <w:sz w:val="10"/>
                <w:szCs w:val="10"/>
              </w:rPr>
            </w:pPr>
          </w:p>
        </w:tc>
      </w:tr>
    </w:tbl>
    <w:p w14:paraId="54374777" w14:textId="77777777" w:rsidR="004D41C2" w:rsidRDefault="00B215F4">
      <w:pPr>
        <w:rPr>
          <w:b/>
        </w:rPr>
      </w:pPr>
      <w:r>
        <w:rPr>
          <w:b/>
        </w:rPr>
        <w:br w:type="page"/>
      </w:r>
    </w:p>
    <w:p w14:paraId="5AFAC78A" w14:textId="6A0AD12F" w:rsidR="00474BF0" w:rsidRPr="00474BF0" w:rsidRDefault="00B643BB" w:rsidP="00474BF0">
      <w:pPr>
        <w:pStyle w:val="Heading3"/>
        <w:rPr>
          <w:rFonts w:ascii="Arial" w:hAnsi="Arial" w:cs="Arial"/>
          <w:color w:val="363F8C"/>
          <w:sz w:val="28"/>
          <w:szCs w:val="28"/>
        </w:rPr>
      </w:pPr>
      <w:r>
        <w:rPr>
          <w:rFonts w:ascii="Arial" w:hAnsi="Arial" w:cs="Arial"/>
          <w:color w:val="363F8C"/>
          <w:sz w:val="28"/>
          <w:szCs w:val="28"/>
        </w:rPr>
        <w:lastRenderedPageBreak/>
        <w:t>I. Programmatic Oversight</w:t>
      </w:r>
      <w:r w:rsidR="00474BF0">
        <w:rPr>
          <w:rFonts w:ascii="Arial" w:hAnsi="Arial" w:cs="Arial"/>
          <w:color w:val="363F8C"/>
          <w:sz w:val="28"/>
          <w:szCs w:val="28"/>
        </w:rPr>
        <w:t xml:space="preserve"> and Fiscal Management</w:t>
      </w:r>
    </w:p>
    <w:p w14:paraId="5C1DA251" w14:textId="088E4A9A" w:rsidR="004D41C2" w:rsidRPr="0009145C" w:rsidRDefault="007F1D67" w:rsidP="004D41C2">
      <w:pPr>
        <w:rPr>
          <w:rFonts w:ascii="Arial" w:hAnsi="Arial" w:cs="Arial"/>
          <w:b/>
          <w:bCs/>
          <w:i/>
          <w:color w:val="403152" w:themeColor="accent4" w:themeShade="80"/>
        </w:rPr>
      </w:pPr>
      <w:r w:rsidRPr="0009145C">
        <w:rPr>
          <w:rFonts w:ascii="Arial" w:hAnsi="Arial" w:cs="Arial"/>
          <w:b/>
          <w:bCs/>
          <w:i/>
          <w:color w:val="403152" w:themeColor="accent4" w:themeShade="80"/>
        </w:rPr>
        <w:t xml:space="preserve">The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09145C">
        <w:rPr>
          <w:rFonts w:ascii="Arial" w:hAnsi="Arial" w:cs="Arial"/>
          <w:b/>
          <w:bCs/>
          <w:i/>
          <w:color w:val="403152" w:themeColor="accent4" w:themeShade="80"/>
        </w:rPr>
        <w:t xml:space="preserve"> has documented protocols for ensuring adherence to the following program oversight and fiscal management requirements in all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9379A">
        <w:rPr>
          <w:rFonts w:ascii="Arial" w:hAnsi="Arial" w:cs="Arial"/>
          <w:b/>
          <w:bCs/>
          <w:i/>
          <w:color w:val="403152" w:themeColor="accent4" w:themeShade="80"/>
        </w:rPr>
        <w:t xml:space="preserve"> and collaborating prekindergarten</w:t>
      </w:r>
      <w:r w:rsidRPr="0009145C">
        <w:rPr>
          <w:rFonts w:ascii="Arial" w:hAnsi="Arial" w:cs="Arial"/>
          <w:b/>
          <w:bCs/>
          <w:i/>
          <w:color w:val="403152" w:themeColor="accent4" w:themeShade="80"/>
        </w:rPr>
        <w:t xml:space="preserve"> program settings:</w:t>
      </w:r>
    </w:p>
    <w:p w14:paraId="7F2C89C6" w14:textId="5CEB3228" w:rsidR="00492DEC" w:rsidRDefault="00492DEC" w:rsidP="004D41C2">
      <w:pPr>
        <w:rPr>
          <w:rFonts w:ascii="Arial" w:hAnsi="Arial" w:cs="Arial"/>
          <w:i/>
        </w:rPr>
      </w:pPr>
    </w:p>
    <w:p w14:paraId="45F00D76" w14:textId="7326A469" w:rsidR="00E21334" w:rsidRPr="00E21334" w:rsidRDefault="00910165" w:rsidP="004D41C2">
      <w:pPr>
        <w:rPr>
          <w:rFonts w:ascii="Arial" w:hAnsi="Arial" w:cs="Arial"/>
          <w:b/>
          <w:bCs/>
          <w:iCs/>
        </w:rPr>
      </w:pPr>
      <w:r>
        <w:rPr>
          <w:rFonts w:ascii="Arial" w:hAnsi="Arial" w:cs="Arial"/>
          <w:b/>
          <w:bCs/>
          <w:iCs/>
        </w:rPr>
        <w:t>School District</w:t>
      </w:r>
      <w:r w:rsidR="00E21334" w:rsidRPr="00E21334">
        <w:rPr>
          <w:rFonts w:ascii="Arial" w:hAnsi="Arial" w:cs="Arial"/>
          <w:b/>
          <w:bCs/>
          <w:iCs/>
        </w:rPr>
        <w:t xml:space="preserve"> Provision of Oversight and </w:t>
      </w:r>
      <w:r w:rsidR="00E21334">
        <w:rPr>
          <w:rFonts w:ascii="Arial" w:hAnsi="Arial" w:cs="Arial"/>
          <w:b/>
          <w:bCs/>
          <w:iCs/>
        </w:rPr>
        <w:t xml:space="preserve">Prekindergarten </w:t>
      </w:r>
      <w:r w:rsidR="00E21334" w:rsidRPr="00E21334">
        <w:rPr>
          <w:rFonts w:ascii="Arial" w:hAnsi="Arial" w:cs="Arial"/>
          <w:b/>
          <w:bCs/>
          <w:iCs/>
        </w:rPr>
        <w:t>Program Improvement</w:t>
      </w:r>
    </w:p>
    <w:p w14:paraId="70FB6329" w14:textId="77777777" w:rsidR="00E21334" w:rsidRDefault="00B507DD" w:rsidP="00B507DD">
      <w:pPr>
        <w:autoSpaceDE w:val="0"/>
        <w:autoSpaceDN w:val="0"/>
        <w:adjustRightInd w:val="0"/>
        <w:rPr>
          <w:color w:val="1F497D" w:themeColor="text2"/>
        </w:rPr>
      </w:pPr>
      <w:r w:rsidRPr="00E21334">
        <w:rPr>
          <w:color w:val="1F497D" w:themeColor="text2"/>
        </w:rPr>
        <w:t>[</w:t>
      </w:r>
      <w:r w:rsidR="00576763" w:rsidRPr="00E21334">
        <w:rPr>
          <w:color w:val="1F497D" w:themeColor="text2"/>
        </w:rPr>
        <w:t>§</w:t>
      </w:r>
      <w:r w:rsidRPr="00E21334">
        <w:rPr>
          <w:color w:val="1F497D" w:themeColor="text2"/>
        </w:rPr>
        <w:t>3602-ee.I.</w:t>
      </w:r>
      <w:r w:rsidRPr="00E21334">
        <w:rPr>
          <w:smallCaps/>
          <w:color w:val="1F497D" w:themeColor="text2"/>
        </w:rPr>
        <w:t>oversight</w:t>
      </w:r>
      <w:r w:rsidRPr="00E21334">
        <w:rPr>
          <w:color w:val="1F497D" w:themeColor="text2"/>
        </w:rPr>
        <w:t>.1.a</w:t>
      </w:r>
      <w:r w:rsidR="00FD5D4E" w:rsidRPr="00E21334">
        <w:rPr>
          <w:color w:val="1F497D" w:themeColor="text2"/>
        </w:rPr>
        <w:t>.i</w:t>
      </w:r>
      <w:r w:rsidRPr="00E21334">
        <w:rPr>
          <w:color w:val="1F497D" w:themeColor="text2"/>
        </w:rPr>
        <w:t>]</w:t>
      </w:r>
      <w:r w:rsidR="0055072D" w:rsidRPr="00E21334">
        <w:rPr>
          <w:color w:val="1F497D" w:themeColor="text2"/>
        </w:rPr>
        <w:t>,</w:t>
      </w:r>
      <w:r w:rsidRPr="00E21334">
        <w:rPr>
          <w:color w:val="1F497D" w:themeColor="text2"/>
        </w:rPr>
        <w:t xml:space="preserve"> </w:t>
      </w:r>
      <w:r w:rsidR="0055072D" w:rsidRPr="00E21334">
        <w:rPr>
          <w:color w:val="1F497D" w:themeColor="text2"/>
        </w:rPr>
        <w:t>[3602-ee.III.</w:t>
      </w:r>
      <w:r w:rsidR="0055072D" w:rsidRPr="00E21334">
        <w:rPr>
          <w:smallCaps/>
          <w:color w:val="1F497D" w:themeColor="text2"/>
        </w:rPr>
        <w:t xml:space="preserve"> staffing</w:t>
      </w:r>
      <w:r w:rsidR="0055072D" w:rsidRPr="00E21334">
        <w:rPr>
          <w:color w:val="1F497D" w:themeColor="text2"/>
        </w:rPr>
        <w:t>.4]</w:t>
      </w:r>
      <w:r w:rsidR="00E21334">
        <w:rPr>
          <w:color w:val="1F497D" w:themeColor="text2"/>
        </w:rPr>
        <w:t>,</w:t>
      </w:r>
    </w:p>
    <w:p w14:paraId="1C2C17BB" w14:textId="699BAE8F" w:rsidR="002E56C8" w:rsidRPr="00E21334" w:rsidRDefault="00E21334" w:rsidP="00B507DD">
      <w:pPr>
        <w:autoSpaceDE w:val="0"/>
        <w:autoSpaceDN w:val="0"/>
        <w:adjustRightInd w:val="0"/>
        <w:rPr>
          <w:rFonts w:eastAsiaTheme="minorHAnsi"/>
          <w:color w:val="1F497D" w:themeColor="text2"/>
        </w:rPr>
      </w:pPr>
      <w:r w:rsidRPr="00E21334">
        <w:rPr>
          <w:color w:val="1F497D" w:themeColor="text2"/>
        </w:rPr>
        <w:t>[3602-ee.</w:t>
      </w:r>
      <w:r>
        <w:rPr>
          <w:color w:val="1F497D" w:themeColor="text2"/>
        </w:rPr>
        <w:t>VI</w:t>
      </w:r>
      <w:r w:rsidRPr="00E21334">
        <w:rPr>
          <w:color w:val="1F497D" w:themeColor="text2"/>
        </w:rPr>
        <w:t>.</w:t>
      </w:r>
      <w:r w:rsidRPr="00E21334">
        <w:rPr>
          <w:smallCaps/>
          <w:color w:val="1F497D" w:themeColor="text2"/>
        </w:rPr>
        <w:t xml:space="preserve"> </w:t>
      </w:r>
      <w:r>
        <w:rPr>
          <w:smallCaps/>
          <w:color w:val="1F497D" w:themeColor="text2"/>
        </w:rPr>
        <w:t>learning</w:t>
      </w:r>
      <w:r w:rsidRPr="00E21334">
        <w:rPr>
          <w:color w:val="1F497D" w:themeColor="text2"/>
        </w:rPr>
        <w:t>.</w:t>
      </w:r>
      <w:r>
        <w:rPr>
          <w:color w:val="1F497D" w:themeColor="text2"/>
        </w:rPr>
        <w:t>3</w:t>
      </w:r>
      <w:r w:rsidRPr="00E21334">
        <w:rPr>
          <w:color w:val="1F497D" w:themeColor="text2"/>
        </w:rPr>
        <w:t xml:space="preserve">] </w:t>
      </w:r>
      <w:r w:rsidR="00B507DD" w:rsidRPr="00E21334">
        <w:rPr>
          <w:color w:val="1F497D" w:themeColor="text2"/>
        </w:rPr>
        <w:t>&amp;</w:t>
      </w:r>
      <w:r w:rsidR="00B507DD" w:rsidRPr="00E21334">
        <w:rPr>
          <w:rFonts w:eastAsiaTheme="minorHAnsi"/>
          <w:color w:val="1F497D" w:themeColor="text2"/>
        </w:rPr>
        <w:t xml:space="preserve"> [CR Part 151-1.3(f) &amp; 151-1.5] </w:t>
      </w:r>
    </w:p>
    <w:p w14:paraId="215DF5B0" w14:textId="77777777" w:rsidR="00E21334" w:rsidRDefault="00E21334" w:rsidP="00B507DD">
      <w:pPr>
        <w:autoSpaceDE w:val="0"/>
        <w:autoSpaceDN w:val="0"/>
        <w:adjustRightInd w:val="0"/>
        <w:rPr>
          <w:rFonts w:ascii="Arial" w:hAnsi="Arial" w:cs="Arial"/>
        </w:rPr>
      </w:pPr>
    </w:p>
    <w:p w14:paraId="7C414303" w14:textId="3C1D2D73" w:rsidR="0055072D" w:rsidRDefault="00910165" w:rsidP="00B507DD">
      <w:pPr>
        <w:autoSpaceDE w:val="0"/>
        <w:autoSpaceDN w:val="0"/>
        <w:adjustRightInd w:val="0"/>
        <w:rPr>
          <w:rFonts w:ascii="Arial" w:hAnsi="Arial" w:cs="Arial"/>
        </w:rPr>
      </w:pPr>
      <w:r>
        <w:rPr>
          <w:rFonts w:ascii="Arial" w:hAnsi="Arial" w:cs="Arial"/>
        </w:rPr>
        <w:t xml:space="preserve">School </w:t>
      </w:r>
      <w:r w:rsidR="008F7F4C">
        <w:rPr>
          <w:rFonts w:ascii="Arial" w:hAnsi="Arial" w:cs="Arial"/>
        </w:rPr>
        <w:t>d</w:t>
      </w:r>
      <w:r>
        <w:rPr>
          <w:rFonts w:ascii="Arial" w:hAnsi="Arial" w:cs="Arial"/>
        </w:rPr>
        <w:t>istrict</w:t>
      </w:r>
      <w:r w:rsidR="00B507DD" w:rsidRPr="00B507DD">
        <w:rPr>
          <w:rFonts w:ascii="Arial" w:hAnsi="Arial" w:cs="Arial"/>
        </w:rPr>
        <w:t xml:space="preserve"> leadership has a clearly defined and sufficient infrastructure to</w:t>
      </w:r>
      <w:r w:rsidR="002E56C8" w:rsidRPr="002E56C8">
        <w:rPr>
          <w:rFonts w:ascii="Arial" w:hAnsi="Arial" w:cs="Arial"/>
        </w:rPr>
        <w:t xml:space="preserve"> </w:t>
      </w:r>
      <w:r w:rsidR="002E56C8" w:rsidRPr="00B507DD">
        <w:rPr>
          <w:rFonts w:ascii="Arial" w:hAnsi="Arial" w:cs="Arial"/>
        </w:rPr>
        <w:t>ensure</w:t>
      </w:r>
      <w:r w:rsidR="0055072D">
        <w:rPr>
          <w:rFonts w:ascii="Arial" w:hAnsi="Arial" w:cs="Arial"/>
        </w:rPr>
        <w:t xml:space="preserve"> </w:t>
      </w:r>
      <w:r w:rsidR="008F7F4C">
        <w:rPr>
          <w:rFonts w:ascii="Arial" w:hAnsi="Arial" w:cs="Arial"/>
        </w:rPr>
        <w:t>s</w:t>
      </w:r>
      <w:r>
        <w:rPr>
          <w:rFonts w:ascii="Arial" w:hAnsi="Arial" w:cs="Arial"/>
        </w:rPr>
        <w:t xml:space="preserve">chool </w:t>
      </w:r>
      <w:r w:rsidR="008F7F4C">
        <w:rPr>
          <w:rFonts w:ascii="Arial" w:hAnsi="Arial" w:cs="Arial"/>
        </w:rPr>
        <w:t>d</w:t>
      </w:r>
      <w:r>
        <w:rPr>
          <w:rFonts w:ascii="Arial" w:hAnsi="Arial" w:cs="Arial"/>
        </w:rPr>
        <w:t>istrict</w:t>
      </w:r>
      <w:r w:rsidR="0055072D">
        <w:rPr>
          <w:rFonts w:ascii="Arial" w:hAnsi="Arial" w:cs="Arial"/>
        </w:rPr>
        <w:t xml:space="preserve"> and collaborating agency</w:t>
      </w:r>
      <w:r w:rsidR="007F588E">
        <w:rPr>
          <w:rFonts w:ascii="Arial" w:hAnsi="Arial" w:cs="Arial"/>
        </w:rPr>
        <w:t>/</w:t>
      </w:r>
      <w:r w:rsidR="00D64709">
        <w:rPr>
          <w:rFonts w:ascii="Arial" w:hAnsi="Arial" w:cs="Arial"/>
        </w:rPr>
        <w:t>c</w:t>
      </w:r>
      <w:r w:rsidR="007F588E">
        <w:rPr>
          <w:rFonts w:ascii="Arial" w:hAnsi="Arial" w:cs="Arial"/>
        </w:rPr>
        <w:t xml:space="preserve">ommunity-based </w:t>
      </w:r>
      <w:r w:rsidR="00D64709">
        <w:rPr>
          <w:rFonts w:ascii="Arial" w:hAnsi="Arial" w:cs="Arial"/>
        </w:rPr>
        <w:t>o</w:t>
      </w:r>
      <w:r w:rsidR="007F588E">
        <w:rPr>
          <w:rFonts w:ascii="Arial" w:hAnsi="Arial" w:cs="Arial"/>
        </w:rPr>
        <w:t>rganization (</w:t>
      </w:r>
      <w:r w:rsidR="0055072D">
        <w:rPr>
          <w:rFonts w:ascii="Arial" w:hAnsi="Arial" w:cs="Arial"/>
        </w:rPr>
        <w:t>CBO</w:t>
      </w:r>
      <w:r w:rsidR="007F588E">
        <w:rPr>
          <w:rFonts w:ascii="Arial" w:hAnsi="Arial" w:cs="Arial"/>
        </w:rPr>
        <w:t>)</w:t>
      </w:r>
      <w:r w:rsidR="002E56C8" w:rsidRPr="00B507DD">
        <w:rPr>
          <w:rFonts w:ascii="Arial" w:hAnsi="Arial" w:cs="Arial"/>
        </w:rPr>
        <w:t xml:space="preserve"> adherence to all</w:t>
      </w:r>
      <w:r w:rsidR="002E56C8">
        <w:rPr>
          <w:rFonts w:ascii="Arial" w:hAnsi="Arial" w:cs="Arial"/>
        </w:rPr>
        <w:t xml:space="preserve"> prekindergarten</w:t>
      </w:r>
      <w:r w:rsidR="002E56C8" w:rsidRPr="00B507DD">
        <w:rPr>
          <w:rFonts w:ascii="Arial" w:hAnsi="Arial" w:cs="Arial"/>
        </w:rPr>
        <w:t xml:space="preserve"> program and fiscal compliance requirements</w:t>
      </w:r>
      <w:r w:rsidR="007F588E">
        <w:rPr>
          <w:rFonts w:ascii="Arial" w:hAnsi="Arial" w:cs="Arial"/>
        </w:rPr>
        <w:t>.</w:t>
      </w:r>
      <w:r w:rsidR="00BF39CB">
        <w:rPr>
          <w:rFonts w:ascii="Arial" w:hAnsi="Arial" w:cs="Arial"/>
        </w:rPr>
        <w:t xml:space="preserve"> </w:t>
      </w:r>
      <w:r>
        <w:rPr>
          <w:rFonts w:ascii="Arial" w:hAnsi="Arial" w:cs="Arial"/>
        </w:rPr>
        <w:t xml:space="preserve">School </w:t>
      </w:r>
      <w:r w:rsidR="008F7F4C">
        <w:rPr>
          <w:rFonts w:ascii="Arial" w:hAnsi="Arial" w:cs="Arial"/>
        </w:rPr>
        <w:t>d</w:t>
      </w:r>
      <w:r>
        <w:rPr>
          <w:rFonts w:ascii="Arial" w:hAnsi="Arial" w:cs="Arial"/>
        </w:rPr>
        <w:t>istrict</w:t>
      </w:r>
      <w:r w:rsidR="007F588E">
        <w:rPr>
          <w:rFonts w:ascii="Arial" w:hAnsi="Arial" w:cs="Arial"/>
        </w:rPr>
        <w:t xml:space="preserve"> oversight is demonstrated across all </w:t>
      </w:r>
      <w:r w:rsidR="008F7F4C">
        <w:rPr>
          <w:rFonts w:ascii="Arial" w:hAnsi="Arial" w:cs="Arial"/>
        </w:rPr>
        <w:t>s</w:t>
      </w:r>
      <w:r>
        <w:rPr>
          <w:rFonts w:ascii="Arial" w:hAnsi="Arial" w:cs="Arial"/>
        </w:rPr>
        <w:t xml:space="preserve">chool </w:t>
      </w:r>
      <w:r w:rsidR="008F7F4C">
        <w:rPr>
          <w:rFonts w:ascii="Arial" w:hAnsi="Arial" w:cs="Arial"/>
        </w:rPr>
        <w:t>d</w:t>
      </w:r>
      <w:r>
        <w:rPr>
          <w:rFonts w:ascii="Arial" w:hAnsi="Arial" w:cs="Arial"/>
        </w:rPr>
        <w:t>istrict</w:t>
      </w:r>
      <w:r w:rsidR="007F588E">
        <w:rPr>
          <w:rFonts w:ascii="Arial" w:hAnsi="Arial" w:cs="Arial"/>
        </w:rPr>
        <w:t xml:space="preserve"> and collaborating agency/CBO settings by</w:t>
      </w:r>
      <w:r w:rsidR="0055072D">
        <w:rPr>
          <w:rFonts w:ascii="Arial" w:hAnsi="Arial" w:cs="Arial"/>
        </w:rPr>
        <w:t>:</w:t>
      </w:r>
    </w:p>
    <w:p w14:paraId="19BEFCFB" w14:textId="77777777" w:rsidR="006E6C2B" w:rsidRPr="00BC19CF" w:rsidRDefault="006E6C2B" w:rsidP="00B507DD">
      <w:pPr>
        <w:autoSpaceDE w:val="0"/>
        <w:autoSpaceDN w:val="0"/>
        <w:adjustRightInd w:val="0"/>
        <w:rPr>
          <w:rFonts w:ascii="Arial" w:hAnsi="Arial" w:cs="Arial"/>
          <w:sz w:val="10"/>
          <w:szCs w:val="10"/>
        </w:rPr>
      </w:pPr>
    </w:p>
    <w:p w14:paraId="5032364B" w14:textId="228F0234" w:rsidR="0055072D" w:rsidRDefault="006E6C2B" w:rsidP="007552A8">
      <w:pPr>
        <w:pStyle w:val="ListParagraph"/>
        <w:numPr>
          <w:ilvl w:val="0"/>
          <w:numId w:val="14"/>
        </w:numPr>
        <w:autoSpaceDE w:val="0"/>
        <w:autoSpaceDN w:val="0"/>
        <w:adjustRightInd w:val="0"/>
        <w:rPr>
          <w:rFonts w:ascii="Arial" w:hAnsi="Arial" w:cs="Arial"/>
        </w:rPr>
      </w:pPr>
      <w:r>
        <w:rPr>
          <w:rFonts w:ascii="Arial" w:hAnsi="Arial" w:cs="Arial"/>
        </w:rPr>
        <w:t>R</w:t>
      </w:r>
      <w:r w:rsidR="00B507DD" w:rsidRPr="0055072D">
        <w:rPr>
          <w:rFonts w:ascii="Arial" w:hAnsi="Arial" w:cs="Arial"/>
        </w:rPr>
        <w:t>egularly monitor</w:t>
      </w:r>
      <w:r w:rsidR="0055072D">
        <w:rPr>
          <w:rFonts w:ascii="Arial" w:hAnsi="Arial" w:cs="Arial"/>
        </w:rPr>
        <w:t>ing</w:t>
      </w:r>
      <w:r w:rsidR="00B507DD" w:rsidRPr="0055072D">
        <w:rPr>
          <w:rFonts w:ascii="Arial" w:hAnsi="Arial" w:cs="Arial"/>
        </w:rPr>
        <w:t xml:space="preserve"> and correct</w:t>
      </w:r>
      <w:r w:rsidR="0055072D">
        <w:rPr>
          <w:rFonts w:ascii="Arial" w:hAnsi="Arial" w:cs="Arial"/>
        </w:rPr>
        <w:t>ing</w:t>
      </w:r>
      <w:r w:rsidR="00B507DD" w:rsidRPr="0055072D">
        <w:rPr>
          <w:rFonts w:ascii="Arial" w:hAnsi="Arial" w:cs="Arial"/>
        </w:rPr>
        <w:t xml:space="preserve"> identified</w:t>
      </w:r>
      <w:r w:rsidR="0055072D">
        <w:rPr>
          <w:rFonts w:ascii="Arial" w:hAnsi="Arial" w:cs="Arial"/>
        </w:rPr>
        <w:t xml:space="preserv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55072D">
        <w:rPr>
          <w:rFonts w:ascii="Arial" w:hAnsi="Arial" w:cs="Arial"/>
        </w:rPr>
        <w:t xml:space="preserve"> and collaborating agency/CBO programmatic, staffing, and fiscal</w:t>
      </w:r>
      <w:r w:rsidR="00B507DD" w:rsidRPr="0055072D">
        <w:rPr>
          <w:rFonts w:ascii="Arial" w:hAnsi="Arial" w:cs="Arial"/>
        </w:rPr>
        <w:t xml:space="preserve"> deficiencies,</w:t>
      </w:r>
    </w:p>
    <w:p w14:paraId="2E0B0CDF" w14:textId="77777777" w:rsidR="006E6C2B" w:rsidRPr="00BC19CF" w:rsidRDefault="006E6C2B" w:rsidP="006E6C2B">
      <w:pPr>
        <w:pStyle w:val="ListParagraph"/>
        <w:autoSpaceDE w:val="0"/>
        <w:autoSpaceDN w:val="0"/>
        <w:adjustRightInd w:val="0"/>
        <w:rPr>
          <w:rFonts w:ascii="Arial" w:hAnsi="Arial" w:cs="Arial"/>
          <w:sz w:val="10"/>
          <w:szCs w:val="10"/>
        </w:rPr>
      </w:pPr>
    </w:p>
    <w:p w14:paraId="48B5BB49" w14:textId="34454E44" w:rsidR="0055072D" w:rsidRPr="006E6C2B" w:rsidRDefault="006E6C2B" w:rsidP="007552A8">
      <w:pPr>
        <w:pStyle w:val="ListParagraph"/>
        <w:numPr>
          <w:ilvl w:val="0"/>
          <w:numId w:val="14"/>
        </w:numPr>
        <w:autoSpaceDE w:val="0"/>
        <w:autoSpaceDN w:val="0"/>
        <w:adjustRightInd w:val="0"/>
        <w:rPr>
          <w:rFonts w:ascii="Arial" w:hAnsi="Arial" w:cs="Arial"/>
        </w:rPr>
      </w:pPr>
      <w:r>
        <w:rPr>
          <w:rFonts w:ascii="Arial" w:hAnsi="Arial" w:cs="Arial"/>
        </w:rPr>
        <w:t>R</w:t>
      </w:r>
      <w:r w:rsidR="0055072D">
        <w:rPr>
          <w:rFonts w:ascii="Arial" w:hAnsi="Arial" w:cs="Arial"/>
        </w:rPr>
        <w:t xml:space="preserve">egularly conducting classroom observations, professional development, and meetings with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55072D">
        <w:rPr>
          <w:rFonts w:ascii="Arial" w:hAnsi="Arial" w:cs="Arial"/>
        </w:rPr>
        <w:t xml:space="preserve"> and CBO administrators and teachers,</w:t>
      </w:r>
      <w:r w:rsidR="004E4BCE">
        <w:rPr>
          <w:rFonts w:ascii="Arial" w:hAnsi="Arial" w:cs="Arial"/>
        </w:rPr>
        <w:t xml:space="preserve"> </w:t>
      </w:r>
      <w:r w:rsidR="004E4BCE" w:rsidRPr="004E4BCE">
        <w:rPr>
          <w:rFonts w:ascii="Arial" w:hAnsi="Arial" w:cs="Arial"/>
          <w:i/>
          <w:iCs/>
        </w:rPr>
        <w:t>and</w:t>
      </w:r>
    </w:p>
    <w:p w14:paraId="23BB7330" w14:textId="77777777" w:rsidR="006E6C2B" w:rsidRPr="00BC19CF" w:rsidRDefault="006E6C2B" w:rsidP="006E6C2B">
      <w:pPr>
        <w:autoSpaceDE w:val="0"/>
        <w:autoSpaceDN w:val="0"/>
        <w:adjustRightInd w:val="0"/>
        <w:rPr>
          <w:rFonts w:ascii="Arial" w:hAnsi="Arial" w:cs="Arial"/>
          <w:sz w:val="10"/>
          <w:szCs w:val="10"/>
        </w:rPr>
      </w:pPr>
    </w:p>
    <w:p w14:paraId="7CCEB893" w14:textId="1BFF80F9" w:rsidR="00B507DD" w:rsidRDefault="006E6C2B" w:rsidP="007552A8">
      <w:pPr>
        <w:pStyle w:val="ListParagraph"/>
        <w:numPr>
          <w:ilvl w:val="0"/>
          <w:numId w:val="13"/>
        </w:numPr>
        <w:autoSpaceDE w:val="0"/>
        <w:autoSpaceDN w:val="0"/>
        <w:adjustRightInd w:val="0"/>
        <w:rPr>
          <w:rFonts w:ascii="Arial" w:hAnsi="Arial" w:cs="Arial"/>
        </w:rPr>
      </w:pPr>
      <w:r>
        <w:rPr>
          <w:rFonts w:ascii="Arial" w:hAnsi="Arial" w:cs="Arial"/>
        </w:rPr>
        <w:t>A</w:t>
      </w:r>
      <w:r w:rsidR="00B507DD" w:rsidRPr="0055072D">
        <w:rPr>
          <w:rFonts w:ascii="Arial" w:hAnsi="Arial" w:cs="Arial"/>
        </w:rPr>
        <w:t>nnually assess</w:t>
      </w:r>
      <w:r w:rsidR="007F588E">
        <w:rPr>
          <w:rFonts w:ascii="Arial" w:hAnsi="Arial" w:cs="Arial"/>
        </w:rPr>
        <w:t>ing</w:t>
      </w:r>
      <w:r w:rsidR="0010325B" w:rsidRPr="0055072D">
        <w:rPr>
          <w:rFonts w:ascii="Arial" w:hAnsi="Arial" w:cs="Arial"/>
        </w:rPr>
        <w:t xml:space="preserve">, </w:t>
      </w:r>
      <w:r w:rsidR="00B507DD" w:rsidRPr="0055072D">
        <w:rPr>
          <w:rFonts w:ascii="Arial" w:hAnsi="Arial" w:cs="Arial"/>
        </w:rPr>
        <w:t>and apply</w:t>
      </w:r>
      <w:r w:rsidR="007F588E">
        <w:rPr>
          <w:rFonts w:ascii="Arial" w:hAnsi="Arial" w:cs="Arial"/>
        </w:rPr>
        <w:t>ing</w:t>
      </w:r>
      <w:r w:rsidR="00B507DD" w:rsidRPr="0055072D">
        <w:rPr>
          <w:rFonts w:ascii="Arial" w:hAnsi="Arial" w:cs="Arial"/>
        </w:rPr>
        <w:t xml:space="preserve"> assessment results to the programmatic</w:t>
      </w:r>
      <w:r w:rsidR="007F588E">
        <w:rPr>
          <w:rFonts w:ascii="Arial" w:hAnsi="Arial" w:cs="Arial"/>
        </w:rPr>
        <w:t>, staffing,</w:t>
      </w:r>
      <w:r w:rsidR="00B507DD" w:rsidRPr="0055072D">
        <w:rPr>
          <w:rFonts w:ascii="Arial" w:hAnsi="Arial" w:cs="Arial"/>
        </w:rPr>
        <w:t xml:space="preserve"> </w:t>
      </w:r>
      <w:r w:rsidR="007F588E">
        <w:rPr>
          <w:rFonts w:ascii="Arial" w:hAnsi="Arial" w:cs="Arial"/>
        </w:rPr>
        <w:t xml:space="preserve">and </w:t>
      </w:r>
      <w:r w:rsidR="00B507DD" w:rsidRPr="0055072D">
        <w:rPr>
          <w:rFonts w:ascii="Arial" w:hAnsi="Arial" w:cs="Arial"/>
        </w:rPr>
        <w:t xml:space="preserve">fiscal effectiveness of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B507DD" w:rsidRPr="0055072D">
        <w:rPr>
          <w:rFonts w:ascii="Arial" w:hAnsi="Arial" w:cs="Arial"/>
        </w:rPr>
        <w:t>-operated and collaborating</w:t>
      </w:r>
      <w:r w:rsidR="007F588E">
        <w:rPr>
          <w:rFonts w:ascii="Arial" w:hAnsi="Arial" w:cs="Arial"/>
        </w:rPr>
        <w:t>-</w:t>
      </w:r>
      <w:r w:rsidR="003D0292" w:rsidRPr="0055072D">
        <w:rPr>
          <w:rFonts w:ascii="Arial" w:hAnsi="Arial" w:cs="Arial"/>
        </w:rPr>
        <w:t>operated</w:t>
      </w:r>
      <w:r w:rsidR="00B507DD" w:rsidRPr="0055072D">
        <w:rPr>
          <w:rFonts w:ascii="Arial" w:hAnsi="Arial" w:cs="Arial"/>
        </w:rPr>
        <w:t xml:space="preserve"> prekindergarten programs</w:t>
      </w:r>
    </w:p>
    <w:p w14:paraId="45B64B4D" w14:textId="77777777" w:rsidR="006E6C2B" w:rsidRPr="00BC19CF" w:rsidRDefault="006E6C2B" w:rsidP="006E6C2B">
      <w:pPr>
        <w:pStyle w:val="ListParagraph"/>
        <w:autoSpaceDE w:val="0"/>
        <w:autoSpaceDN w:val="0"/>
        <w:adjustRightInd w:val="0"/>
        <w:rPr>
          <w:rFonts w:ascii="Arial" w:hAnsi="Arial" w:cs="Arial"/>
          <w:sz w:val="10"/>
          <w:szCs w:val="10"/>
        </w:rPr>
      </w:pPr>
    </w:p>
    <w:p w14:paraId="2B570C70" w14:textId="35E32F5E" w:rsidR="00E21334" w:rsidRDefault="00E21334" w:rsidP="007552A8">
      <w:pPr>
        <w:pStyle w:val="ListParagraph"/>
        <w:numPr>
          <w:ilvl w:val="1"/>
          <w:numId w:val="13"/>
        </w:numPr>
        <w:autoSpaceDE w:val="0"/>
        <w:autoSpaceDN w:val="0"/>
        <w:adjustRightInd w:val="0"/>
        <w:rPr>
          <w:rFonts w:ascii="Arial" w:hAnsi="Arial" w:cs="Arial"/>
        </w:rPr>
      </w:pPr>
      <w:r>
        <w:rPr>
          <w:rFonts w:ascii="Arial" w:hAnsi="Arial" w:cs="Arial"/>
        </w:rPr>
        <w:t xml:space="preserve">For </w:t>
      </w:r>
      <w:r w:rsidRPr="00E21334">
        <w:rPr>
          <w:rFonts w:ascii="Arial" w:hAnsi="Arial" w:cs="Arial"/>
        </w:rPr>
        <w:t>quality</w:t>
      </w:r>
      <w:r>
        <w:rPr>
          <w:rFonts w:ascii="Arial" w:hAnsi="Arial" w:cs="Arial"/>
        </w:rPr>
        <w:t xml:space="preserve"> </w:t>
      </w:r>
      <w:r w:rsidRPr="00E21334">
        <w:rPr>
          <w:rFonts w:ascii="Arial" w:hAnsi="Arial" w:cs="Arial"/>
        </w:rPr>
        <w:t xml:space="preserve">evaluation and improvement purposes,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E21334">
        <w:rPr>
          <w:rFonts w:ascii="Arial" w:hAnsi="Arial" w:cs="Arial"/>
        </w:rPr>
        <w:t xml:space="preserve"> identifies, selects, and </w:t>
      </w:r>
      <w:r>
        <w:rPr>
          <w:rFonts w:ascii="Arial" w:hAnsi="Arial" w:cs="Arial"/>
        </w:rPr>
        <w:t>implements</w:t>
      </w:r>
      <w:r w:rsidRPr="00E21334">
        <w:rPr>
          <w:rFonts w:ascii="Arial" w:hAnsi="Arial" w:cs="Arial"/>
        </w:rPr>
        <w:t xml:space="preserve"> the use of </w:t>
      </w:r>
      <w:hyperlink r:id="rId18" w:history="1">
        <w:r w:rsidRPr="009E044A">
          <w:rPr>
            <w:rStyle w:val="Hyperlink"/>
            <w:rFonts w:ascii="Arial" w:hAnsi="Arial" w:cs="Arial"/>
          </w:rPr>
          <w:t>valid and reliable</w:t>
        </w:r>
      </w:hyperlink>
      <w:r w:rsidRPr="00E21334">
        <w:rPr>
          <w:rFonts w:ascii="Arial" w:hAnsi="Arial" w:cs="Arial"/>
        </w:rPr>
        <w:t xml:space="preserve"> measures of prekindergarten program environmental quality</w:t>
      </w:r>
      <w:r>
        <w:rPr>
          <w:rFonts w:ascii="Arial" w:hAnsi="Arial" w:cs="Arial"/>
        </w:rPr>
        <w:t xml:space="preserve"> and teacher-student interactions</w:t>
      </w:r>
      <w:r w:rsidRPr="00E21334">
        <w:rPr>
          <w:rFonts w:ascii="Arial" w:hAnsi="Arial" w:cs="Arial"/>
        </w:rPr>
        <w:t xml:space="preserve"> </w:t>
      </w:r>
      <w:r>
        <w:rPr>
          <w:rFonts w:ascii="Arial" w:hAnsi="Arial" w:cs="Arial"/>
        </w:rPr>
        <w:t>across all</w:t>
      </w:r>
      <w:r w:rsidRPr="00E21334">
        <w:rPr>
          <w:rFonts w:ascii="Arial" w:hAnsi="Arial" w:cs="Arial"/>
        </w:rPr>
        <w:t xml:space="preserv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E21334">
        <w:rPr>
          <w:rFonts w:ascii="Arial" w:hAnsi="Arial" w:cs="Arial"/>
        </w:rPr>
        <w:t xml:space="preserve"> and collaborating </w:t>
      </w:r>
      <w:r>
        <w:rPr>
          <w:rFonts w:ascii="Arial" w:hAnsi="Arial" w:cs="Arial"/>
        </w:rPr>
        <w:t>prekindergarten program settings</w:t>
      </w:r>
      <w:r w:rsidRPr="00E21334">
        <w:rPr>
          <w:rFonts w:ascii="Arial" w:hAnsi="Arial" w:cs="Arial"/>
        </w:rPr>
        <w:t>.</w:t>
      </w:r>
    </w:p>
    <w:p w14:paraId="0D793D8E" w14:textId="3BAF411B" w:rsidR="0055072D" w:rsidRDefault="0055072D" w:rsidP="00DD4F8A">
      <w:pPr>
        <w:autoSpaceDE w:val="0"/>
        <w:autoSpaceDN w:val="0"/>
        <w:adjustRightInd w:val="0"/>
        <w:rPr>
          <w:rFonts w:ascii="Arial" w:hAnsi="Arial" w:cs="Arial"/>
          <w:u w:val="single"/>
        </w:rPr>
      </w:pPr>
    </w:p>
    <w:p w14:paraId="781194B2" w14:textId="4EC1B3A0" w:rsidR="00DD4F8A" w:rsidRDefault="00DD4F8A" w:rsidP="00DD4F8A">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0010325B" w:rsidRPr="00DD4F8A">
        <w:rPr>
          <w:rFonts w:ascii="Arial" w:hAnsi="Arial" w:cs="Arial"/>
          <w:color w:val="7030A0"/>
          <w:u w:val="single"/>
        </w:rPr>
        <w:t>OEL Guidance</w:t>
      </w:r>
      <w:r w:rsidR="0010325B" w:rsidRPr="00DD4F8A">
        <w:rPr>
          <w:rFonts w:ascii="Arial" w:hAnsi="Arial" w:cs="Arial"/>
          <w:color w:val="7030A0"/>
        </w:rPr>
        <w:t>: Assessment results include</w:t>
      </w:r>
      <w:r w:rsidR="0091668E">
        <w:rPr>
          <w:rFonts w:ascii="Arial" w:hAnsi="Arial" w:cs="Arial"/>
          <w:color w:val="7030A0"/>
        </w:rPr>
        <w:t>, but are not limited to,</w:t>
      </w:r>
      <w:r w:rsidR="0010325B" w:rsidRPr="00DD4F8A">
        <w:rPr>
          <w:rFonts w:ascii="Arial" w:hAnsi="Arial" w:cs="Arial"/>
          <w:color w:val="7030A0"/>
        </w:rPr>
        <w:t xml:space="preserve"> data gathered from</w:t>
      </w:r>
      <w:r w:rsidR="00BC19CF">
        <w:rPr>
          <w:rFonts w:ascii="Arial" w:hAnsi="Arial" w:cs="Arial"/>
          <w:color w:val="7030A0"/>
        </w:rPr>
        <w:t xml:space="preserve"> this Quality Assurance Protocol, parent surveys, and measures of prekindergarten environmental quality and quality of student-teacher interactions:</w:t>
      </w:r>
    </w:p>
    <w:p w14:paraId="2AA08F76" w14:textId="77777777" w:rsidR="00BC19CF" w:rsidRPr="00BC19CF" w:rsidRDefault="00BC19CF" w:rsidP="00BC19CF">
      <w:pPr>
        <w:autoSpaceDE w:val="0"/>
        <w:autoSpaceDN w:val="0"/>
        <w:adjustRightInd w:val="0"/>
        <w:rPr>
          <w:rFonts w:ascii="Arial" w:hAnsi="Arial" w:cs="Arial"/>
          <w:color w:val="7030A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BC19CF" w:rsidRPr="00BC19CF" w14:paraId="2FA84536" w14:textId="77777777" w:rsidTr="00BC19CF">
        <w:tc>
          <w:tcPr>
            <w:tcW w:w="10214" w:type="dxa"/>
            <w:gridSpan w:val="2"/>
          </w:tcPr>
          <w:p w14:paraId="6CAC78EE" w14:textId="77777777" w:rsidR="00BC19CF" w:rsidRPr="00BC19CF" w:rsidRDefault="00BC19CF" w:rsidP="005F753D">
            <w:pPr>
              <w:jc w:val="center"/>
              <w:rPr>
                <w:rFonts w:ascii="Arial" w:hAnsi="Arial" w:cs="Arial"/>
                <w:b/>
                <w:color w:val="7030A0"/>
              </w:rPr>
            </w:pPr>
            <w:r w:rsidRPr="00BC19CF">
              <w:rPr>
                <w:rFonts w:ascii="Arial" w:hAnsi="Arial" w:cs="Arial"/>
                <w:b/>
                <w:color w:val="7030A0"/>
              </w:rPr>
              <w:t>Measuring Quality of Early Childhood:</w:t>
            </w:r>
          </w:p>
        </w:tc>
      </w:tr>
      <w:tr w:rsidR="00BC19CF" w:rsidRPr="00BC19CF" w14:paraId="011269B6" w14:textId="77777777" w:rsidTr="00BC19CF">
        <w:tc>
          <w:tcPr>
            <w:tcW w:w="5107" w:type="dxa"/>
          </w:tcPr>
          <w:p w14:paraId="6574011B" w14:textId="77777777" w:rsidR="00BC19CF" w:rsidRPr="00BC19CF" w:rsidRDefault="00BC19CF" w:rsidP="005F753D">
            <w:pPr>
              <w:jc w:val="center"/>
              <w:rPr>
                <w:rFonts w:ascii="Arial" w:hAnsi="Arial" w:cs="Arial"/>
                <w:b/>
                <w:color w:val="7030A0"/>
                <w:u w:val="single"/>
              </w:rPr>
            </w:pPr>
            <w:r w:rsidRPr="00BC19CF">
              <w:rPr>
                <w:rFonts w:ascii="Arial" w:hAnsi="Arial" w:cs="Arial"/>
                <w:b/>
                <w:color w:val="7030A0"/>
                <w:u w:val="single"/>
              </w:rPr>
              <w:t>Learning Environments</w:t>
            </w:r>
          </w:p>
        </w:tc>
        <w:tc>
          <w:tcPr>
            <w:tcW w:w="5107" w:type="dxa"/>
          </w:tcPr>
          <w:p w14:paraId="2E5B5681" w14:textId="77777777" w:rsidR="00BC19CF" w:rsidRPr="00BC19CF" w:rsidRDefault="00BC19CF" w:rsidP="005F753D">
            <w:pPr>
              <w:jc w:val="center"/>
              <w:rPr>
                <w:rFonts w:ascii="Arial" w:hAnsi="Arial" w:cs="Arial"/>
                <w:b/>
                <w:color w:val="7030A0"/>
                <w:u w:val="single"/>
              </w:rPr>
            </w:pPr>
            <w:r w:rsidRPr="00BC19CF">
              <w:rPr>
                <w:rFonts w:ascii="Arial" w:hAnsi="Arial" w:cs="Arial"/>
                <w:b/>
                <w:color w:val="7030A0"/>
                <w:u w:val="single"/>
              </w:rPr>
              <w:t>Teacher-Student Interactions</w:t>
            </w:r>
          </w:p>
        </w:tc>
      </w:tr>
      <w:tr w:rsidR="00BC19CF" w:rsidRPr="00BC19CF" w14:paraId="09AC56B5" w14:textId="77777777" w:rsidTr="00BC19CF">
        <w:tc>
          <w:tcPr>
            <w:tcW w:w="5107" w:type="dxa"/>
          </w:tcPr>
          <w:p w14:paraId="3A6E0C3C" w14:textId="29993D83" w:rsidR="00BC19CF" w:rsidRPr="00BC19CF" w:rsidRDefault="00FC6385" w:rsidP="007552A8">
            <w:pPr>
              <w:pStyle w:val="ListParagraph"/>
              <w:numPr>
                <w:ilvl w:val="1"/>
                <w:numId w:val="27"/>
              </w:numPr>
              <w:ind w:left="520"/>
              <w:rPr>
                <w:rFonts w:ascii="Arial" w:hAnsi="Arial" w:cs="Arial"/>
                <w:bCs/>
                <w:color w:val="7030A0"/>
              </w:rPr>
            </w:pPr>
            <w:r>
              <w:rPr>
                <w:rFonts w:ascii="Arial" w:hAnsi="Arial" w:cs="Arial"/>
                <w:bCs/>
                <w:color w:val="7030A0"/>
              </w:rPr>
              <w:t>T</w:t>
            </w:r>
            <w:r w:rsidR="00BC19CF" w:rsidRPr="00BC19CF">
              <w:rPr>
                <w:rFonts w:ascii="Arial" w:hAnsi="Arial" w:cs="Arial"/>
                <w:bCs/>
                <w:color w:val="7030A0"/>
              </w:rPr>
              <w:t xml:space="preserve">he tool used by </w:t>
            </w:r>
            <w:r w:rsidR="008F7F4C">
              <w:rPr>
                <w:rFonts w:ascii="Arial" w:hAnsi="Arial" w:cs="Arial"/>
                <w:bCs/>
                <w:color w:val="7030A0"/>
              </w:rPr>
              <w:t>s</w:t>
            </w:r>
            <w:r w:rsidR="00910165">
              <w:rPr>
                <w:rFonts w:ascii="Arial" w:hAnsi="Arial" w:cs="Arial"/>
                <w:bCs/>
                <w:color w:val="7030A0"/>
              </w:rPr>
              <w:t xml:space="preserve">chool </w:t>
            </w:r>
            <w:r w:rsidR="008F7F4C">
              <w:rPr>
                <w:rFonts w:ascii="Arial" w:hAnsi="Arial" w:cs="Arial"/>
                <w:bCs/>
                <w:color w:val="7030A0"/>
              </w:rPr>
              <w:t>d</w:t>
            </w:r>
            <w:r w:rsidR="00910165">
              <w:rPr>
                <w:rFonts w:ascii="Arial" w:hAnsi="Arial" w:cs="Arial"/>
                <w:bCs/>
                <w:color w:val="7030A0"/>
              </w:rPr>
              <w:t>istrict</w:t>
            </w:r>
            <w:r w:rsidR="00BC19CF" w:rsidRPr="00BC19CF">
              <w:rPr>
                <w:rFonts w:ascii="Arial" w:hAnsi="Arial" w:cs="Arial"/>
                <w:bCs/>
                <w:color w:val="7030A0"/>
              </w:rPr>
              <w:t xml:space="preserve">s and collaborating prekindergarten providers/ CBOs to measure the environmental quality of the prekindergarten program is </w:t>
            </w:r>
            <w:hyperlink r:id="rId19" w:history="1">
              <w:r w:rsidR="00BC19CF" w:rsidRPr="00DD6CE2">
                <w:rPr>
                  <w:rStyle w:val="Hyperlink"/>
                  <w:rFonts w:ascii="Arial" w:hAnsi="Arial" w:cs="Arial"/>
                  <w:bCs/>
                </w:rPr>
                <w:t>valid and reliable</w:t>
              </w:r>
            </w:hyperlink>
            <w:r w:rsidR="00BC19CF" w:rsidRPr="00BC19CF">
              <w:rPr>
                <w:rFonts w:ascii="Arial" w:hAnsi="Arial" w:cs="Arial"/>
                <w:bCs/>
                <w:color w:val="7030A0"/>
              </w:rPr>
              <w:t>.</w:t>
            </w:r>
          </w:p>
          <w:p w14:paraId="2AD83E94" w14:textId="1F372524" w:rsidR="00BC19CF" w:rsidRPr="00BC19CF" w:rsidRDefault="00BC19CF" w:rsidP="007552A8">
            <w:pPr>
              <w:pStyle w:val="ListParagraph"/>
              <w:numPr>
                <w:ilvl w:val="1"/>
                <w:numId w:val="27"/>
              </w:numPr>
              <w:ind w:left="520"/>
              <w:rPr>
                <w:rFonts w:ascii="Arial" w:hAnsi="Arial" w:cs="Arial"/>
                <w:bCs/>
                <w:color w:val="7030A0"/>
              </w:rPr>
            </w:pPr>
            <w:r w:rsidRPr="00BC19CF">
              <w:rPr>
                <w:rFonts w:ascii="Arial" w:hAnsi="Arial" w:cs="Arial"/>
                <w:bCs/>
                <w:color w:val="7030A0"/>
              </w:rPr>
              <w:t xml:space="preserve">Although not required, for purposes of consistent prekindergarten program evaluation, it is beneficial for </w:t>
            </w:r>
            <w:r w:rsidR="008F7F4C">
              <w:rPr>
                <w:rFonts w:ascii="Arial" w:hAnsi="Arial" w:cs="Arial"/>
                <w:bCs/>
                <w:color w:val="7030A0"/>
              </w:rPr>
              <w:t>s</w:t>
            </w:r>
            <w:r w:rsidR="00910165">
              <w:rPr>
                <w:rFonts w:ascii="Arial" w:hAnsi="Arial" w:cs="Arial"/>
                <w:bCs/>
                <w:color w:val="7030A0"/>
              </w:rPr>
              <w:t xml:space="preserve">chool </w:t>
            </w:r>
            <w:r w:rsidR="008F7F4C">
              <w:rPr>
                <w:rFonts w:ascii="Arial" w:hAnsi="Arial" w:cs="Arial"/>
                <w:bCs/>
                <w:color w:val="7030A0"/>
              </w:rPr>
              <w:t>d</w:t>
            </w:r>
            <w:r w:rsidR="00910165">
              <w:rPr>
                <w:rFonts w:ascii="Arial" w:hAnsi="Arial" w:cs="Arial"/>
                <w:bCs/>
                <w:color w:val="7030A0"/>
              </w:rPr>
              <w:t>istrict</w:t>
            </w:r>
            <w:r w:rsidRPr="00BC19CF">
              <w:rPr>
                <w:rFonts w:ascii="Arial" w:hAnsi="Arial" w:cs="Arial"/>
                <w:bCs/>
                <w:color w:val="7030A0"/>
              </w:rPr>
              <w:t xml:space="preserve">s and their collaborating prekindergarten providers/CBOs to </w:t>
            </w:r>
            <w:r w:rsidRPr="00BC19CF">
              <w:rPr>
                <w:rFonts w:ascii="Arial" w:hAnsi="Arial" w:cs="Arial"/>
                <w:bCs/>
                <w:color w:val="7030A0"/>
              </w:rPr>
              <w:lastRenderedPageBreak/>
              <w:t>agree to use the same tool to measure the environmental quality of all prekindergarten classrooms in all settings.</w:t>
            </w:r>
          </w:p>
          <w:p w14:paraId="44E57E78" w14:textId="77777777" w:rsidR="00BC19CF" w:rsidRPr="00BC19CF" w:rsidRDefault="00BC19CF" w:rsidP="005F753D">
            <w:pPr>
              <w:rPr>
                <w:rFonts w:ascii="Arial" w:hAnsi="Arial" w:cs="Arial"/>
                <w:b/>
                <w:color w:val="7030A0"/>
              </w:rPr>
            </w:pPr>
          </w:p>
        </w:tc>
        <w:tc>
          <w:tcPr>
            <w:tcW w:w="5107" w:type="dxa"/>
          </w:tcPr>
          <w:p w14:paraId="33319F1B" w14:textId="78930A1A" w:rsidR="00BC19CF" w:rsidRPr="00BC19CF" w:rsidRDefault="00FC6385" w:rsidP="007552A8">
            <w:pPr>
              <w:pStyle w:val="ListParagraph"/>
              <w:numPr>
                <w:ilvl w:val="1"/>
                <w:numId w:val="27"/>
              </w:numPr>
              <w:ind w:left="360" w:hanging="270"/>
              <w:rPr>
                <w:rFonts w:ascii="Arial" w:hAnsi="Arial" w:cs="Arial"/>
                <w:b/>
                <w:color w:val="7030A0"/>
                <w:u w:val="dotted"/>
              </w:rPr>
            </w:pPr>
            <w:r>
              <w:rPr>
                <w:rFonts w:ascii="Arial" w:hAnsi="Arial" w:cs="Arial"/>
                <w:color w:val="7030A0"/>
              </w:rPr>
              <w:lastRenderedPageBreak/>
              <w:t>T</w:t>
            </w:r>
            <w:r w:rsidR="00BC19CF" w:rsidRPr="00BC19CF">
              <w:rPr>
                <w:rFonts w:ascii="Arial" w:hAnsi="Arial" w:cs="Arial"/>
                <w:color w:val="7030A0"/>
              </w:rPr>
              <w:t xml:space="preserve">he formal observation tool used by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00BC19CF" w:rsidRPr="00BC19CF">
              <w:rPr>
                <w:rFonts w:ascii="Arial" w:hAnsi="Arial" w:cs="Arial"/>
                <w:color w:val="7030A0"/>
              </w:rPr>
              <w:t xml:space="preserve">s and collaborating prekindergarten providers/CBOs to measure the quality of teacher-student interactions is, at minimum, an </w:t>
            </w:r>
            <w:hyperlink r:id="rId20" w:anchor="ATPR" w:history="1">
              <w:r w:rsidR="00BC19CF" w:rsidRPr="00BC19CF">
                <w:rPr>
                  <w:rStyle w:val="Hyperlink"/>
                  <w:rFonts w:ascii="Arial" w:hAnsi="Arial" w:cs="Arial"/>
                  <w:color w:val="7030A0"/>
                </w:rPr>
                <w:t>approved teacher practice rubric for New York State</w:t>
              </w:r>
            </w:hyperlink>
            <w:r w:rsidR="00BC19CF" w:rsidRPr="00BC19CF">
              <w:rPr>
                <w:rFonts w:ascii="Arial" w:hAnsi="Arial" w:cs="Arial"/>
                <w:color w:val="7030A0"/>
              </w:rPr>
              <w:t xml:space="preserve"> that is </w:t>
            </w:r>
            <w:hyperlink r:id="rId21" w:history="1">
              <w:r w:rsidR="00BC19CF" w:rsidRPr="00DD6CE2">
                <w:rPr>
                  <w:rStyle w:val="Hyperlink"/>
                  <w:rFonts w:ascii="Arial" w:hAnsi="Arial" w:cs="Arial"/>
                </w:rPr>
                <w:t>valid and reliable</w:t>
              </w:r>
            </w:hyperlink>
            <w:r w:rsidR="00BC19CF" w:rsidRPr="00BC19CF">
              <w:rPr>
                <w:rFonts w:ascii="Arial" w:hAnsi="Arial" w:cs="Arial"/>
                <w:color w:val="7030A0"/>
              </w:rPr>
              <w:t xml:space="preserve"> for use in prekindergarten.</w:t>
            </w:r>
          </w:p>
          <w:p w14:paraId="11B19CAA" w14:textId="6E77F707" w:rsidR="00BC19CF" w:rsidRPr="00BC19CF" w:rsidRDefault="00BC19CF" w:rsidP="007552A8">
            <w:pPr>
              <w:pStyle w:val="ListParagraph"/>
              <w:numPr>
                <w:ilvl w:val="1"/>
                <w:numId w:val="27"/>
              </w:numPr>
              <w:ind w:left="360" w:hanging="270"/>
              <w:rPr>
                <w:rFonts w:ascii="Arial" w:hAnsi="Arial" w:cs="Arial"/>
                <w:b/>
                <w:color w:val="7030A0"/>
                <w:u w:val="dotted"/>
              </w:rPr>
            </w:pPr>
            <w:r w:rsidRPr="00BC19CF">
              <w:rPr>
                <w:rFonts w:ascii="Arial" w:hAnsi="Arial" w:cs="Arial"/>
                <w:color w:val="7030A0"/>
              </w:rPr>
              <w:t xml:space="preserve">Although not required, for purposes of consistent prekindergarten program </w:t>
            </w:r>
            <w:r w:rsidRPr="00BC19CF">
              <w:rPr>
                <w:rFonts w:ascii="Arial" w:hAnsi="Arial" w:cs="Arial"/>
                <w:color w:val="7030A0"/>
              </w:rPr>
              <w:lastRenderedPageBreak/>
              <w:t xml:space="preserve">evaluation, it is beneficial for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Pr="00BC19CF">
              <w:rPr>
                <w:rFonts w:ascii="Arial" w:hAnsi="Arial" w:cs="Arial"/>
                <w:color w:val="7030A0"/>
              </w:rPr>
              <w:t>s and their collaborating prekindergarten providers / CBOs to use the same tool to measure teacher-student interactions.</w:t>
            </w:r>
          </w:p>
          <w:p w14:paraId="65D3CEAB" w14:textId="77777777" w:rsidR="00BC19CF" w:rsidRPr="00BC19CF" w:rsidRDefault="00BC19CF" w:rsidP="005F753D">
            <w:pPr>
              <w:rPr>
                <w:rFonts w:ascii="Arial" w:hAnsi="Arial" w:cs="Arial"/>
                <w:b/>
                <w:color w:val="7030A0"/>
              </w:rPr>
            </w:pPr>
          </w:p>
        </w:tc>
      </w:tr>
      <w:tr w:rsidR="00BC19CF" w:rsidRPr="00BC19CF" w14:paraId="3D992DA7" w14:textId="77777777" w:rsidTr="00BC19CF">
        <w:tc>
          <w:tcPr>
            <w:tcW w:w="10214" w:type="dxa"/>
            <w:gridSpan w:val="2"/>
          </w:tcPr>
          <w:p w14:paraId="6E9DB450" w14:textId="77777777" w:rsidR="00BC19CF" w:rsidRDefault="00BC19CF" w:rsidP="005F753D">
            <w:pPr>
              <w:jc w:val="center"/>
              <w:rPr>
                <w:rFonts w:ascii="Arial" w:hAnsi="Arial" w:cs="Arial"/>
                <w:b/>
                <w:color w:val="7030A0"/>
              </w:rPr>
            </w:pPr>
            <w:r w:rsidRPr="00BC19CF">
              <w:rPr>
                <w:rFonts w:ascii="Arial" w:hAnsi="Arial" w:cs="Arial"/>
                <w:b/>
                <w:color w:val="7030A0"/>
              </w:rPr>
              <w:lastRenderedPageBreak/>
              <w:t>Examples of Valid and Reliable Tools Measuring</w:t>
            </w:r>
          </w:p>
          <w:p w14:paraId="60732D2E" w14:textId="56E7A342" w:rsidR="00BC19CF" w:rsidRPr="00BC19CF" w:rsidRDefault="00BC19CF" w:rsidP="00BC19CF">
            <w:pPr>
              <w:jc w:val="center"/>
              <w:rPr>
                <w:rFonts w:ascii="Arial" w:hAnsi="Arial" w:cs="Arial"/>
                <w:b/>
                <w:color w:val="7030A0"/>
              </w:rPr>
            </w:pPr>
            <w:r>
              <w:rPr>
                <w:rFonts w:ascii="Arial" w:hAnsi="Arial" w:cs="Arial"/>
                <w:b/>
                <w:color w:val="7030A0"/>
                <w:u w:val="single"/>
              </w:rPr>
              <w:t>B</w:t>
            </w:r>
            <w:r w:rsidRPr="00BC19CF">
              <w:rPr>
                <w:rFonts w:ascii="Arial" w:hAnsi="Arial" w:cs="Arial"/>
                <w:b/>
                <w:color w:val="7030A0"/>
                <w:u w:val="single"/>
              </w:rPr>
              <w:t>oth</w:t>
            </w:r>
            <w:r>
              <w:rPr>
                <w:rFonts w:ascii="Arial" w:hAnsi="Arial" w:cs="Arial"/>
                <w:b/>
                <w:color w:val="7030A0"/>
                <w:u w:val="single"/>
              </w:rPr>
              <w:t xml:space="preserve"> </w:t>
            </w:r>
            <w:r w:rsidRPr="00BC19CF">
              <w:rPr>
                <w:rFonts w:ascii="Arial" w:hAnsi="Arial" w:cs="Arial"/>
                <w:b/>
                <w:color w:val="7030A0"/>
                <w:u w:val="single"/>
              </w:rPr>
              <w:t>Environmental Quality &amp; Teacher-Student Interactions</w:t>
            </w:r>
          </w:p>
        </w:tc>
      </w:tr>
      <w:tr w:rsidR="00BC19CF" w:rsidRPr="00BC19CF" w14:paraId="1FC22954" w14:textId="77777777" w:rsidTr="00BC19CF">
        <w:tc>
          <w:tcPr>
            <w:tcW w:w="10214" w:type="dxa"/>
            <w:gridSpan w:val="2"/>
          </w:tcPr>
          <w:p w14:paraId="387947BF" w14:textId="5F955E0C" w:rsidR="00BC19CF" w:rsidRPr="00BC19CF" w:rsidRDefault="00BC19CF" w:rsidP="007552A8">
            <w:pPr>
              <w:pStyle w:val="ListParagraph"/>
              <w:numPr>
                <w:ilvl w:val="1"/>
                <w:numId w:val="27"/>
              </w:numPr>
              <w:ind w:left="520"/>
              <w:rPr>
                <w:rFonts w:ascii="Arial" w:hAnsi="Arial" w:cs="Arial"/>
                <w:b/>
                <w:color w:val="7030A0"/>
              </w:rPr>
            </w:pPr>
            <w:r w:rsidRPr="00BC19CF">
              <w:rPr>
                <w:rFonts w:ascii="Arial" w:hAnsi="Arial" w:cs="Arial"/>
                <w:color w:val="7030A0"/>
              </w:rPr>
              <w:t xml:space="preserve">As reported to NYSED’s Office of Early Learning, the following is a sampling of </w:t>
            </w:r>
            <w:hyperlink r:id="rId22" w:history="1">
              <w:r w:rsidRPr="00DD6CE2">
                <w:rPr>
                  <w:rStyle w:val="Hyperlink"/>
                  <w:rFonts w:ascii="Arial" w:hAnsi="Arial" w:cs="Arial"/>
                </w:rPr>
                <w:t>valid and reliable</w:t>
              </w:r>
            </w:hyperlink>
            <w:r w:rsidRPr="00BC19CF">
              <w:rPr>
                <w:rFonts w:ascii="Arial" w:hAnsi="Arial" w:cs="Arial"/>
                <w:color w:val="7030A0"/>
              </w:rPr>
              <w:t xml:space="preserve"> tools used in </w:t>
            </w:r>
            <w:r w:rsidR="00F14B46">
              <w:rPr>
                <w:rFonts w:ascii="Arial" w:hAnsi="Arial" w:cs="Arial"/>
                <w:color w:val="7030A0"/>
              </w:rPr>
              <w:t>s</w:t>
            </w:r>
            <w:r w:rsidR="00910165">
              <w:rPr>
                <w:rFonts w:ascii="Arial" w:hAnsi="Arial" w:cs="Arial"/>
                <w:color w:val="7030A0"/>
              </w:rPr>
              <w:t>chool</w:t>
            </w:r>
            <w:r w:rsidR="00F14B46">
              <w:rPr>
                <w:rFonts w:ascii="Arial" w:hAnsi="Arial" w:cs="Arial"/>
                <w:color w:val="7030A0"/>
              </w:rPr>
              <w:t xml:space="preserve"> d</w:t>
            </w:r>
            <w:r w:rsidR="00910165">
              <w:rPr>
                <w:rFonts w:ascii="Arial" w:hAnsi="Arial" w:cs="Arial"/>
                <w:color w:val="7030A0"/>
              </w:rPr>
              <w:t>istrict</w:t>
            </w:r>
            <w:r w:rsidRPr="00BC19CF">
              <w:rPr>
                <w:rFonts w:ascii="Arial" w:hAnsi="Arial" w:cs="Arial"/>
                <w:color w:val="7030A0"/>
              </w:rPr>
              <w:t xml:space="preserve"> and collaborating prekindergarten programs across the State that measure both the quality of learning environments </w:t>
            </w:r>
            <w:r w:rsidRPr="00BC19CF">
              <w:rPr>
                <w:rFonts w:ascii="Arial" w:hAnsi="Arial" w:cs="Arial"/>
                <w:color w:val="7030A0"/>
                <w:u w:val="single"/>
              </w:rPr>
              <w:t>and</w:t>
            </w:r>
            <w:r w:rsidRPr="00BC19CF">
              <w:rPr>
                <w:rFonts w:ascii="Arial" w:hAnsi="Arial" w:cs="Arial"/>
                <w:color w:val="7030A0"/>
              </w:rPr>
              <w:t xml:space="preserve"> teacher-student interactions in prekindergarten:*</w:t>
            </w:r>
          </w:p>
        </w:tc>
      </w:tr>
      <w:tr w:rsidR="00BC19CF" w:rsidRPr="00BC19CF" w14:paraId="164271AB" w14:textId="77777777" w:rsidTr="00BC19CF">
        <w:trPr>
          <w:trHeight w:val="411"/>
        </w:trPr>
        <w:tc>
          <w:tcPr>
            <w:tcW w:w="10214" w:type="dxa"/>
            <w:gridSpan w:val="2"/>
          </w:tcPr>
          <w:p w14:paraId="76B8452B" w14:textId="77777777" w:rsidR="00BC19CF" w:rsidRPr="00BC19CF" w:rsidRDefault="00F73A8E" w:rsidP="007552A8">
            <w:pPr>
              <w:pStyle w:val="ListParagraph"/>
              <w:numPr>
                <w:ilvl w:val="1"/>
                <w:numId w:val="28"/>
              </w:numPr>
              <w:rPr>
                <w:rFonts w:ascii="Arial" w:hAnsi="Arial" w:cs="Arial"/>
                <w:color w:val="7030A0"/>
              </w:rPr>
            </w:pPr>
            <w:hyperlink r:id="rId23" w:history="1">
              <w:r w:rsidR="00BC19CF" w:rsidRPr="00BC19CF">
                <w:rPr>
                  <w:rStyle w:val="Hyperlink"/>
                  <w:rFonts w:ascii="Arial" w:hAnsi="Arial" w:cs="Arial"/>
                  <w:bCs/>
                  <w:color w:val="7030A0"/>
                </w:rPr>
                <w:t>Early Childhood Environmental Rating Scale- ECERS-3, ECERS-R</w:t>
              </w:r>
            </w:hyperlink>
          </w:p>
        </w:tc>
      </w:tr>
      <w:tr w:rsidR="00BC19CF" w:rsidRPr="00BC19CF" w14:paraId="00191253" w14:textId="77777777" w:rsidTr="00BC19CF">
        <w:trPr>
          <w:trHeight w:val="411"/>
        </w:trPr>
        <w:tc>
          <w:tcPr>
            <w:tcW w:w="10214" w:type="dxa"/>
            <w:gridSpan w:val="2"/>
          </w:tcPr>
          <w:p w14:paraId="0E0F6818" w14:textId="77777777" w:rsidR="00BC19CF" w:rsidRPr="00BC19CF" w:rsidRDefault="00F73A8E" w:rsidP="007552A8">
            <w:pPr>
              <w:pStyle w:val="ListParagraph"/>
              <w:numPr>
                <w:ilvl w:val="1"/>
                <w:numId w:val="28"/>
              </w:numPr>
              <w:rPr>
                <w:rFonts w:ascii="Arial" w:hAnsi="Arial" w:cs="Arial"/>
                <w:color w:val="7030A0"/>
              </w:rPr>
            </w:pPr>
            <w:hyperlink r:id="rId24" w:history="1">
              <w:r w:rsidR="00BC19CF" w:rsidRPr="00BC19CF">
                <w:rPr>
                  <w:rStyle w:val="Hyperlink"/>
                  <w:rFonts w:ascii="Arial" w:hAnsi="Arial" w:cs="Arial"/>
                  <w:bCs/>
                  <w:color w:val="7030A0"/>
                </w:rPr>
                <w:t>Classroom Assessment Scoring System (CLASS)</w:t>
              </w:r>
            </w:hyperlink>
          </w:p>
        </w:tc>
      </w:tr>
      <w:tr w:rsidR="00BC19CF" w:rsidRPr="00BC19CF" w14:paraId="33DBFADE" w14:textId="77777777" w:rsidTr="00BC19CF">
        <w:trPr>
          <w:trHeight w:val="411"/>
        </w:trPr>
        <w:tc>
          <w:tcPr>
            <w:tcW w:w="10214" w:type="dxa"/>
            <w:gridSpan w:val="2"/>
          </w:tcPr>
          <w:p w14:paraId="5CE0B711" w14:textId="77777777" w:rsidR="00BC19CF" w:rsidRPr="00BC19CF" w:rsidRDefault="00F73A8E" w:rsidP="007552A8">
            <w:pPr>
              <w:pStyle w:val="ListParagraph"/>
              <w:numPr>
                <w:ilvl w:val="1"/>
                <w:numId w:val="28"/>
              </w:numPr>
              <w:rPr>
                <w:color w:val="7030A0"/>
              </w:rPr>
            </w:pPr>
            <w:hyperlink r:id="rId25" w:history="1">
              <w:r w:rsidR="00BC19CF" w:rsidRPr="00BC19CF">
                <w:rPr>
                  <w:rStyle w:val="Hyperlink"/>
                  <w:rFonts w:ascii="Arial" w:hAnsi="Arial" w:cs="Arial"/>
                  <w:bCs/>
                  <w:color w:val="7030A0"/>
                </w:rPr>
                <w:t>Danielson Group Framework for Teaching</w:t>
              </w:r>
            </w:hyperlink>
          </w:p>
        </w:tc>
      </w:tr>
      <w:tr w:rsidR="00BC19CF" w:rsidRPr="00BC19CF" w14:paraId="778409C1" w14:textId="77777777" w:rsidTr="00BC19CF">
        <w:trPr>
          <w:trHeight w:val="411"/>
        </w:trPr>
        <w:tc>
          <w:tcPr>
            <w:tcW w:w="10214" w:type="dxa"/>
            <w:gridSpan w:val="2"/>
          </w:tcPr>
          <w:p w14:paraId="1933E926" w14:textId="77777777" w:rsidR="00BC19CF" w:rsidRPr="00BC19CF" w:rsidRDefault="00F73A8E" w:rsidP="007552A8">
            <w:pPr>
              <w:pStyle w:val="ListParagraph"/>
              <w:numPr>
                <w:ilvl w:val="1"/>
                <w:numId w:val="28"/>
              </w:numPr>
              <w:rPr>
                <w:rFonts w:ascii="Arial" w:hAnsi="Arial" w:cs="Arial"/>
                <w:color w:val="7030A0"/>
              </w:rPr>
            </w:pPr>
            <w:hyperlink r:id="rId26" w:history="1">
              <w:r w:rsidR="00BC19CF" w:rsidRPr="00BC19CF">
                <w:rPr>
                  <w:rStyle w:val="Hyperlink"/>
                  <w:rFonts w:ascii="Arial" w:hAnsi="Arial" w:cs="Arial"/>
                  <w:bCs/>
                  <w:color w:val="7030A0"/>
                </w:rPr>
                <w:t>The Fidelity Tool: The Creative Curriculum for Preschool</w:t>
              </w:r>
            </w:hyperlink>
          </w:p>
        </w:tc>
      </w:tr>
      <w:tr w:rsidR="00BC19CF" w:rsidRPr="00BC19CF" w14:paraId="37E2E23F" w14:textId="77777777" w:rsidTr="00BC19CF">
        <w:trPr>
          <w:trHeight w:val="411"/>
        </w:trPr>
        <w:tc>
          <w:tcPr>
            <w:tcW w:w="10214" w:type="dxa"/>
            <w:gridSpan w:val="2"/>
          </w:tcPr>
          <w:p w14:paraId="1F771EBC" w14:textId="77777777" w:rsidR="00BC19CF" w:rsidRPr="00BC19CF" w:rsidRDefault="00F73A8E" w:rsidP="007552A8">
            <w:pPr>
              <w:pStyle w:val="ListParagraph"/>
              <w:numPr>
                <w:ilvl w:val="1"/>
                <w:numId w:val="28"/>
              </w:numPr>
              <w:rPr>
                <w:color w:val="7030A0"/>
              </w:rPr>
            </w:pPr>
            <w:hyperlink r:id="rId27" w:history="1">
              <w:r w:rsidR="00BC19CF" w:rsidRPr="00BC19CF">
                <w:rPr>
                  <w:rStyle w:val="Hyperlink"/>
                  <w:rFonts w:ascii="Arial" w:hAnsi="Arial" w:cs="Arial"/>
                  <w:bCs/>
                  <w:color w:val="7030A0"/>
                </w:rPr>
                <w:t>High Scope Program Quality Assessment (PQA)</w:t>
              </w:r>
            </w:hyperlink>
          </w:p>
        </w:tc>
      </w:tr>
      <w:tr w:rsidR="00BC19CF" w:rsidRPr="00BC19CF" w14:paraId="402431C9" w14:textId="77777777" w:rsidTr="00BC19CF">
        <w:trPr>
          <w:trHeight w:val="411"/>
        </w:trPr>
        <w:tc>
          <w:tcPr>
            <w:tcW w:w="10214" w:type="dxa"/>
            <w:gridSpan w:val="2"/>
          </w:tcPr>
          <w:p w14:paraId="160E5D76" w14:textId="77777777" w:rsidR="00BC19CF" w:rsidRPr="00BC19CF" w:rsidRDefault="00F73A8E" w:rsidP="007552A8">
            <w:pPr>
              <w:pStyle w:val="ListParagraph"/>
              <w:numPr>
                <w:ilvl w:val="1"/>
                <w:numId w:val="28"/>
              </w:numPr>
              <w:rPr>
                <w:color w:val="7030A0"/>
              </w:rPr>
            </w:pPr>
            <w:hyperlink r:id="rId28" w:history="1">
              <w:r w:rsidR="00BC19CF" w:rsidRPr="00BC19CF">
                <w:rPr>
                  <w:rStyle w:val="Hyperlink"/>
                  <w:rFonts w:ascii="Arial" w:hAnsi="Arial" w:cs="Arial"/>
                  <w:bCs/>
                  <w:color w:val="7030A0"/>
                </w:rPr>
                <w:t>New York State United Teachers (NYSUT) Teacher Practice Rubric</w:t>
              </w:r>
            </w:hyperlink>
          </w:p>
        </w:tc>
      </w:tr>
    </w:tbl>
    <w:p w14:paraId="4796D585" w14:textId="22836440" w:rsidR="00BC19CF" w:rsidRPr="00BC19CF" w:rsidRDefault="00BC19CF" w:rsidP="00BC19CF">
      <w:pPr>
        <w:jc w:val="center"/>
        <w:rPr>
          <w:bCs/>
          <w:color w:val="7030A0"/>
        </w:rPr>
      </w:pPr>
      <w:r w:rsidRPr="00BC19CF">
        <w:rPr>
          <w:bCs/>
          <w:color w:val="7030A0"/>
        </w:rPr>
        <w:t>*NYSED does not endorse the use of any particular assessment tool.</w:t>
      </w:r>
    </w:p>
    <w:p w14:paraId="15C49327" w14:textId="77777777" w:rsidR="00BC19CF" w:rsidRDefault="00BC19CF" w:rsidP="00DD4F8A">
      <w:pPr>
        <w:autoSpaceDE w:val="0"/>
        <w:autoSpaceDN w:val="0"/>
        <w:adjustRightInd w:val="0"/>
        <w:rPr>
          <w:rFonts w:ascii="Arial" w:hAnsi="Arial" w:cs="Arial"/>
          <w:color w:val="7030A0"/>
        </w:rPr>
      </w:pPr>
    </w:p>
    <w:p w14:paraId="6E2B857B" w14:textId="1F950A8D" w:rsidR="00C64EEC" w:rsidRPr="00C64EEC" w:rsidRDefault="00C64EEC" w:rsidP="007552A8">
      <w:pPr>
        <w:pStyle w:val="ListParagraph"/>
        <w:numPr>
          <w:ilvl w:val="0"/>
          <w:numId w:val="13"/>
        </w:numPr>
        <w:rPr>
          <w:rFonts w:ascii="Arial" w:hAnsi="Arial" w:cs="Arial"/>
          <w:color w:val="4A442A"/>
        </w:rPr>
      </w:pPr>
      <w:bookmarkStart w:id="3" w:name="_Hlk92354165"/>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006D19C0"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sidR="006D19C0">
        <w:rPr>
          <w:rFonts w:ascii="Arial" w:hAnsi="Arial" w:cs="Arial"/>
          <w:color w:val="4A442A"/>
        </w:rPr>
        <w:t xml:space="preserve">report </w:t>
      </w:r>
      <w:r w:rsidRPr="00C64EEC">
        <w:rPr>
          <w:rFonts w:ascii="Arial" w:hAnsi="Arial" w:cs="Arial"/>
          <w:color w:val="4A442A"/>
        </w:rPr>
        <w:t xml:space="preserve">on </w:t>
      </w:r>
      <w:r w:rsidR="006D19C0">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29" w:history="1">
        <w:r w:rsidRPr="00C64EEC">
          <w:rPr>
            <w:rStyle w:val="Hyperlink"/>
            <w:rFonts w:ascii="Arial" w:hAnsi="Arial" w:cs="Arial"/>
          </w:rPr>
          <w:t>NYSED Application Business Portal</w:t>
        </w:r>
      </w:hyperlink>
      <w:r w:rsidR="006D19C0">
        <w:rPr>
          <w:rFonts w:ascii="Arial" w:hAnsi="Arial" w:cs="Arial"/>
          <w:color w:val="4A442A"/>
        </w:rPr>
        <w:t>.</w:t>
      </w:r>
    </w:p>
    <w:bookmarkEnd w:id="3"/>
    <w:p w14:paraId="5BB94423" w14:textId="77777777" w:rsidR="00DC4CB9" w:rsidRPr="00DD4F8A" w:rsidRDefault="00DC4CB9" w:rsidP="00DC4CB9">
      <w:pPr>
        <w:pStyle w:val="ListParagraph"/>
        <w:autoSpaceDE w:val="0"/>
        <w:autoSpaceDN w:val="0"/>
        <w:adjustRightInd w:val="0"/>
        <w:ind w:left="79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9069B3" w:rsidRPr="009069B3" w14:paraId="04469225" w14:textId="77777777" w:rsidTr="007C1E7C">
        <w:tc>
          <w:tcPr>
            <w:tcW w:w="4135" w:type="dxa"/>
            <w:shd w:val="clear" w:color="auto" w:fill="4F6228" w:themeFill="accent3" w:themeFillShade="80"/>
          </w:tcPr>
          <w:p w14:paraId="37EE9357" w14:textId="192D74C4" w:rsidR="009069B3" w:rsidRPr="009069B3" w:rsidRDefault="00910165" w:rsidP="00FD5D4E">
            <w:pPr>
              <w:rPr>
                <w:rFonts w:ascii="Arial" w:hAnsi="Arial" w:cs="Arial"/>
                <w:b/>
                <w:color w:val="FFFFFF" w:themeColor="background1"/>
              </w:rPr>
            </w:pPr>
            <w:r>
              <w:rPr>
                <w:rFonts w:ascii="Arial" w:hAnsi="Arial" w:cs="Arial"/>
                <w:b/>
                <w:color w:val="FFFFFF" w:themeColor="background1"/>
              </w:rPr>
              <w:t>School District</w:t>
            </w:r>
            <w:r w:rsidR="009069B3"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6974533" w14:textId="176F8E63" w:rsidR="009069B3" w:rsidRPr="009069B3" w:rsidRDefault="00910165" w:rsidP="00FD5D4E">
            <w:pPr>
              <w:rPr>
                <w:rFonts w:ascii="Arial" w:hAnsi="Arial" w:cs="Arial"/>
                <w:b/>
                <w:color w:val="FFFFFF" w:themeColor="background1"/>
              </w:rPr>
            </w:pPr>
            <w:r>
              <w:rPr>
                <w:rFonts w:ascii="Arial" w:hAnsi="Arial" w:cs="Arial"/>
                <w:b/>
                <w:color w:val="FFFFFF" w:themeColor="background1"/>
              </w:rPr>
              <w:t>School District</w:t>
            </w:r>
            <w:r w:rsidR="009069B3" w:rsidRPr="009069B3">
              <w:rPr>
                <w:rFonts w:ascii="Arial" w:hAnsi="Arial" w:cs="Arial"/>
                <w:b/>
                <w:color w:val="FFFFFF" w:themeColor="background1"/>
              </w:rPr>
              <w:t xml:space="preserve"> Description / Action Plan:</w:t>
            </w:r>
          </w:p>
        </w:tc>
      </w:tr>
      <w:tr w:rsidR="0009145C" w14:paraId="1DCFBAC8" w14:textId="77777777" w:rsidTr="007C1E7C">
        <w:tc>
          <w:tcPr>
            <w:tcW w:w="4135" w:type="dxa"/>
          </w:tcPr>
          <w:p w14:paraId="511395BF" w14:textId="4058D69F" w:rsidR="0009145C" w:rsidRPr="0009145C" w:rsidRDefault="00F73A8E" w:rsidP="00FD5D4E">
            <w:pPr>
              <w:rPr>
                <w:rFonts w:ascii="Arial" w:hAnsi="Arial" w:cs="Arial"/>
                <w:bCs/>
                <w:color w:val="4F6228" w:themeColor="accent3" w:themeShade="80"/>
              </w:rPr>
            </w:pPr>
            <w:sdt>
              <w:sdtPr>
                <w:rPr>
                  <w:rFonts w:ascii="Arial" w:hAnsi="Arial" w:cs="Arial"/>
                  <w:bCs/>
                  <w:color w:val="4F6228" w:themeColor="accent3" w:themeShade="80"/>
                </w:rPr>
                <w:id w:val="1368719189"/>
                <w14:checkbox>
                  <w14:checked w14:val="0"/>
                  <w14:checkedState w14:val="2612" w14:font="MS Gothic"/>
                  <w14:uncheckedState w14:val="2610" w14:font="MS Gothic"/>
                </w14:checkbox>
              </w:sdtPr>
              <w:sdtEndPr/>
              <w:sdtContent>
                <w:r w:rsidR="009069B3">
                  <w:rPr>
                    <w:rFonts w:ascii="MS Gothic" w:eastAsia="MS Gothic" w:hAnsi="MS Gothic" w:cs="Arial" w:hint="eastAsia"/>
                    <w:bCs/>
                    <w:color w:val="4F6228" w:themeColor="accent3" w:themeShade="80"/>
                  </w:rPr>
                  <w:t>☐</w:t>
                </w:r>
              </w:sdtContent>
            </w:sdt>
            <w:r w:rsidR="0009145C" w:rsidRPr="0009145C">
              <w:rPr>
                <w:rFonts w:ascii="Arial" w:hAnsi="Arial" w:cs="Arial"/>
                <w:bCs/>
                <w:color w:val="4F6228" w:themeColor="accent3" w:themeShade="80"/>
              </w:rPr>
              <w:t xml:space="preserve"> Not Implemented</w:t>
            </w:r>
          </w:p>
          <w:p w14:paraId="7764A9BC" w14:textId="551D6B49" w:rsidR="0009145C" w:rsidRDefault="00F73A8E" w:rsidP="00FD5D4E">
            <w:pPr>
              <w:rPr>
                <w:rFonts w:ascii="Arial" w:hAnsi="Arial" w:cs="Arial"/>
                <w:bCs/>
                <w:color w:val="4F6228" w:themeColor="accent3" w:themeShade="80"/>
              </w:rPr>
            </w:pPr>
            <w:sdt>
              <w:sdtPr>
                <w:rPr>
                  <w:rFonts w:ascii="Arial" w:hAnsi="Arial" w:cs="Arial"/>
                  <w:bCs/>
                  <w:color w:val="4F6228" w:themeColor="accent3" w:themeShade="80"/>
                </w:rPr>
                <w:id w:val="-1004119599"/>
                <w14:checkbox>
                  <w14:checked w14:val="0"/>
                  <w14:checkedState w14:val="2612" w14:font="MS Gothic"/>
                  <w14:uncheckedState w14:val="2610" w14:font="MS Gothic"/>
                </w14:checkbox>
              </w:sdtPr>
              <w:sdtEndPr/>
              <w:sdtContent>
                <w:r w:rsidR="009069B3">
                  <w:rPr>
                    <w:rFonts w:ascii="MS Gothic" w:eastAsia="MS Gothic" w:hAnsi="MS Gothic" w:cs="Arial" w:hint="eastAsia"/>
                    <w:bCs/>
                    <w:color w:val="4F6228" w:themeColor="accent3" w:themeShade="80"/>
                  </w:rPr>
                  <w:t>☐</w:t>
                </w:r>
              </w:sdtContent>
            </w:sdt>
            <w:r w:rsidR="0009145C" w:rsidRPr="0009145C">
              <w:rPr>
                <w:rFonts w:ascii="Arial" w:hAnsi="Arial" w:cs="Arial"/>
                <w:bCs/>
                <w:color w:val="4F6228" w:themeColor="accent3" w:themeShade="80"/>
              </w:rPr>
              <w:t xml:space="preserve"> </w:t>
            </w:r>
            <w:r w:rsidR="00935BC0">
              <w:rPr>
                <w:rFonts w:ascii="Arial" w:hAnsi="Arial" w:cs="Arial"/>
                <w:bCs/>
                <w:color w:val="4F6228" w:themeColor="accent3" w:themeShade="80"/>
              </w:rPr>
              <w:t xml:space="preserve">Planning / </w:t>
            </w:r>
            <w:r w:rsidR="007C1E7C">
              <w:rPr>
                <w:rFonts w:ascii="Arial" w:hAnsi="Arial" w:cs="Arial"/>
                <w:bCs/>
                <w:color w:val="4F6228" w:themeColor="accent3" w:themeShade="80"/>
              </w:rPr>
              <w:t>In Development</w:t>
            </w:r>
          </w:p>
          <w:p w14:paraId="0C81C47B" w14:textId="105ACC20" w:rsidR="007C1E7C" w:rsidRDefault="00F73A8E" w:rsidP="007C1E7C">
            <w:pPr>
              <w:rPr>
                <w:rFonts w:ascii="Arial" w:hAnsi="Arial" w:cs="Arial"/>
                <w:bCs/>
                <w:color w:val="4F6228" w:themeColor="accent3" w:themeShade="80"/>
              </w:rPr>
            </w:pPr>
            <w:sdt>
              <w:sdtPr>
                <w:rPr>
                  <w:rFonts w:ascii="Arial" w:hAnsi="Arial" w:cs="Arial"/>
                  <w:bCs/>
                  <w:color w:val="4F6228" w:themeColor="accent3" w:themeShade="80"/>
                </w:rPr>
                <w:id w:val="-203564067"/>
                <w14:checkbox>
                  <w14:checked w14:val="0"/>
                  <w14:checkedState w14:val="2612" w14:font="MS Gothic"/>
                  <w14:uncheckedState w14:val="2610" w14:font="MS Gothic"/>
                </w14:checkbox>
              </w:sdtPr>
              <w:sdtEndPr/>
              <w:sdtContent>
                <w:r w:rsidR="007C1E7C">
                  <w:rPr>
                    <w:rFonts w:ascii="MS Gothic" w:eastAsia="MS Gothic" w:hAnsi="MS Gothic" w:cs="Arial" w:hint="eastAsia"/>
                    <w:bCs/>
                    <w:color w:val="4F6228" w:themeColor="accent3" w:themeShade="80"/>
                  </w:rPr>
                  <w:t>☐</w:t>
                </w:r>
              </w:sdtContent>
            </w:sdt>
            <w:r w:rsidR="007C1E7C" w:rsidRPr="0009145C">
              <w:rPr>
                <w:rFonts w:ascii="Arial" w:hAnsi="Arial" w:cs="Arial"/>
                <w:bCs/>
                <w:color w:val="4F6228" w:themeColor="accent3" w:themeShade="80"/>
              </w:rPr>
              <w:t xml:space="preserve"> </w:t>
            </w:r>
            <w:r w:rsidR="007C1E7C">
              <w:rPr>
                <w:rFonts w:ascii="Arial" w:hAnsi="Arial" w:cs="Arial"/>
                <w:bCs/>
                <w:color w:val="4F6228" w:themeColor="accent3" w:themeShade="80"/>
              </w:rPr>
              <w:t>Partially Implemented</w:t>
            </w:r>
          </w:p>
          <w:p w14:paraId="7DE2CA1F" w14:textId="7BD34014" w:rsidR="007C1E7C" w:rsidRPr="00DC0D89" w:rsidRDefault="00F73A8E" w:rsidP="00DC0D89">
            <w:pPr>
              <w:rPr>
                <w:rFonts w:ascii="Arial" w:hAnsi="Arial" w:cs="Arial"/>
                <w:bCs/>
                <w:color w:val="4F6228" w:themeColor="accent3" w:themeShade="80"/>
              </w:rPr>
            </w:pPr>
            <w:sdt>
              <w:sdtPr>
                <w:rPr>
                  <w:rFonts w:ascii="Arial" w:hAnsi="Arial" w:cs="Arial"/>
                  <w:bCs/>
                  <w:color w:val="4F6228" w:themeColor="accent3" w:themeShade="80"/>
                </w:rPr>
                <w:id w:val="-327903572"/>
                <w14:checkbox>
                  <w14:checked w14:val="0"/>
                  <w14:checkedState w14:val="2612" w14:font="MS Gothic"/>
                  <w14:uncheckedState w14:val="2610" w14:font="MS Gothic"/>
                </w14:checkbox>
              </w:sdtPr>
              <w:sdtEndPr/>
              <w:sdtContent>
                <w:r w:rsidR="009069B3">
                  <w:rPr>
                    <w:rFonts w:ascii="MS Gothic" w:eastAsia="MS Gothic" w:hAnsi="MS Gothic" w:cs="Arial" w:hint="eastAsia"/>
                    <w:bCs/>
                    <w:color w:val="4F6228" w:themeColor="accent3" w:themeShade="80"/>
                  </w:rPr>
                  <w:t>☐</w:t>
                </w:r>
              </w:sdtContent>
            </w:sdt>
            <w:r w:rsidR="0009145C" w:rsidRPr="0009145C">
              <w:rPr>
                <w:rFonts w:ascii="Arial" w:hAnsi="Arial" w:cs="Arial"/>
                <w:bCs/>
                <w:color w:val="4F6228" w:themeColor="accent3" w:themeShade="80"/>
              </w:rPr>
              <w:t xml:space="preserve"> </w:t>
            </w:r>
            <w:r w:rsidR="007C1E7C">
              <w:rPr>
                <w:rFonts w:ascii="Arial" w:hAnsi="Arial" w:cs="Arial"/>
                <w:bCs/>
                <w:color w:val="4F6228" w:themeColor="accent3" w:themeShade="80"/>
              </w:rPr>
              <w:t xml:space="preserve">Fully </w:t>
            </w:r>
            <w:r w:rsidR="0009145C" w:rsidRPr="0009145C">
              <w:rPr>
                <w:rFonts w:ascii="Arial" w:hAnsi="Arial" w:cs="Arial"/>
                <w:bCs/>
                <w:color w:val="4F6228" w:themeColor="accent3" w:themeShade="80"/>
              </w:rPr>
              <w:t>Implemented</w:t>
            </w:r>
          </w:p>
        </w:tc>
        <w:tc>
          <w:tcPr>
            <w:tcW w:w="6079" w:type="dxa"/>
          </w:tcPr>
          <w:p w14:paraId="098065D8" w14:textId="10BE4268" w:rsidR="0009145C" w:rsidRDefault="009069B3" w:rsidP="00FD5D4E">
            <w:pPr>
              <w:rPr>
                <w:rFonts w:ascii="Arial" w:hAnsi="Arial" w:cs="Arial"/>
              </w:rPr>
            </w:pPr>
            <w:r w:rsidRPr="009069B3">
              <w:rPr>
                <w:rFonts w:ascii="Arial" w:hAnsi="Arial" w:cs="Arial"/>
                <w:bCs/>
                <w:color w:val="4F6228" w:themeColor="accent3" w:themeShade="80"/>
              </w:rPr>
              <w:t>[Date]</w:t>
            </w:r>
            <w:r w:rsidR="007C1E7C">
              <w:rPr>
                <w:rFonts w:ascii="Arial" w:hAnsi="Arial" w:cs="Arial"/>
                <w:bCs/>
                <w:color w:val="4F6228" w:themeColor="accent3" w:themeShade="80"/>
              </w:rPr>
              <w:t>:</w:t>
            </w:r>
            <w:r>
              <w:rPr>
                <w:rFonts w:ascii="Arial" w:hAnsi="Arial" w:cs="Arial"/>
                <w:bCs/>
                <w:color w:val="4F6228" w:themeColor="accent3" w:themeShade="80"/>
              </w:rPr>
              <w:t xml:space="preserve"> </w:t>
            </w:r>
          </w:p>
        </w:tc>
      </w:tr>
      <w:tr w:rsidR="009069B3" w:rsidRPr="009069B3" w14:paraId="6300A148" w14:textId="77777777" w:rsidTr="007C1E7C">
        <w:tc>
          <w:tcPr>
            <w:tcW w:w="4135" w:type="dxa"/>
            <w:shd w:val="clear" w:color="auto" w:fill="1F497D" w:themeFill="text2"/>
          </w:tcPr>
          <w:p w14:paraId="4C090B6E" w14:textId="4277787C" w:rsidR="009069B3" w:rsidRPr="009069B3" w:rsidRDefault="009069B3" w:rsidP="00FD5D4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20849B7" w14:textId="1B1B1241" w:rsidR="009069B3" w:rsidRPr="009069B3" w:rsidRDefault="009069B3" w:rsidP="00B507DD">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09145C" w14:paraId="6B1C9883" w14:textId="77777777" w:rsidTr="007C1E7C">
        <w:tc>
          <w:tcPr>
            <w:tcW w:w="4135" w:type="dxa"/>
          </w:tcPr>
          <w:p w14:paraId="60DE3A24" w14:textId="258CFAB4" w:rsidR="009E5A52" w:rsidRDefault="00F73A8E" w:rsidP="00FD5D4E">
            <w:pPr>
              <w:rPr>
                <w:rFonts w:ascii="Arial" w:hAnsi="Arial" w:cs="Arial"/>
                <w:bCs/>
                <w:color w:val="1F497D" w:themeColor="text2"/>
              </w:rPr>
            </w:pPr>
            <w:sdt>
              <w:sdtPr>
                <w:rPr>
                  <w:rFonts w:ascii="Arial" w:hAnsi="Arial" w:cs="Arial"/>
                  <w:bCs/>
                  <w:color w:val="1F497D" w:themeColor="text2"/>
                </w:rPr>
                <w:id w:val="-43984403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3A60215" w14:textId="6B02AE1B" w:rsidR="0009145C" w:rsidRPr="003366C4" w:rsidRDefault="00F73A8E" w:rsidP="00FD5D4E">
            <w:pPr>
              <w:rPr>
                <w:rFonts w:ascii="Arial" w:hAnsi="Arial" w:cs="Arial"/>
                <w:bCs/>
                <w:color w:val="1F497D" w:themeColor="text2"/>
              </w:rPr>
            </w:pPr>
            <w:sdt>
              <w:sdtPr>
                <w:rPr>
                  <w:rFonts w:ascii="Arial" w:hAnsi="Arial" w:cs="Arial"/>
                  <w:bCs/>
                  <w:color w:val="1F497D" w:themeColor="text2"/>
                </w:rPr>
                <w:id w:val="-1816630910"/>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Non-Compliance</w:t>
            </w:r>
          </w:p>
          <w:p w14:paraId="52AAB233" w14:textId="77777777" w:rsidR="0009145C" w:rsidRPr="003366C4" w:rsidRDefault="00F73A8E" w:rsidP="00FD5D4E">
            <w:pPr>
              <w:rPr>
                <w:rFonts w:ascii="Arial" w:hAnsi="Arial" w:cs="Arial"/>
                <w:bCs/>
                <w:color w:val="1F497D" w:themeColor="text2"/>
              </w:rPr>
            </w:pPr>
            <w:sdt>
              <w:sdtPr>
                <w:rPr>
                  <w:rFonts w:ascii="Arial" w:hAnsi="Arial" w:cs="Arial"/>
                  <w:bCs/>
                  <w:color w:val="1F497D" w:themeColor="text2"/>
                </w:rPr>
                <w:id w:val="-399526530"/>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Minimal Compliance</w:t>
            </w:r>
          </w:p>
          <w:p w14:paraId="79832ECF" w14:textId="77777777" w:rsidR="0009145C" w:rsidRPr="003366C4" w:rsidRDefault="00F73A8E" w:rsidP="00FD5D4E">
            <w:pPr>
              <w:rPr>
                <w:rFonts w:ascii="Arial" w:hAnsi="Arial" w:cs="Arial"/>
                <w:bCs/>
                <w:color w:val="1F497D" w:themeColor="text2"/>
              </w:rPr>
            </w:pPr>
            <w:sdt>
              <w:sdtPr>
                <w:rPr>
                  <w:rFonts w:ascii="Arial" w:hAnsi="Arial" w:cs="Arial"/>
                  <w:bCs/>
                  <w:color w:val="1F497D" w:themeColor="text2"/>
                </w:rPr>
                <w:id w:val="-40370295"/>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Limited Compliance</w:t>
            </w:r>
          </w:p>
          <w:p w14:paraId="38A7A4B3" w14:textId="77777777" w:rsidR="0009145C" w:rsidRPr="003366C4" w:rsidRDefault="00F73A8E" w:rsidP="00FD5D4E">
            <w:pPr>
              <w:rPr>
                <w:rFonts w:ascii="Arial" w:hAnsi="Arial" w:cs="Arial"/>
                <w:bCs/>
                <w:color w:val="1F497D" w:themeColor="text2"/>
              </w:rPr>
            </w:pPr>
            <w:sdt>
              <w:sdtPr>
                <w:rPr>
                  <w:rFonts w:ascii="Arial" w:hAnsi="Arial" w:cs="Arial"/>
                  <w:bCs/>
                  <w:color w:val="1F497D" w:themeColor="text2"/>
                </w:rPr>
                <w:id w:val="-1874831210"/>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Acceptable Compliance</w:t>
            </w:r>
          </w:p>
          <w:p w14:paraId="12663747" w14:textId="77777777" w:rsidR="0009145C" w:rsidRPr="003366C4" w:rsidRDefault="00F73A8E" w:rsidP="00FD5D4E">
            <w:pPr>
              <w:rPr>
                <w:rFonts w:ascii="Arial" w:hAnsi="Arial" w:cs="Arial"/>
                <w:bCs/>
                <w:color w:val="1F497D" w:themeColor="text2"/>
              </w:rPr>
            </w:pPr>
            <w:sdt>
              <w:sdtPr>
                <w:rPr>
                  <w:rFonts w:ascii="Arial" w:hAnsi="Arial" w:cs="Arial"/>
                  <w:bCs/>
                  <w:color w:val="1F497D" w:themeColor="text2"/>
                </w:rPr>
                <w:id w:val="-846017453"/>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w:t>
            </w:r>
            <w:r w:rsidR="0009145C">
              <w:rPr>
                <w:rFonts w:ascii="Arial" w:hAnsi="Arial" w:cs="Arial"/>
                <w:bCs/>
                <w:color w:val="1F497D" w:themeColor="text2"/>
              </w:rPr>
              <w:t>Comprehensive Compliance</w:t>
            </w:r>
          </w:p>
          <w:p w14:paraId="5B2D6CF2" w14:textId="41169B24" w:rsidR="009E5A52" w:rsidRPr="009069B3" w:rsidRDefault="00F73A8E" w:rsidP="009069B3">
            <w:pPr>
              <w:rPr>
                <w:rFonts w:ascii="Arial" w:hAnsi="Arial" w:cs="Arial"/>
                <w:bCs/>
                <w:color w:val="1F497D" w:themeColor="text2"/>
              </w:rPr>
            </w:pPr>
            <w:sdt>
              <w:sdtPr>
                <w:rPr>
                  <w:rFonts w:ascii="Arial" w:hAnsi="Arial" w:cs="Arial"/>
                  <w:bCs/>
                  <w:color w:val="1F497D" w:themeColor="text2"/>
                </w:rPr>
                <w:id w:val="-73047668"/>
                <w14:checkbox>
                  <w14:checked w14:val="0"/>
                  <w14:checkedState w14:val="2612" w14:font="MS Gothic"/>
                  <w14:uncheckedState w14:val="2610" w14:font="MS Gothic"/>
                </w14:checkbox>
              </w:sdtPr>
              <w:sdtEndPr/>
              <w:sdtContent>
                <w:r w:rsidR="0009145C" w:rsidRPr="003366C4">
                  <w:rPr>
                    <w:rFonts w:ascii="MS Gothic" w:eastAsia="MS Gothic" w:hAnsi="MS Gothic" w:cs="Arial" w:hint="eastAsia"/>
                    <w:bCs/>
                    <w:color w:val="1F497D" w:themeColor="text2"/>
                  </w:rPr>
                  <w:t>☐</w:t>
                </w:r>
              </w:sdtContent>
            </w:sdt>
            <w:r w:rsidR="0009145C" w:rsidRPr="003366C4">
              <w:rPr>
                <w:rFonts w:ascii="Arial" w:hAnsi="Arial" w:cs="Arial"/>
                <w:bCs/>
                <w:color w:val="1F497D" w:themeColor="text2"/>
              </w:rPr>
              <w:t xml:space="preserve"> Enhanced Compliance</w:t>
            </w:r>
          </w:p>
        </w:tc>
        <w:tc>
          <w:tcPr>
            <w:tcW w:w="6079" w:type="dxa"/>
          </w:tcPr>
          <w:p w14:paraId="7D66C83C" w14:textId="2DD7DEFD" w:rsidR="0009145C" w:rsidRDefault="009069B3" w:rsidP="00B507DD">
            <w:pPr>
              <w:autoSpaceDE w:val="0"/>
              <w:autoSpaceDN w:val="0"/>
              <w:adjustRightInd w:val="0"/>
              <w:rPr>
                <w:rFonts w:ascii="Arial" w:hAnsi="Arial" w:cs="Arial"/>
              </w:rPr>
            </w:pPr>
            <w:r w:rsidRPr="009069B3">
              <w:rPr>
                <w:rFonts w:ascii="Arial" w:hAnsi="Arial" w:cs="Arial"/>
                <w:bCs/>
                <w:color w:val="1F497D" w:themeColor="text2"/>
              </w:rPr>
              <w:t>[Date]</w:t>
            </w:r>
            <w:r w:rsidR="007C1E7C">
              <w:rPr>
                <w:rFonts w:ascii="Arial" w:hAnsi="Arial" w:cs="Arial"/>
                <w:bCs/>
                <w:color w:val="1F497D" w:themeColor="text2"/>
              </w:rPr>
              <w:t>:</w:t>
            </w:r>
            <w:r>
              <w:rPr>
                <w:rFonts w:ascii="Arial" w:hAnsi="Arial" w:cs="Arial"/>
                <w:bCs/>
                <w:color w:val="1F497D" w:themeColor="text2"/>
              </w:rPr>
              <w:t xml:space="preserve"> </w:t>
            </w:r>
          </w:p>
        </w:tc>
      </w:tr>
    </w:tbl>
    <w:p w14:paraId="0B94C474" w14:textId="5EA29B07" w:rsidR="00590CCD" w:rsidRDefault="00590CCD">
      <w:pPr>
        <w:rPr>
          <w:rFonts w:ascii="Arial" w:hAnsi="Arial" w:cs="Arial"/>
        </w:rPr>
      </w:pPr>
      <w:r>
        <w:rPr>
          <w:rFonts w:ascii="Arial" w:hAnsi="Arial" w:cs="Arial"/>
        </w:rPr>
        <w:br w:type="page"/>
      </w:r>
    </w:p>
    <w:p w14:paraId="57245FC4" w14:textId="41032B27" w:rsidR="008C3788" w:rsidRPr="008C3788" w:rsidRDefault="00910165" w:rsidP="008C3788">
      <w:pPr>
        <w:rPr>
          <w:rFonts w:ascii="Arial" w:hAnsi="Arial" w:cs="Arial"/>
          <w:b/>
          <w:bCs/>
          <w:iCs/>
        </w:rPr>
      </w:pPr>
      <w:bookmarkStart w:id="4" w:name="_Hlk92241241"/>
      <w:r>
        <w:rPr>
          <w:rFonts w:ascii="Arial" w:hAnsi="Arial" w:cs="Arial"/>
          <w:b/>
          <w:bCs/>
        </w:rPr>
        <w:lastRenderedPageBreak/>
        <w:t>School District</w:t>
      </w:r>
      <w:r w:rsidR="00A653A9">
        <w:rPr>
          <w:rFonts w:ascii="Arial" w:hAnsi="Arial" w:cs="Arial"/>
          <w:b/>
          <w:bCs/>
        </w:rPr>
        <w:t xml:space="preserve"> Interface with NYSED’s Office of Early Learning</w:t>
      </w:r>
    </w:p>
    <w:bookmarkEnd w:id="4"/>
    <w:p w14:paraId="1D36C01F" w14:textId="62B20902" w:rsidR="00FD5D4E" w:rsidRPr="00DC4CB9" w:rsidRDefault="00576763" w:rsidP="00B507DD">
      <w:pPr>
        <w:autoSpaceDE w:val="0"/>
        <w:autoSpaceDN w:val="0"/>
        <w:adjustRightInd w:val="0"/>
        <w:rPr>
          <w:color w:val="1F497D" w:themeColor="text2"/>
        </w:rPr>
      </w:pPr>
      <w:r w:rsidRPr="00DC4CB9">
        <w:rPr>
          <w:color w:val="1F497D" w:themeColor="text2"/>
        </w:rPr>
        <w:t>[§3602-ee</w:t>
      </w:r>
      <w:r w:rsidR="00FD5D4E" w:rsidRPr="00DC4CB9">
        <w:rPr>
          <w:color w:val="1F497D" w:themeColor="text2"/>
        </w:rPr>
        <w:t>.I.</w:t>
      </w:r>
      <w:r w:rsidR="00FD5D4E" w:rsidRPr="00480C51">
        <w:rPr>
          <w:smallCaps/>
          <w:color w:val="1F497D" w:themeColor="text2"/>
        </w:rPr>
        <w:t>oversight</w:t>
      </w:r>
      <w:r w:rsidR="00FD5D4E" w:rsidRPr="00DC4CB9">
        <w:rPr>
          <w:color w:val="1F497D" w:themeColor="text2"/>
        </w:rPr>
        <w:t>.1.a</w:t>
      </w:r>
      <w:r w:rsidRPr="00DC4CB9">
        <w:rPr>
          <w:color w:val="1F497D" w:themeColor="text2"/>
        </w:rPr>
        <w:t>.ii</w:t>
      </w:r>
      <w:r w:rsidR="00FD5D4E" w:rsidRPr="00DC4CB9">
        <w:rPr>
          <w:color w:val="1F497D" w:themeColor="text2"/>
        </w:rPr>
        <w:t>]</w:t>
      </w:r>
    </w:p>
    <w:p w14:paraId="44B745DE" w14:textId="77777777" w:rsidR="00A653A9" w:rsidRDefault="00A653A9" w:rsidP="00FD5D4E">
      <w:pPr>
        <w:autoSpaceDE w:val="0"/>
        <w:autoSpaceDN w:val="0"/>
        <w:adjustRightInd w:val="0"/>
        <w:rPr>
          <w:rFonts w:ascii="Arial" w:hAnsi="Arial" w:cs="Arial"/>
        </w:rPr>
      </w:pPr>
    </w:p>
    <w:p w14:paraId="71746229" w14:textId="394F62D5" w:rsidR="00DD4F8A" w:rsidRDefault="00910165" w:rsidP="00FD5D4E">
      <w:pPr>
        <w:autoSpaceDE w:val="0"/>
        <w:autoSpaceDN w:val="0"/>
        <w:adjustRightInd w:val="0"/>
        <w:rPr>
          <w:rFonts w:ascii="Arial" w:hAnsi="Arial" w:cs="Arial"/>
        </w:rPr>
      </w:pPr>
      <w:r>
        <w:rPr>
          <w:rFonts w:ascii="Arial" w:hAnsi="Arial" w:cs="Arial"/>
        </w:rPr>
        <w:t xml:space="preserve">School </w:t>
      </w:r>
      <w:r w:rsidR="00F14B46">
        <w:rPr>
          <w:rFonts w:ascii="Arial" w:hAnsi="Arial" w:cs="Arial"/>
        </w:rPr>
        <w:t>d</w:t>
      </w:r>
      <w:r>
        <w:rPr>
          <w:rFonts w:ascii="Arial" w:hAnsi="Arial" w:cs="Arial"/>
        </w:rPr>
        <w:t>istrict</w:t>
      </w:r>
      <w:r w:rsidR="00576763">
        <w:rPr>
          <w:rFonts w:ascii="Arial" w:hAnsi="Arial" w:cs="Arial"/>
        </w:rPr>
        <w:t xml:space="preserve"> fiscal and programmatic</w:t>
      </w:r>
      <w:r w:rsidR="00345EC5" w:rsidRPr="00B507DD">
        <w:rPr>
          <w:rFonts w:ascii="Arial" w:hAnsi="Arial" w:cs="Arial"/>
        </w:rPr>
        <w:t xml:space="preserve"> leadership</w:t>
      </w:r>
      <w:r w:rsidR="00576763">
        <w:rPr>
          <w:rFonts w:ascii="Arial" w:hAnsi="Arial" w:cs="Arial"/>
        </w:rPr>
        <w:t xml:space="preserve"> demonstrates ability to successfully </w:t>
      </w:r>
      <w:r w:rsidR="00345EC5">
        <w:rPr>
          <w:rFonts w:ascii="Arial" w:hAnsi="Arial" w:cs="Arial"/>
        </w:rPr>
        <w:t>interface with the New York State Education Department’s Office of Early Learning (OEL) through</w:t>
      </w:r>
      <w:r w:rsidR="00576763">
        <w:rPr>
          <w:rFonts w:ascii="Arial" w:hAnsi="Arial" w:cs="Arial"/>
        </w:rPr>
        <w:t xml:space="preserve"> </w:t>
      </w:r>
      <w:r w:rsidR="00345EC5">
        <w:rPr>
          <w:rFonts w:ascii="Arial" w:hAnsi="Arial" w:cs="Arial"/>
        </w:rPr>
        <w:t>time</w:t>
      </w:r>
      <w:r w:rsidR="00576763">
        <w:rPr>
          <w:rFonts w:ascii="Arial" w:hAnsi="Arial" w:cs="Arial"/>
        </w:rPr>
        <w:t>ly, accurate, and comprehensive submissions of fiscal and programmatic applications and reports</w:t>
      </w:r>
      <w:r w:rsidR="00DD4F8A">
        <w:rPr>
          <w:rFonts w:ascii="Arial" w:hAnsi="Arial" w:cs="Arial"/>
        </w:rPr>
        <w:t>.</w:t>
      </w:r>
    </w:p>
    <w:p w14:paraId="0EC4DB37" w14:textId="5A7C668F" w:rsidR="00FD5D4E" w:rsidRPr="00DD4F8A" w:rsidRDefault="00FD5D4E" w:rsidP="00FD5D4E">
      <w:pPr>
        <w:autoSpaceDE w:val="0"/>
        <w:autoSpaceDN w:val="0"/>
        <w:adjustRightInd w:val="0"/>
        <w:rPr>
          <w:rFonts w:ascii="Arial" w:hAnsi="Arial" w:cs="Arial"/>
          <w:color w:val="7030A0"/>
        </w:rPr>
      </w:pPr>
    </w:p>
    <w:p w14:paraId="79C6AB06" w14:textId="4A6D9A31" w:rsidR="00576763" w:rsidRDefault="00DD4F8A" w:rsidP="00DD4F8A">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00E34F57" w:rsidRPr="00E34F57">
        <w:rPr>
          <w:rFonts w:ascii="Arial" w:hAnsi="Arial" w:cs="Arial"/>
          <w:color w:val="7030A0"/>
        </w:rPr>
        <w:t xml:space="preserve"> </w:t>
      </w:r>
      <w:r w:rsidR="00E34F57">
        <w:rPr>
          <w:rFonts w:ascii="Arial" w:hAnsi="Arial" w:cs="Arial"/>
          <w:color w:val="7030A0"/>
        </w:rPr>
        <w:t>Program administrators can demonstrate compliance by providing evidence such as</w:t>
      </w:r>
      <w:r w:rsidR="0069790A">
        <w:rPr>
          <w:rFonts w:ascii="Arial" w:hAnsi="Arial" w:cs="Arial"/>
          <w:color w:val="7030A0"/>
        </w:rPr>
        <w:t xml:space="preserve"> the</w:t>
      </w:r>
      <w:r w:rsidRPr="00DD4F8A">
        <w:rPr>
          <w:rFonts w:ascii="Arial" w:hAnsi="Arial" w:cs="Arial"/>
          <w:color w:val="7030A0"/>
        </w:rPr>
        <w:t xml:space="preserve"> </w:t>
      </w:r>
      <w:r w:rsidR="00576763" w:rsidRPr="00DD4F8A">
        <w:rPr>
          <w:rFonts w:ascii="Arial" w:hAnsi="Arial" w:cs="Arial"/>
          <w:color w:val="7030A0"/>
        </w:rPr>
        <w:t>PreK Application, FS-10 Proposed Budget, FS-10A Amendment, FS-10F Final Expenditure Report, Final PreK Program Report</w:t>
      </w:r>
      <w:r w:rsidR="00FD16E0" w:rsidRPr="00DD4F8A">
        <w:rPr>
          <w:rFonts w:ascii="Arial" w:hAnsi="Arial" w:cs="Arial"/>
          <w:color w:val="7030A0"/>
        </w:rPr>
        <w:t xml:space="preserve">, </w:t>
      </w:r>
      <w:r w:rsidR="0069790A" w:rsidRPr="001D3D02">
        <w:rPr>
          <w:rFonts w:ascii="Arial" w:hAnsi="Arial" w:cs="Arial"/>
          <w:i/>
          <w:iCs/>
          <w:color w:val="7030A0"/>
        </w:rPr>
        <w:t>and/or</w:t>
      </w:r>
      <w:r w:rsidR="0069790A">
        <w:rPr>
          <w:rFonts w:ascii="Arial" w:hAnsi="Arial" w:cs="Arial"/>
          <w:i/>
          <w:iCs/>
          <w:color w:val="7030A0"/>
        </w:rPr>
        <w:t xml:space="preserve"> </w:t>
      </w:r>
      <w:r w:rsidR="0069790A">
        <w:rPr>
          <w:rFonts w:ascii="Arial" w:hAnsi="Arial" w:cs="Arial"/>
          <w:color w:val="7030A0"/>
        </w:rPr>
        <w:t xml:space="preserve">the </w:t>
      </w:r>
      <w:r w:rsidR="002316D4">
        <w:rPr>
          <w:rFonts w:ascii="Arial" w:hAnsi="Arial" w:cs="Arial"/>
          <w:color w:val="7030A0"/>
        </w:rPr>
        <w:t>Quality Assurance Protocol</w:t>
      </w:r>
      <w:r w:rsidR="0069790A">
        <w:rPr>
          <w:rFonts w:ascii="Arial" w:hAnsi="Arial" w:cs="Arial"/>
          <w:color w:val="7030A0"/>
        </w:rPr>
        <w:t>.</w:t>
      </w:r>
    </w:p>
    <w:p w14:paraId="4D5D957E" w14:textId="1084CA5C" w:rsidR="00CE77A6" w:rsidRDefault="00CE77A6" w:rsidP="00DD4F8A">
      <w:pPr>
        <w:autoSpaceDE w:val="0"/>
        <w:autoSpaceDN w:val="0"/>
        <w:adjustRightInd w:val="0"/>
        <w:rPr>
          <w:rFonts w:ascii="Arial" w:hAnsi="Arial" w:cs="Arial"/>
          <w:color w:val="7030A0"/>
        </w:rPr>
      </w:pPr>
    </w:p>
    <w:p w14:paraId="2620E4CE" w14:textId="48FCA3EB" w:rsidR="006D19C0" w:rsidRDefault="006D19C0"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0" w:history="1">
        <w:r w:rsidRPr="00C64EEC">
          <w:rPr>
            <w:rStyle w:val="Hyperlink"/>
            <w:rFonts w:ascii="Arial" w:hAnsi="Arial" w:cs="Arial"/>
          </w:rPr>
          <w:t>NYSED Application Business Portal</w:t>
        </w:r>
      </w:hyperlink>
      <w:r>
        <w:rPr>
          <w:rFonts w:ascii="Arial" w:hAnsi="Arial" w:cs="Arial"/>
          <w:color w:val="4A442A"/>
        </w:rPr>
        <w:t>.</w:t>
      </w:r>
    </w:p>
    <w:p w14:paraId="5FEF9D64" w14:textId="77777777" w:rsidR="006D19C0" w:rsidRPr="00C64EEC" w:rsidRDefault="006D19C0" w:rsidP="006D19C0">
      <w:pPr>
        <w:pStyle w:val="ListParagraph"/>
        <w:rPr>
          <w:rFonts w:ascii="Arial" w:hAnsi="Arial" w:cs="Arial"/>
          <w:color w:val="4A442A"/>
        </w:rPr>
      </w:pPr>
    </w:p>
    <w:tbl>
      <w:tblPr>
        <w:tblStyle w:val="TableGrid"/>
        <w:tblW w:w="0" w:type="auto"/>
        <w:tblLook w:val="04A0" w:firstRow="1" w:lastRow="0" w:firstColumn="1" w:lastColumn="0" w:noHBand="0" w:noVBand="1"/>
      </w:tblPr>
      <w:tblGrid>
        <w:gridCol w:w="4135"/>
        <w:gridCol w:w="6079"/>
      </w:tblGrid>
      <w:tr w:rsidR="00576763" w:rsidRPr="009069B3" w14:paraId="11AD0E5A" w14:textId="77777777" w:rsidTr="008D0B31">
        <w:tc>
          <w:tcPr>
            <w:tcW w:w="4135" w:type="dxa"/>
            <w:shd w:val="clear" w:color="auto" w:fill="4F6228" w:themeFill="accent3" w:themeFillShade="80"/>
          </w:tcPr>
          <w:p w14:paraId="0ADDE502" w14:textId="55C1E4E9" w:rsidR="00576763" w:rsidRPr="009069B3" w:rsidRDefault="00D1741B" w:rsidP="008D0B31">
            <w:pPr>
              <w:rPr>
                <w:rFonts w:ascii="Arial" w:hAnsi="Arial" w:cs="Arial"/>
                <w:b/>
                <w:color w:val="FFFFFF" w:themeColor="background1"/>
              </w:rPr>
            </w:pPr>
            <w:r>
              <w:rPr>
                <w:rFonts w:ascii="Arial" w:hAnsi="Arial" w:cs="Arial"/>
                <w:b/>
                <w:color w:val="FFFFFF" w:themeColor="background1"/>
              </w:rPr>
              <w:t>S</w:t>
            </w:r>
            <w:r w:rsidR="00576763" w:rsidRPr="009069B3">
              <w:rPr>
                <w:rFonts w:ascii="Arial" w:hAnsi="Arial" w:cs="Arial"/>
                <w:b/>
                <w:color w:val="FFFFFF" w:themeColor="background1"/>
              </w:rPr>
              <w:t>chool District Self-Assessment:</w:t>
            </w:r>
          </w:p>
        </w:tc>
        <w:tc>
          <w:tcPr>
            <w:tcW w:w="6079" w:type="dxa"/>
            <w:shd w:val="clear" w:color="auto" w:fill="4F6228" w:themeFill="accent3" w:themeFillShade="80"/>
          </w:tcPr>
          <w:p w14:paraId="7DA72E6D" w14:textId="0662825B" w:rsidR="00576763"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576763" w:rsidRPr="009069B3">
              <w:rPr>
                <w:rFonts w:ascii="Arial" w:hAnsi="Arial" w:cs="Arial"/>
                <w:b/>
                <w:color w:val="FFFFFF" w:themeColor="background1"/>
              </w:rPr>
              <w:t xml:space="preserve"> Description / Action Plan:</w:t>
            </w:r>
          </w:p>
        </w:tc>
      </w:tr>
      <w:tr w:rsidR="00576763" w14:paraId="092031C6" w14:textId="77777777" w:rsidTr="008D0B31">
        <w:tc>
          <w:tcPr>
            <w:tcW w:w="4135" w:type="dxa"/>
          </w:tcPr>
          <w:p w14:paraId="370C44D3" w14:textId="77777777" w:rsidR="00576763" w:rsidRPr="0009145C"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1136072498"/>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Not Implemented</w:t>
            </w:r>
          </w:p>
          <w:p w14:paraId="6CB919FB" w14:textId="2B6771BC" w:rsidR="00576763"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835193649"/>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935BC0">
              <w:rPr>
                <w:rFonts w:ascii="Arial" w:hAnsi="Arial" w:cs="Arial"/>
                <w:bCs/>
                <w:color w:val="4F6228" w:themeColor="accent3" w:themeShade="80"/>
              </w:rPr>
              <w:t xml:space="preserve">Planning / </w:t>
            </w:r>
            <w:r w:rsidR="00576763">
              <w:rPr>
                <w:rFonts w:ascii="Arial" w:hAnsi="Arial" w:cs="Arial"/>
                <w:bCs/>
                <w:color w:val="4F6228" w:themeColor="accent3" w:themeShade="80"/>
              </w:rPr>
              <w:t>In Development</w:t>
            </w:r>
          </w:p>
          <w:p w14:paraId="1426AF64" w14:textId="77777777" w:rsidR="00576763"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1682121333"/>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576763">
              <w:rPr>
                <w:rFonts w:ascii="Arial" w:hAnsi="Arial" w:cs="Arial"/>
                <w:bCs/>
                <w:color w:val="4F6228" w:themeColor="accent3" w:themeShade="80"/>
              </w:rPr>
              <w:t>Partially Implemented</w:t>
            </w:r>
          </w:p>
          <w:p w14:paraId="0C3EF151" w14:textId="33314099" w:rsidR="00576763" w:rsidRPr="00DC0D89" w:rsidRDefault="00F73A8E" w:rsidP="00DC0D89">
            <w:pPr>
              <w:rPr>
                <w:rFonts w:ascii="Arial" w:hAnsi="Arial" w:cs="Arial"/>
                <w:bCs/>
                <w:color w:val="4F6228" w:themeColor="accent3" w:themeShade="80"/>
              </w:rPr>
            </w:pPr>
            <w:sdt>
              <w:sdtPr>
                <w:rPr>
                  <w:rFonts w:ascii="Arial" w:hAnsi="Arial" w:cs="Arial"/>
                  <w:bCs/>
                  <w:color w:val="4F6228" w:themeColor="accent3" w:themeShade="80"/>
                </w:rPr>
                <w:id w:val="1972322521"/>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576763">
              <w:rPr>
                <w:rFonts w:ascii="Arial" w:hAnsi="Arial" w:cs="Arial"/>
                <w:bCs/>
                <w:color w:val="4F6228" w:themeColor="accent3" w:themeShade="80"/>
              </w:rPr>
              <w:t xml:space="preserve">Fully </w:t>
            </w:r>
            <w:r w:rsidR="00576763" w:rsidRPr="0009145C">
              <w:rPr>
                <w:rFonts w:ascii="Arial" w:hAnsi="Arial" w:cs="Arial"/>
                <w:bCs/>
                <w:color w:val="4F6228" w:themeColor="accent3" w:themeShade="80"/>
              </w:rPr>
              <w:t>Implemented</w:t>
            </w:r>
          </w:p>
        </w:tc>
        <w:tc>
          <w:tcPr>
            <w:tcW w:w="6079" w:type="dxa"/>
          </w:tcPr>
          <w:p w14:paraId="65BC6FF7" w14:textId="77777777" w:rsidR="00576763" w:rsidRDefault="00576763"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576763" w:rsidRPr="009069B3" w14:paraId="3EDB41B2" w14:textId="77777777" w:rsidTr="008D0B31">
        <w:tc>
          <w:tcPr>
            <w:tcW w:w="4135" w:type="dxa"/>
            <w:shd w:val="clear" w:color="auto" w:fill="1F497D" w:themeFill="text2"/>
          </w:tcPr>
          <w:p w14:paraId="332220A5" w14:textId="77777777" w:rsidR="00576763" w:rsidRPr="009069B3" w:rsidRDefault="00576763"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F4B17C2" w14:textId="77777777" w:rsidR="00576763" w:rsidRPr="009069B3" w:rsidRDefault="00576763"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576763" w14:paraId="0875C9C0" w14:textId="77777777" w:rsidTr="008D0B31">
        <w:tc>
          <w:tcPr>
            <w:tcW w:w="4135" w:type="dxa"/>
          </w:tcPr>
          <w:p w14:paraId="2154800A"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886952922"/>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1C0C877"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122160494"/>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Non-Compliance</w:t>
            </w:r>
          </w:p>
          <w:p w14:paraId="1BD745FD"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562306550"/>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Minimal Compliance</w:t>
            </w:r>
          </w:p>
          <w:p w14:paraId="2CA4BCB3"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967507581"/>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Limited Compliance</w:t>
            </w:r>
          </w:p>
          <w:p w14:paraId="46E7E4EF"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1218861759"/>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Acceptable Compliance</w:t>
            </w:r>
          </w:p>
          <w:p w14:paraId="494690B9"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1641795783"/>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w:t>
            </w:r>
            <w:r w:rsidR="009E5A52">
              <w:rPr>
                <w:rFonts w:ascii="Arial" w:hAnsi="Arial" w:cs="Arial"/>
                <w:bCs/>
                <w:color w:val="1F497D" w:themeColor="text2"/>
              </w:rPr>
              <w:t>Comprehensive Compliance</w:t>
            </w:r>
          </w:p>
          <w:p w14:paraId="09CDE3B9" w14:textId="332AD243" w:rsidR="00576763" w:rsidRPr="009069B3" w:rsidRDefault="00F73A8E" w:rsidP="009E5A52">
            <w:pPr>
              <w:rPr>
                <w:rFonts w:ascii="Arial" w:hAnsi="Arial" w:cs="Arial"/>
                <w:bCs/>
                <w:color w:val="1F497D" w:themeColor="text2"/>
              </w:rPr>
            </w:pPr>
            <w:sdt>
              <w:sdtPr>
                <w:rPr>
                  <w:rFonts w:ascii="Arial" w:hAnsi="Arial" w:cs="Arial"/>
                  <w:bCs/>
                  <w:color w:val="1F497D" w:themeColor="text2"/>
                </w:rPr>
                <w:id w:val="-109279469"/>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Enhanced Compliance</w:t>
            </w:r>
          </w:p>
        </w:tc>
        <w:tc>
          <w:tcPr>
            <w:tcW w:w="6079" w:type="dxa"/>
          </w:tcPr>
          <w:p w14:paraId="3AA5DF56" w14:textId="77777777" w:rsidR="00576763" w:rsidRDefault="00576763"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0D7B613" w14:textId="16C39260" w:rsidR="00FD5D4E" w:rsidRDefault="00FD5D4E" w:rsidP="00B507DD">
      <w:pPr>
        <w:autoSpaceDE w:val="0"/>
        <w:autoSpaceDN w:val="0"/>
        <w:adjustRightInd w:val="0"/>
        <w:rPr>
          <w:rFonts w:ascii="Arial" w:hAnsi="Arial" w:cs="Arial"/>
        </w:rPr>
      </w:pPr>
    </w:p>
    <w:p w14:paraId="57E96754" w14:textId="5E70ECFC" w:rsidR="00590CCD" w:rsidRDefault="00590CCD">
      <w:pPr>
        <w:rPr>
          <w:rFonts w:ascii="Arial" w:hAnsi="Arial" w:cs="Arial"/>
        </w:rPr>
      </w:pPr>
      <w:r>
        <w:rPr>
          <w:rFonts w:ascii="Arial" w:hAnsi="Arial" w:cs="Arial"/>
        </w:rPr>
        <w:br w:type="page"/>
      </w:r>
    </w:p>
    <w:p w14:paraId="6D812BB5" w14:textId="4DBA00BA" w:rsidR="008C3788" w:rsidRPr="008C3788" w:rsidRDefault="008C3788" w:rsidP="008C3788">
      <w:pPr>
        <w:rPr>
          <w:rFonts w:ascii="Arial" w:hAnsi="Arial" w:cs="Arial"/>
          <w:b/>
          <w:bCs/>
          <w:iCs/>
        </w:rPr>
      </w:pPr>
      <w:r>
        <w:rPr>
          <w:rFonts w:ascii="Arial" w:hAnsi="Arial" w:cs="Arial"/>
          <w:b/>
          <w:bCs/>
        </w:rPr>
        <w:lastRenderedPageBreak/>
        <w:t>Charter School</w:t>
      </w:r>
    </w:p>
    <w:p w14:paraId="223E15D8" w14:textId="1C82BFD5" w:rsidR="00576763" w:rsidRPr="00DC4CB9" w:rsidRDefault="00576763" w:rsidP="00B507DD">
      <w:pPr>
        <w:autoSpaceDE w:val="0"/>
        <w:autoSpaceDN w:val="0"/>
        <w:adjustRightInd w:val="0"/>
        <w:rPr>
          <w:color w:val="1F497D" w:themeColor="text2"/>
        </w:rPr>
      </w:pPr>
      <w:r w:rsidRPr="00DC4CB9">
        <w:rPr>
          <w:color w:val="1F497D" w:themeColor="text2"/>
        </w:rPr>
        <w:t>[§3602-ee</w:t>
      </w:r>
      <w:r w:rsidR="00B507DD" w:rsidRPr="00DC4CB9">
        <w:rPr>
          <w:color w:val="1F497D" w:themeColor="text2"/>
        </w:rPr>
        <w:t>.I.</w:t>
      </w:r>
      <w:r w:rsidR="00B507DD" w:rsidRPr="00480C51">
        <w:rPr>
          <w:smallCaps/>
          <w:color w:val="1F497D" w:themeColor="text2"/>
        </w:rPr>
        <w:t>oversight</w:t>
      </w:r>
      <w:r w:rsidR="00B507DD" w:rsidRPr="00DC4CB9">
        <w:rPr>
          <w:color w:val="1F497D" w:themeColor="text2"/>
        </w:rPr>
        <w:t>.1.a.i</w:t>
      </w:r>
      <w:r w:rsidRPr="00DC4CB9">
        <w:rPr>
          <w:color w:val="1F497D" w:themeColor="text2"/>
        </w:rPr>
        <w:t>ii</w:t>
      </w:r>
      <w:r w:rsidR="00B507DD" w:rsidRPr="00DC4CB9">
        <w:rPr>
          <w:color w:val="1F497D" w:themeColor="text2"/>
        </w:rPr>
        <w:t>]</w:t>
      </w:r>
    </w:p>
    <w:p w14:paraId="7BC4170D" w14:textId="77777777" w:rsidR="008C3788" w:rsidRDefault="008C3788" w:rsidP="00B507DD">
      <w:pPr>
        <w:autoSpaceDE w:val="0"/>
        <w:autoSpaceDN w:val="0"/>
        <w:adjustRightInd w:val="0"/>
        <w:rPr>
          <w:rFonts w:ascii="Arial" w:hAnsi="Arial" w:cs="Arial"/>
        </w:rPr>
      </w:pPr>
    </w:p>
    <w:p w14:paraId="0E308D82" w14:textId="35F8F1D4" w:rsidR="00B507DD" w:rsidRDefault="00B507DD" w:rsidP="00B507DD">
      <w:pPr>
        <w:autoSpaceDE w:val="0"/>
        <w:autoSpaceDN w:val="0"/>
        <w:adjustRightInd w:val="0"/>
        <w:rPr>
          <w:rFonts w:ascii="Arial" w:hAnsi="Arial" w:cs="Arial"/>
        </w:rPr>
      </w:pPr>
      <w:r w:rsidRPr="00B507DD">
        <w:rPr>
          <w:rFonts w:ascii="Arial" w:hAnsi="Arial" w:cs="Arial"/>
        </w:rPr>
        <w:t>In the case of a prekindergarten program collaboratively operated by a charter school, all monitoring, programmatic review</w:t>
      </w:r>
      <w:r w:rsidR="00D64709">
        <w:rPr>
          <w:rFonts w:ascii="Arial" w:hAnsi="Arial" w:cs="Arial"/>
        </w:rPr>
        <w:t>,</w:t>
      </w:r>
      <w:r w:rsidRPr="00B507DD">
        <w:rPr>
          <w:rFonts w:ascii="Arial" w:hAnsi="Arial" w:cs="Arial"/>
        </w:rPr>
        <w:t xml:space="preserve"> and operational requirements </w:t>
      </w:r>
      <w:r w:rsidR="003D0292">
        <w:rPr>
          <w:rFonts w:ascii="Arial" w:hAnsi="Arial" w:cs="Arial"/>
        </w:rPr>
        <w:t xml:space="preserve">pursuant to </w:t>
      </w:r>
      <w:r w:rsidRPr="00B507DD">
        <w:rPr>
          <w:rFonts w:ascii="Arial" w:hAnsi="Arial" w:cs="Arial"/>
        </w:rPr>
        <w:t>Education Law §3602-ee are the responsibility of the charter entity for the charter school, consistent with</w:t>
      </w:r>
      <w:r w:rsidR="003D0292">
        <w:rPr>
          <w:rFonts w:ascii="Arial" w:hAnsi="Arial" w:cs="Arial"/>
        </w:rPr>
        <w:t xml:space="preserve"> </w:t>
      </w:r>
      <w:r w:rsidRPr="00B507DD">
        <w:rPr>
          <w:rFonts w:ascii="Arial" w:hAnsi="Arial" w:cs="Arial"/>
        </w:rPr>
        <w:t>Article 56 of the Educatio</w:t>
      </w:r>
      <w:r w:rsidR="00DC0D89">
        <w:rPr>
          <w:rFonts w:ascii="Arial" w:hAnsi="Arial" w:cs="Arial"/>
        </w:rPr>
        <w:t>n</w:t>
      </w:r>
      <w:r w:rsidRPr="00B507DD">
        <w:rPr>
          <w:rFonts w:ascii="Arial" w:hAnsi="Arial" w:cs="Arial"/>
        </w:rPr>
        <w:t xml:space="preserve"> Law.</w:t>
      </w:r>
    </w:p>
    <w:p w14:paraId="7F71B5A5" w14:textId="77777777" w:rsidR="00DD4F8A" w:rsidRDefault="00DD4F8A" w:rsidP="00B507DD">
      <w:pPr>
        <w:autoSpaceDE w:val="0"/>
        <w:autoSpaceDN w:val="0"/>
        <w:adjustRightInd w:val="0"/>
        <w:rPr>
          <w:rFonts w:ascii="Arial" w:hAnsi="Arial" w:cs="Arial"/>
        </w:rPr>
      </w:pPr>
    </w:p>
    <w:p w14:paraId="4FDB67DC" w14:textId="16E54ABB" w:rsidR="001D3D02" w:rsidRDefault="003E3286" w:rsidP="00A653A9">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63504AE7" w14:textId="1030F55C" w:rsidR="006D19C0" w:rsidRDefault="006D19C0"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1" w:history="1">
        <w:r w:rsidRPr="00C64EEC">
          <w:rPr>
            <w:rStyle w:val="Hyperlink"/>
            <w:rFonts w:ascii="Arial" w:hAnsi="Arial" w:cs="Arial"/>
          </w:rPr>
          <w:t>NYSED Application Business Portal</w:t>
        </w:r>
      </w:hyperlink>
      <w:r>
        <w:rPr>
          <w:rFonts w:ascii="Arial" w:hAnsi="Arial" w:cs="Arial"/>
          <w:color w:val="4A442A"/>
        </w:rPr>
        <w:t>.</w:t>
      </w:r>
    </w:p>
    <w:p w14:paraId="7AD2466A" w14:textId="5BA8130B" w:rsidR="003E3286" w:rsidRDefault="003E3286" w:rsidP="00A653A9">
      <w:pPr>
        <w:autoSpaceDE w:val="0"/>
        <w:autoSpaceDN w:val="0"/>
        <w:adjustRightInd w:val="0"/>
        <w:rPr>
          <w:rFonts w:ascii="Arial" w:hAnsi="Arial" w:cs="Arial"/>
          <w:color w:val="7030A0"/>
        </w:rPr>
      </w:pPr>
    </w:p>
    <w:p w14:paraId="59EF6CD4" w14:textId="77777777" w:rsidR="003E3286" w:rsidRDefault="003E3286" w:rsidP="00A653A9">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576763" w:rsidRPr="009069B3" w14:paraId="005493F3" w14:textId="77777777" w:rsidTr="008D0B31">
        <w:tc>
          <w:tcPr>
            <w:tcW w:w="4135" w:type="dxa"/>
            <w:shd w:val="clear" w:color="auto" w:fill="4F6228" w:themeFill="accent3" w:themeFillShade="80"/>
          </w:tcPr>
          <w:p w14:paraId="581526B4" w14:textId="7FC1F9E7" w:rsidR="00576763"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576763"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3E7A9936" w14:textId="59496EB1" w:rsidR="00576763"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576763" w:rsidRPr="009069B3">
              <w:rPr>
                <w:rFonts w:ascii="Arial" w:hAnsi="Arial" w:cs="Arial"/>
                <w:b/>
                <w:color w:val="FFFFFF" w:themeColor="background1"/>
              </w:rPr>
              <w:t xml:space="preserve"> Description / Action Plan:</w:t>
            </w:r>
          </w:p>
        </w:tc>
      </w:tr>
      <w:tr w:rsidR="00576763" w14:paraId="6B939BBF" w14:textId="77777777" w:rsidTr="008D0B31">
        <w:tc>
          <w:tcPr>
            <w:tcW w:w="4135" w:type="dxa"/>
          </w:tcPr>
          <w:p w14:paraId="793910F5" w14:textId="35887C97" w:rsidR="009418BB"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752346298"/>
                <w14:checkbox>
                  <w14:checked w14:val="0"/>
                  <w14:checkedState w14:val="2612" w14:font="MS Gothic"/>
                  <w14:uncheckedState w14:val="2610" w14:font="MS Gothic"/>
                </w14:checkbox>
              </w:sdtPr>
              <w:sdtEndPr/>
              <w:sdtContent>
                <w:r w:rsidR="009418BB">
                  <w:rPr>
                    <w:rFonts w:ascii="MS Gothic" w:eastAsia="MS Gothic" w:hAnsi="MS Gothic" w:cs="Arial" w:hint="eastAsia"/>
                    <w:bCs/>
                    <w:color w:val="4F6228" w:themeColor="accent3" w:themeShade="80"/>
                  </w:rPr>
                  <w:t>☐</w:t>
                </w:r>
              </w:sdtContent>
            </w:sdt>
            <w:r w:rsidR="009418BB" w:rsidRPr="0009145C">
              <w:rPr>
                <w:rFonts w:ascii="Arial" w:hAnsi="Arial" w:cs="Arial"/>
                <w:bCs/>
                <w:color w:val="4F6228" w:themeColor="accent3" w:themeShade="80"/>
              </w:rPr>
              <w:t xml:space="preserve"> Not </w:t>
            </w:r>
            <w:r w:rsidR="009418BB">
              <w:rPr>
                <w:rFonts w:ascii="Arial" w:hAnsi="Arial" w:cs="Arial"/>
                <w:bCs/>
                <w:color w:val="4F6228" w:themeColor="accent3" w:themeShade="80"/>
              </w:rPr>
              <w:t>Applicable – School District has no Charter School PreK collaborators</w:t>
            </w:r>
          </w:p>
          <w:p w14:paraId="47BC70E6" w14:textId="7F65A35D" w:rsidR="00576763" w:rsidRPr="0009145C"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2027468990"/>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Not Implemented</w:t>
            </w:r>
          </w:p>
          <w:p w14:paraId="2343F40F" w14:textId="7F5C334C" w:rsidR="00576763"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8443418"/>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935BC0">
              <w:rPr>
                <w:rFonts w:ascii="Arial" w:hAnsi="Arial" w:cs="Arial"/>
                <w:bCs/>
                <w:color w:val="4F6228" w:themeColor="accent3" w:themeShade="80"/>
              </w:rPr>
              <w:t xml:space="preserve">Planning / </w:t>
            </w:r>
            <w:r w:rsidR="00576763">
              <w:rPr>
                <w:rFonts w:ascii="Arial" w:hAnsi="Arial" w:cs="Arial"/>
                <w:bCs/>
                <w:color w:val="4F6228" w:themeColor="accent3" w:themeShade="80"/>
              </w:rPr>
              <w:t>In Development</w:t>
            </w:r>
          </w:p>
          <w:p w14:paraId="00F6B6C6" w14:textId="77777777" w:rsidR="00576763"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1641185377"/>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576763">
              <w:rPr>
                <w:rFonts w:ascii="Arial" w:hAnsi="Arial" w:cs="Arial"/>
                <w:bCs/>
                <w:color w:val="4F6228" w:themeColor="accent3" w:themeShade="80"/>
              </w:rPr>
              <w:t>Partially Implemented</w:t>
            </w:r>
          </w:p>
          <w:p w14:paraId="7BEF87E7" w14:textId="1CAC32B1" w:rsidR="00576763" w:rsidRPr="00DC0D89" w:rsidRDefault="00F73A8E" w:rsidP="00DC0D89">
            <w:pPr>
              <w:rPr>
                <w:rFonts w:ascii="Arial" w:hAnsi="Arial" w:cs="Arial"/>
                <w:bCs/>
                <w:color w:val="4F6228" w:themeColor="accent3" w:themeShade="80"/>
              </w:rPr>
            </w:pPr>
            <w:sdt>
              <w:sdtPr>
                <w:rPr>
                  <w:rFonts w:ascii="Arial" w:hAnsi="Arial" w:cs="Arial"/>
                  <w:bCs/>
                  <w:color w:val="4F6228" w:themeColor="accent3" w:themeShade="80"/>
                </w:rPr>
                <w:id w:val="1456206773"/>
                <w14:checkbox>
                  <w14:checked w14:val="0"/>
                  <w14:checkedState w14:val="2612" w14:font="MS Gothic"/>
                  <w14:uncheckedState w14:val="2610" w14:font="MS Gothic"/>
                </w14:checkbox>
              </w:sdtPr>
              <w:sdtEndPr/>
              <w:sdtContent>
                <w:r w:rsidR="00576763">
                  <w:rPr>
                    <w:rFonts w:ascii="MS Gothic" w:eastAsia="MS Gothic" w:hAnsi="MS Gothic" w:cs="Arial" w:hint="eastAsia"/>
                    <w:bCs/>
                    <w:color w:val="4F6228" w:themeColor="accent3" w:themeShade="80"/>
                  </w:rPr>
                  <w:t>☐</w:t>
                </w:r>
              </w:sdtContent>
            </w:sdt>
            <w:r w:rsidR="00576763" w:rsidRPr="0009145C">
              <w:rPr>
                <w:rFonts w:ascii="Arial" w:hAnsi="Arial" w:cs="Arial"/>
                <w:bCs/>
                <w:color w:val="4F6228" w:themeColor="accent3" w:themeShade="80"/>
              </w:rPr>
              <w:t xml:space="preserve"> </w:t>
            </w:r>
            <w:r w:rsidR="00576763">
              <w:rPr>
                <w:rFonts w:ascii="Arial" w:hAnsi="Arial" w:cs="Arial"/>
                <w:bCs/>
                <w:color w:val="4F6228" w:themeColor="accent3" w:themeShade="80"/>
              </w:rPr>
              <w:t xml:space="preserve">Fully </w:t>
            </w:r>
            <w:r w:rsidR="00576763" w:rsidRPr="0009145C">
              <w:rPr>
                <w:rFonts w:ascii="Arial" w:hAnsi="Arial" w:cs="Arial"/>
                <w:bCs/>
                <w:color w:val="4F6228" w:themeColor="accent3" w:themeShade="80"/>
              </w:rPr>
              <w:t>Implemented</w:t>
            </w:r>
          </w:p>
        </w:tc>
        <w:tc>
          <w:tcPr>
            <w:tcW w:w="6079" w:type="dxa"/>
          </w:tcPr>
          <w:p w14:paraId="2F3DA946" w14:textId="77777777" w:rsidR="00576763" w:rsidRDefault="00576763"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576763" w:rsidRPr="009069B3" w14:paraId="2CA4D8F3" w14:textId="77777777" w:rsidTr="008D0B31">
        <w:tc>
          <w:tcPr>
            <w:tcW w:w="4135" w:type="dxa"/>
            <w:shd w:val="clear" w:color="auto" w:fill="1F497D" w:themeFill="text2"/>
          </w:tcPr>
          <w:p w14:paraId="18CAECDE" w14:textId="77777777" w:rsidR="00576763" w:rsidRPr="009069B3" w:rsidRDefault="00576763"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BEDCB81" w14:textId="77777777" w:rsidR="00576763" w:rsidRPr="009069B3" w:rsidRDefault="00576763"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576763" w14:paraId="3D637CA1" w14:textId="77777777" w:rsidTr="008D0B31">
        <w:tc>
          <w:tcPr>
            <w:tcW w:w="4135" w:type="dxa"/>
          </w:tcPr>
          <w:p w14:paraId="686C5F2E"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432126763"/>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208C5C60"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83068338"/>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Non-Compliance</w:t>
            </w:r>
          </w:p>
          <w:p w14:paraId="43C0A199"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1623500605"/>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Minimal Compliance</w:t>
            </w:r>
          </w:p>
          <w:p w14:paraId="50043270"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605391419"/>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Limited Compliance</w:t>
            </w:r>
          </w:p>
          <w:p w14:paraId="4C0FD3F2"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1718010146"/>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Acceptable Compliance</w:t>
            </w:r>
          </w:p>
          <w:p w14:paraId="1642BBEA" w14:textId="77777777" w:rsidR="009E5A52" w:rsidRPr="003366C4" w:rsidRDefault="00F73A8E" w:rsidP="009E5A52">
            <w:pPr>
              <w:rPr>
                <w:rFonts w:ascii="Arial" w:hAnsi="Arial" w:cs="Arial"/>
                <w:bCs/>
                <w:color w:val="1F497D" w:themeColor="text2"/>
              </w:rPr>
            </w:pPr>
            <w:sdt>
              <w:sdtPr>
                <w:rPr>
                  <w:rFonts w:ascii="Arial" w:hAnsi="Arial" w:cs="Arial"/>
                  <w:bCs/>
                  <w:color w:val="1F497D" w:themeColor="text2"/>
                </w:rPr>
                <w:id w:val="-1666545495"/>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w:t>
            </w:r>
            <w:r w:rsidR="009E5A52">
              <w:rPr>
                <w:rFonts w:ascii="Arial" w:hAnsi="Arial" w:cs="Arial"/>
                <w:bCs/>
                <w:color w:val="1F497D" w:themeColor="text2"/>
              </w:rPr>
              <w:t>Comprehensive Compliance</w:t>
            </w:r>
          </w:p>
          <w:p w14:paraId="4A20940A" w14:textId="5BB1F504" w:rsidR="003D0292" w:rsidRPr="009069B3" w:rsidRDefault="00F73A8E" w:rsidP="009E5A52">
            <w:pPr>
              <w:rPr>
                <w:rFonts w:ascii="Arial" w:hAnsi="Arial" w:cs="Arial"/>
                <w:bCs/>
                <w:color w:val="1F497D" w:themeColor="text2"/>
              </w:rPr>
            </w:pPr>
            <w:sdt>
              <w:sdtPr>
                <w:rPr>
                  <w:rFonts w:ascii="Arial" w:hAnsi="Arial" w:cs="Arial"/>
                  <w:bCs/>
                  <w:color w:val="1F497D" w:themeColor="text2"/>
                </w:rPr>
                <w:id w:val="156423851"/>
                <w14:checkbox>
                  <w14:checked w14:val="0"/>
                  <w14:checkedState w14:val="2612" w14:font="MS Gothic"/>
                  <w14:uncheckedState w14:val="2610" w14:font="MS Gothic"/>
                </w14:checkbox>
              </w:sdtPr>
              <w:sdtEndPr/>
              <w:sdtContent>
                <w:r w:rsidR="009E5A52" w:rsidRPr="003366C4">
                  <w:rPr>
                    <w:rFonts w:ascii="MS Gothic" w:eastAsia="MS Gothic" w:hAnsi="MS Gothic" w:cs="Arial" w:hint="eastAsia"/>
                    <w:bCs/>
                    <w:color w:val="1F497D" w:themeColor="text2"/>
                  </w:rPr>
                  <w:t>☐</w:t>
                </w:r>
              </w:sdtContent>
            </w:sdt>
            <w:r w:rsidR="009E5A52" w:rsidRPr="003366C4">
              <w:rPr>
                <w:rFonts w:ascii="Arial" w:hAnsi="Arial" w:cs="Arial"/>
                <w:bCs/>
                <w:color w:val="1F497D" w:themeColor="text2"/>
              </w:rPr>
              <w:t xml:space="preserve"> Enhanced Compliance</w:t>
            </w:r>
          </w:p>
        </w:tc>
        <w:tc>
          <w:tcPr>
            <w:tcW w:w="6079" w:type="dxa"/>
          </w:tcPr>
          <w:p w14:paraId="5EDC1D78" w14:textId="77777777" w:rsidR="00576763" w:rsidRDefault="00576763"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77B16321" w14:textId="5C8C8EAC" w:rsidR="00B507DD" w:rsidRDefault="00B507DD" w:rsidP="00B507DD">
      <w:pPr>
        <w:autoSpaceDE w:val="0"/>
        <w:autoSpaceDN w:val="0"/>
        <w:adjustRightInd w:val="0"/>
        <w:rPr>
          <w:rFonts w:ascii="Arial" w:hAnsi="Arial" w:cs="Arial"/>
        </w:rPr>
      </w:pPr>
    </w:p>
    <w:p w14:paraId="22B0E36F" w14:textId="50F0506F" w:rsidR="00590CCD" w:rsidRDefault="00590CCD">
      <w:pPr>
        <w:rPr>
          <w:rFonts w:ascii="Arial" w:hAnsi="Arial" w:cs="Arial"/>
          <w:b/>
          <w:bCs/>
        </w:rPr>
      </w:pPr>
      <w:r>
        <w:rPr>
          <w:rFonts w:ascii="Arial" w:hAnsi="Arial" w:cs="Arial"/>
          <w:b/>
          <w:bCs/>
        </w:rPr>
        <w:br w:type="page"/>
      </w:r>
    </w:p>
    <w:p w14:paraId="79CFAE58" w14:textId="276CF829" w:rsidR="008C3788" w:rsidRPr="008C3788" w:rsidRDefault="008C3788" w:rsidP="008C3788">
      <w:pPr>
        <w:rPr>
          <w:rFonts w:ascii="Arial" w:hAnsi="Arial" w:cs="Arial"/>
          <w:b/>
          <w:bCs/>
          <w:iCs/>
        </w:rPr>
      </w:pPr>
      <w:r>
        <w:rPr>
          <w:rFonts w:ascii="Arial" w:hAnsi="Arial" w:cs="Arial"/>
          <w:b/>
          <w:bCs/>
        </w:rPr>
        <w:lastRenderedPageBreak/>
        <w:t>Accounting</w:t>
      </w:r>
    </w:p>
    <w:p w14:paraId="7AFB27ED" w14:textId="03441EF3" w:rsidR="003D0292" w:rsidRDefault="00576763" w:rsidP="00B507DD">
      <w:pPr>
        <w:autoSpaceDE w:val="0"/>
        <w:autoSpaceDN w:val="0"/>
        <w:adjustRightInd w:val="0"/>
        <w:rPr>
          <w:rFonts w:ascii="Arial" w:hAnsi="Arial" w:cs="Arial"/>
          <w:b/>
          <w:bCs/>
          <w:u w:val="single"/>
        </w:rPr>
      </w:pPr>
      <w:r w:rsidRPr="00DC4CB9">
        <w:rPr>
          <w:color w:val="1F497D" w:themeColor="text2"/>
        </w:rPr>
        <w:t>[§3602-ee</w:t>
      </w:r>
      <w:r w:rsidR="00B507DD" w:rsidRPr="00DC4CB9">
        <w:rPr>
          <w:color w:val="1F497D" w:themeColor="text2"/>
        </w:rPr>
        <w:t xml:space="preserve">.I. </w:t>
      </w:r>
      <w:r w:rsidR="00B507DD" w:rsidRPr="00480C51">
        <w:rPr>
          <w:smallCaps/>
          <w:color w:val="1F497D" w:themeColor="text2"/>
        </w:rPr>
        <w:t>oversight</w:t>
      </w:r>
      <w:r w:rsidR="00B507DD" w:rsidRPr="00DC4CB9">
        <w:rPr>
          <w:color w:val="1F497D" w:themeColor="text2"/>
        </w:rPr>
        <w:t>.1.b]</w:t>
      </w:r>
    </w:p>
    <w:p w14:paraId="6763F344" w14:textId="77777777" w:rsidR="008C3788" w:rsidRPr="00985A3F" w:rsidRDefault="008C3788" w:rsidP="00B507DD">
      <w:pPr>
        <w:autoSpaceDE w:val="0"/>
        <w:autoSpaceDN w:val="0"/>
        <w:adjustRightInd w:val="0"/>
        <w:rPr>
          <w:rFonts w:ascii="Arial" w:hAnsi="Arial" w:cs="Arial"/>
          <w:b/>
          <w:bCs/>
        </w:rPr>
      </w:pPr>
    </w:p>
    <w:p w14:paraId="5AD7B183" w14:textId="3ADA4DD3" w:rsidR="00D0044A" w:rsidRDefault="00910165" w:rsidP="00D0044A">
      <w:pPr>
        <w:autoSpaceDE w:val="0"/>
        <w:autoSpaceDN w:val="0"/>
        <w:adjustRightInd w:val="0"/>
        <w:rPr>
          <w:rFonts w:ascii="Arial" w:hAnsi="Arial" w:cs="Arial"/>
        </w:rPr>
      </w:pPr>
      <w:r>
        <w:rPr>
          <w:rFonts w:ascii="Arial" w:hAnsi="Arial" w:cs="Arial"/>
        </w:rPr>
        <w:t xml:space="preserve">School </w:t>
      </w:r>
      <w:r w:rsidR="00F14B46">
        <w:rPr>
          <w:rFonts w:ascii="Arial" w:hAnsi="Arial" w:cs="Arial"/>
        </w:rPr>
        <w:t>d</w:t>
      </w:r>
      <w:r>
        <w:rPr>
          <w:rFonts w:ascii="Arial" w:hAnsi="Arial" w:cs="Arial"/>
        </w:rPr>
        <w:t>istrict</w:t>
      </w:r>
      <w:r w:rsidR="00B507DD" w:rsidRPr="00B507DD">
        <w:rPr>
          <w:rFonts w:ascii="Arial" w:hAnsi="Arial" w:cs="Arial"/>
        </w:rPr>
        <w:t xml:space="preserve"> grant funds and associated expenditures are separately accounted for</w:t>
      </w:r>
      <w:r w:rsidR="00FD16E0">
        <w:rPr>
          <w:rFonts w:ascii="Arial" w:hAnsi="Arial" w:cs="Arial"/>
        </w:rPr>
        <w:t>,</w:t>
      </w:r>
      <w:r w:rsidR="00B507DD" w:rsidRPr="00B507DD">
        <w:rPr>
          <w:rFonts w:ascii="Arial" w:hAnsi="Arial" w:cs="Arial"/>
        </w:rPr>
        <w:t xml:space="preserve"> and not commingled with other funds. </w:t>
      </w:r>
      <w:r>
        <w:rPr>
          <w:rFonts w:ascii="Arial" w:hAnsi="Arial" w:cs="Arial"/>
        </w:rPr>
        <w:t>School District</w:t>
      </w:r>
      <w:r w:rsidR="00B507DD" w:rsidRPr="00B507DD">
        <w:rPr>
          <w:rFonts w:ascii="Arial" w:hAnsi="Arial" w:cs="Arial"/>
        </w:rPr>
        <w:t xml:space="preserve"> funds are maintained in, and expenditures made from, a special revenue (special aid) fund.</w:t>
      </w:r>
    </w:p>
    <w:p w14:paraId="5AB531EC" w14:textId="77777777" w:rsidR="00A653A9" w:rsidRDefault="00A653A9" w:rsidP="00D0044A">
      <w:pPr>
        <w:autoSpaceDE w:val="0"/>
        <w:autoSpaceDN w:val="0"/>
        <w:adjustRightInd w:val="0"/>
        <w:rPr>
          <w:rFonts w:ascii="Arial" w:hAnsi="Arial" w:cs="Arial"/>
        </w:rPr>
      </w:pPr>
    </w:p>
    <w:p w14:paraId="6504C495"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0A7BE40B" w14:textId="254A1508" w:rsidR="00C713C3" w:rsidRDefault="006639F9" w:rsidP="007552A8">
      <w:pPr>
        <w:pStyle w:val="ListParagraph"/>
        <w:numPr>
          <w:ilvl w:val="0"/>
          <w:numId w:val="13"/>
        </w:numPr>
        <w:autoSpaceDE w:val="0"/>
        <w:autoSpaceDN w:val="0"/>
        <w:adjustRightInd w:val="0"/>
        <w:rPr>
          <w:rFonts w:ascii="Arial" w:hAnsi="Arial" w:cs="Arial"/>
          <w:color w:val="7030A0"/>
        </w:rPr>
      </w:pPr>
      <w:bookmarkStart w:id="5" w:name="_Hlk92286845"/>
      <w:r>
        <w:rPr>
          <w:rFonts w:ascii="Arial" w:hAnsi="Arial" w:cs="Arial"/>
          <w:color w:val="7030A0"/>
        </w:rPr>
        <w:t xml:space="preserve">Program administrators can demonstrate compliance </w:t>
      </w:r>
      <w:r w:rsidR="001D3D02">
        <w:rPr>
          <w:rFonts w:ascii="Arial" w:hAnsi="Arial" w:cs="Arial"/>
          <w:color w:val="7030A0"/>
        </w:rPr>
        <w:t xml:space="preserve">for example </w:t>
      </w:r>
      <w:r>
        <w:rPr>
          <w:rFonts w:ascii="Arial" w:hAnsi="Arial" w:cs="Arial"/>
          <w:color w:val="7030A0"/>
        </w:rPr>
        <w:t xml:space="preserve">by providing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006D19C0">
        <w:rPr>
          <w:rFonts w:ascii="Arial" w:hAnsi="Arial" w:cs="Arial"/>
          <w:color w:val="7030A0"/>
        </w:rPr>
        <w:t xml:space="preserve"> </w:t>
      </w:r>
      <w:r>
        <w:rPr>
          <w:rFonts w:ascii="Arial" w:hAnsi="Arial" w:cs="Arial"/>
          <w:color w:val="7030A0"/>
        </w:rPr>
        <w:t xml:space="preserve">fiscal policies and procedures. </w:t>
      </w:r>
      <w:bookmarkEnd w:id="5"/>
    </w:p>
    <w:p w14:paraId="397C1695" w14:textId="77777777" w:rsidR="004D4437" w:rsidRPr="001B2E83" w:rsidRDefault="004D4437" w:rsidP="004D4437">
      <w:pPr>
        <w:pStyle w:val="ListParagraph"/>
        <w:autoSpaceDE w:val="0"/>
        <w:autoSpaceDN w:val="0"/>
        <w:adjustRightInd w:val="0"/>
        <w:rPr>
          <w:rFonts w:ascii="Arial" w:hAnsi="Arial" w:cs="Arial"/>
          <w:color w:val="7030A0"/>
        </w:rPr>
      </w:pPr>
    </w:p>
    <w:p w14:paraId="29DE19A2" w14:textId="074B8075" w:rsidR="006D19C0" w:rsidRDefault="006D19C0" w:rsidP="007552A8">
      <w:pPr>
        <w:pStyle w:val="ListParagraph"/>
        <w:numPr>
          <w:ilvl w:val="0"/>
          <w:numId w:val="13"/>
        </w:numPr>
        <w:rPr>
          <w:rFonts w:ascii="Arial" w:hAnsi="Arial" w:cs="Arial"/>
          <w:color w:val="4A442A"/>
        </w:rPr>
      </w:pPr>
      <w:bookmarkStart w:id="6" w:name="_Hlk92715180"/>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2" w:history="1">
        <w:r w:rsidRPr="00C64EEC">
          <w:rPr>
            <w:rStyle w:val="Hyperlink"/>
            <w:rFonts w:ascii="Arial" w:hAnsi="Arial" w:cs="Arial"/>
          </w:rPr>
          <w:t>NYSED Application Business Portal</w:t>
        </w:r>
      </w:hyperlink>
      <w:r>
        <w:rPr>
          <w:rFonts w:ascii="Arial" w:hAnsi="Arial" w:cs="Arial"/>
          <w:color w:val="4A442A"/>
        </w:rPr>
        <w:t>.</w:t>
      </w:r>
    </w:p>
    <w:p w14:paraId="6E08D01E" w14:textId="77777777" w:rsidR="00D0044A" w:rsidRDefault="00D0044A" w:rsidP="00B507DD">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DC0D89" w:rsidRPr="009069B3" w14:paraId="5C06D750" w14:textId="77777777" w:rsidTr="008D0B31">
        <w:tc>
          <w:tcPr>
            <w:tcW w:w="4135" w:type="dxa"/>
            <w:shd w:val="clear" w:color="auto" w:fill="4F6228" w:themeFill="accent3" w:themeFillShade="80"/>
          </w:tcPr>
          <w:bookmarkEnd w:id="6"/>
          <w:p w14:paraId="7FEEE61A" w14:textId="57FA0430" w:rsidR="00DC0D89"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DC0D8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AFE621E" w14:textId="1067CB47" w:rsidR="00DC0D89"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DC0D89" w:rsidRPr="009069B3">
              <w:rPr>
                <w:rFonts w:ascii="Arial" w:hAnsi="Arial" w:cs="Arial"/>
                <w:b/>
                <w:color w:val="FFFFFF" w:themeColor="background1"/>
              </w:rPr>
              <w:t xml:space="preserve"> Description / Action Plan:</w:t>
            </w:r>
          </w:p>
        </w:tc>
      </w:tr>
      <w:tr w:rsidR="00DC0D89" w14:paraId="208FD395" w14:textId="77777777" w:rsidTr="008D0B31">
        <w:tc>
          <w:tcPr>
            <w:tcW w:w="4135" w:type="dxa"/>
          </w:tcPr>
          <w:p w14:paraId="0D7EFDAB" w14:textId="77777777" w:rsidR="00DC0D89" w:rsidRPr="0009145C"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61107115"/>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Not Implemented</w:t>
            </w:r>
          </w:p>
          <w:p w14:paraId="5BD64849" w14:textId="2654FEF8" w:rsidR="00DC0D89"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582834889"/>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935BC0">
              <w:rPr>
                <w:rFonts w:ascii="Arial" w:hAnsi="Arial" w:cs="Arial"/>
                <w:bCs/>
                <w:color w:val="4F6228" w:themeColor="accent3" w:themeShade="80"/>
              </w:rPr>
              <w:t xml:space="preserve">Planning / </w:t>
            </w:r>
            <w:r w:rsidR="00DC0D89">
              <w:rPr>
                <w:rFonts w:ascii="Arial" w:hAnsi="Arial" w:cs="Arial"/>
                <w:bCs/>
                <w:color w:val="4F6228" w:themeColor="accent3" w:themeShade="80"/>
              </w:rPr>
              <w:t>In Development</w:t>
            </w:r>
          </w:p>
          <w:p w14:paraId="469FF714" w14:textId="77777777" w:rsidR="00DC0D89"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1812698915"/>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DC0D89">
              <w:rPr>
                <w:rFonts w:ascii="Arial" w:hAnsi="Arial" w:cs="Arial"/>
                <w:bCs/>
                <w:color w:val="4F6228" w:themeColor="accent3" w:themeShade="80"/>
              </w:rPr>
              <w:t>Partially Implemented</w:t>
            </w:r>
          </w:p>
          <w:p w14:paraId="0E40942D" w14:textId="3E37A7CB" w:rsidR="00DC0D89" w:rsidRPr="00724B7C" w:rsidRDefault="00F73A8E" w:rsidP="00724B7C">
            <w:pPr>
              <w:rPr>
                <w:rFonts w:ascii="Arial" w:hAnsi="Arial" w:cs="Arial"/>
                <w:bCs/>
                <w:color w:val="4F6228" w:themeColor="accent3" w:themeShade="80"/>
              </w:rPr>
            </w:pPr>
            <w:sdt>
              <w:sdtPr>
                <w:rPr>
                  <w:rFonts w:ascii="Arial" w:hAnsi="Arial" w:cs="Arial"/>
                  <w:bCs/>
                  <w:color w:val="4F6228" w:themeColor="accent3" w:themeShade="80"/>
                </w:rPr>
                <w:id w:val="1343743714"/>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DC0D89">
              <w:rPr>
                <w:rFonts w:ascii="Arial" w:hAnsi="Arial" w:cs="Arial"/>
                <w:bCs/>
                <w:color w:val="4F6228" w:themeColor="accent3" w:themeShade="80"/>
              </w:rPr>
              <w:t xml:space="preserve">Fully </w:t>
            </w:r>
            <w:r w:rsidR="00DC0D89" w:rsidRPr="0009145C">
              <w:rPr>
                <w:rFonts w:ascii="Arial" w:hAnsi="Arial" w:cs="Arial"/>
                <w:bCs/>
                <w:color w:val="4F6228" w:themeColor="accent3" w:themeShade="80"/>
              </w:rPr>
              <w:t>Implemented</w:t>
            </w:r>
          </w:p>
        </w:tc>
        <w:tc>
          <w:tcPr>
            <w:tcW w:w="6079" w:type="dxa"/>
          </w:tcPr>
          <w:p w14:paraId="5E81470E" w14:textId="77777777" w:rsidR="00DC0D89" w:rsidRDefault="00DC0D89"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DC0D89" w:rsidRPr="009069B3" w14:paraId="24DAA3D5" w14:textId="77777777" w:rsidTr="008D0B31">
        <w:tc>
          <w:tcPr>
            <w:tcW w:w="4135" w:type="dxa"/>
            <w:shd w:val="clear" w:color="auto" w:fill="1F497D" w:themeFill="text2"/>
          </w:tcPr>
          <w:p w14:paraId="48B4B965" w14:textId="77777777" w:rsidR="00DC0D89" w:rsidRPr="009069B3" w:rsidRDefault="00DC0D89"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8392F5B" w14:textId="77777777" w:rsidR="00DC0D89" w:rsidRPr="009069B3" w:rsidRDefault="00DC0D89"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DC0D89" w14:paraId="7ECC5D33" w14:textId="77777777" w:rsidTr="008D0B31">
        <w:tc>
          <w:tcPr>
            <w:tcW w:w="4135" w:type="dxa"/>
          </w:tcPr>
          <w:p w14:paraId="73CBC17D" w14:textId="1A08388B" w:rsidR="009E5A52" w:rsidRDefault="00F73A8E" w:rsidP="008D0B31">
            <w:pPr>
              <w:rPr>
                <w:rFonts w:ascii="Arial" w:hAnsi="Arial" w:cs="Arial"/>
                <w:bCs/>
                <w:color w:val="1F497D" w:themeColor="text2"/>
              </w:rPr>
            </w:pPr>
            <w:sdt>
              <w:sdtPr>
                <w:rPr>
                  <w:rFonts w:ascii="Arial" w:hAnsi="Arial" w:cs="Arial"/>
                  <w:bCs/>
                  <w:color w:val="1F497D" w:themeColor="text2"/>
                </w:rPr>
                <w:id w:val="649103409"/>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72CBD9D3" w14:textId="716CBE41"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696545373"/>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Non-Compliance</w:t>
            </w:r>
          </w:p>
          <w:p w14:paraId="11705D61" w14:textId="77777777"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992413518"/>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Minimal Compliance</w:t>
            </w:r>
          </w:p>
          <w:p w14:paraId="1EBB111B" w14:textId="77777777"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1025681033"/>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Limited Compliance</w:t>
            </w:r>
          </w:p>
          <w:p w14:paraId="098BFB80" w14:textId="77777777"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808985626"/>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Acceptable Compliance</w:t>
            </w:r>
          </w:p>
          <w:p w14:paraId="5A3C03F0" w14:textId="77777777"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1077639470"/>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w:t>
            </w:r>
            <w:r w:rsidR="00DC0D89">
              <w:rPr>
                <w:rFonts w:ascii="Arial" w:hAnsi="Arial" w:cs="Arial"/>
                <w:bCs/>
                <w:color w:val="1F497D" w:themeColor="text2"/>
              </w:rPr>
              <w:t>Comprehensive Compliance</w:t>
            </w:r>
          </w:p>
          <w:p w14:paraId="4B6FEEFF" w14:textId="77777777" w:rsidR="00DC0D89" w:rsidRPr="009069B3" w:rsidRDefault="00F73A8E" w:rsidP="008D0B31">
            <w:pPr>
              <w:rPr>
                <w:rFonts w:ascii="Arial" w:hAnsi="Arial" w:cs="Arial"/>
                <w:bCs/>
                <w:color w:val="1F497D" w:themeColor="text2"/>
              </w:rPr>
            </w:pPr>
            <w:sdt>
              <w:sdtPr>
                <w:rPr>
                  <w:rFonts w:ascii="Arial" w:hAnsi="Arial" w:cs="Arial"/>
                  <w:bCs/>
                  <w:color w:val="1F497D" w:themeColor="text2"/>
                </w:rPr>
                <w:id w:val="771207786"/>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Enhanced Compliance</w:t>
            </w:r>
          </w:p>
        </w:tc>
        <w:tc>
          <w:tcPr>
            <w:tcW w:w="6079" w:type="dxa"/>
          </w:tcPr>
          <w:p w14:paraId="20307A31" w14:textId="77777777" w:rsidR="00DC0D89" w:rsidRDefault="00DC0D89"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633A1F2" w14:textId="1055B04B" w:rsidR="00B507DD" w:rsidRDefault="00B507DD" w:rsidP="00B507DD">
      <w:pPr>
        <w:autoSpaceDE w:val="0"/>
        <w:autoSpaceDN w:val="0"/>
        <w:adjustRightInd w:val="0"/>
        <w:rPr>
          <w:rFonts w:ascii="Arial" w:hAnsi="Arial" w:cs="Arial"/>
        </w:rPr>
      </w:pPr>
    </w:p>
    <w:p w14:paraId="5569CAB6" w14:textId="004357A0" w:rsidR="00590CCD" w:rsidRDefault="00590CCD">
      <w:pPr>
        <w:rPr>
          <w:rFonts w:ascii="Arial" w:hAnsi="Arial" w:cs="Arial"/>
        </w:rPr>
      </w:pPr>
      <w:r>
        <w:rPr>
          <w:rFonts w:ascii="Arial" w:hAnsi="Arial" w:cs="Arial"/>
        </w:rPr>
        <w:br w:type="page"/>
      </w:r>
    </w:p>
    <w:p w14:paraId="0BB5AAA9" w14:textId="5E8A8000" w:rsidR="008C3788" w:rsidRPr="008C3788" w:rsidRDefault="008C3788" w:rsidP="008C3788">
      <w:pPr>
        <w:rPr>
          <w:rFonts w:ascii="Arial" w:hAnsi="Arial" w:cs="Arial"/>
          <w:b/>
          <w:bCs/>
          <w:iCs/>
        </w:rPr>
      </w:pPr>
      <w:r>
        <w:rPr>
          <w:rFonts w:ascii="Arial" w:hAnsi="Arial" w:cs="Arial"/>
          <w:b/>
          <w:bCs/>
        </w:rPr>
        <w:lastRenderedPageBreak/>
        <w:t>Fiscal Controls</w:t>
      </w:r>
    </w:p>
    <w:p w14:paraId="40DC9BF5" w14:textId="6D1B3789" w:rsidR="003D0292" w:rsidRPr="003D0292" w:rsidRDefault="00576763" w:rsidP="00B507DD">
      <w:pPr>
        <w:autoSpaceDE w:val="0"/>
        <w:autoSpaceDN w:val="0"/>
        <w:adjustRightInd w:val="0"/>
        <w:rPr>
          <w:rFonts w:ascii="Arial" w:hAnsi="Arial" w:cs="Arial"/>
          <w:b/>
          <w:bCs/>
          <w:u w:val="single"/>
        </w:rPr>
      </w:pPr>
      <w:r w:rsidRPr="00DC4CB9">
        <w:rPr>
          <w:color w:val="1F497D" w:themeColor="text2"/>
        </w:rPr>
        <w:t>[§3602-ee</w:t>
      </w:r>
      <w:r w:rsidR="00B507DD" w:rsidRPr="00DC4CB9">
        <w:rPr>
          <w:color w:val="1F497D" w:themeColor="text2"/>
        </w:rPr>
        <w:t xml:space="preserve">.I. </w:t>
      </w:r>
      <w:r w:rsidR="00B507DD" w:rsidRPr="00480C51">
        <w:rPr>
          <w:smallCaps/>
          <w:color w:val="1F497D" w:themeColor="text2"/>
        </w:rPr>
        <w:t>oversight</w:t>
      </w:r>
      <w:r w:rsidR="00B507DD" w:rsidRPr="00DC4CB9">
        <w:rPr>
          <w:color w:val="1F497D" w:themeColor="text2"/>
        </w:rPr>
        <w:t>.1.c]</w:t>
      </w:r>
    </w:p>
    <w:p w14:paraId="7B3DF0FB" w14:textId="77777777" w:rsidR="008C3788" w:rsidRDefault="008C3788" w:rsidP="00B507DD">
      <w:pPr>
        <w:autoSpaceDE w:val="0"/>
        <w:autoSpaceDN w:val="0"/>
        <w:adjustRightInd w:val="0"/>
        <w:rPr>
          <w:rFonts w:ascii="Arial" w:hAnsi="Arial" w:cs="Arial"/>
        </w:rPr>
      </w:pPr>
    </w:p>
    <w:p w14:paraId="65D8A5B1" w14:textId="678691A2" w:rsidR="00B507DD" w:rsidRDefault="00B507DD" w:rsidP="00B507DD">
      <w:pPr>
        <w:autoSpaceDE w:val="0"/>
        <w:autoSpaceDN w:val="0"/>
        <w:adjustRightInd w:val="0"/>
        <w:rPr>
          <w:rFonts w:ascii="Arial" w:hAnsi="Arial" w:cs="Arial"/>
        </w:rPr>
      </w:pPr>
      <w:r w:rsidRPr="00B507DD">
        <w:rPr>
          <w:rFonts w:ascii="Arial" w:hAnsi="Arial" w:cs="Arial"/>
        </w:rPr>
        <w:t xml:space="preserve">To safeguard against supplanting funds, and implement checks and balance controls mitigating fraud risks,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’s fiscal systems have the mechanisms, processes, and adequate staffing to regularly review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 and collaborating</w:t>
      </w:r>
      <w:r w:rsidR="00C8159A">
        <w:rPr>
          <w:rFonts w:ascii="Arial" w:hAnsi="Arial" w:cs="Arial"/>
        </w:rPr>
        <w:t xml:space="preserve"> prekindergarten program</w:t>
      </w:r>
      <w:r w:rsidR="00BF39CB">
        <w:rPr>
          <w:rFonts w:ascii="Arial" w:hAnsi="Arial" w:cs="Arial"/>
        </w:rPr>
        <w:t xml:space="preserve"> </w:t>
      </w:r>
      <w:r w:rsidRPr="00B507DD">
        <w:rPr>
          <w:rFonts w:ascii="Arial" w:hAnsi="Arial" w:cs="Arial"/>
        </w:rPr>
        <w:t>records, including, but not limited to</w:t>
      </w:r>
      <w:r w:rsidR="0098168C">
        <w:rPr>
          <w:rFonts w:ascii="Arial" w:hAnsi="Arial" w:cs="Arial"/>
        </w:rPr>
        <w:t>,</w:t>
      </w:r>
      <w:r w:rsidRPr="00B507DD">
        <w:rPr>
          <w:rFonts w:ascii="Arial" w:hAnsi="Arial" w:cs="Arial"/>
        </w:rPr>
        <w:t xml:space="preserve"> hours and days of operation, budgets, expenditure reports, receipts, invoices, and payroll records.</w:t>
      </w:r>
    </w:p>
    <w:p w14:paraId="1AD19885" w14:textId="78364E35" w:rsidR="00D0044A" w:rsidRDefault="00D0044A" w:rsidP="00B507DD">
      <w:pPr>
        <w:autoSpaceDE w:val="0"/>
        <w:autoSpaceDN w:val="0"/>
        <w:adjustRightInd w:val="0"/>
        <w:rPr>
          <w:rFonts w:ascii="Arial" w:hAnsi="Arial" w:cs="Arial"/>
        </w:rPr>
      </w:pPr>
    </w:p>
    <w:p w14:paraId="3B36C6B1"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7828D43F" w14:textId="6363A7F7"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98168C">
        <w:rPr>
          <w:rFonts w:ascii="Arial" w:hAnsi="Arial" w:cs="Arial"/>
          <w:color w:val="7030A0"/>
        </w:rPr>
        <w:t>,</w:t>
      </w:r>
      <w:r>
        <w:rPr>
          <w:rFonts w:ascii="Arial" w:hAnsi="Arial" w:cs="Arial"/>
          <w:color w:val="7030A0"/>
        </w:rPr>
        <w:t xml:space="preserve"> </w:t>
      </w:r>
      <w:r w:rsidR="001D3D02">
        <w:rPr>
          <w:rFonts w:ascii="Arial" w:hAnsi="Arial" w:cs="Arial"/>
          <w:color w:val="7030A0"/>
        </w:rPr>
        <w:t>for example</w:t>
      </w:r>
      <w:r w:rsidR="0098168C">
        <w:rPr>
          <w:rFonts w:ascii="Arial" w:hAnsi="Arial" w:cs="Arial"/>
          <w:color w:val="7030A0"/>
        </w:rPr>
        <w:t>,</w:t>
      </w:r>
      <w:r w:rsidR="001D3D02">
        <w:rPr>
          <w:rFonts w:ascii="Arial" w:hAnsi="Arial" w:cs="Arial"/>
          <w:color w:val="7030A0"/>
        </w:rPr>
        <w:t xml:space="preserve"> by </w:t>
      </w:r>
      <w:r>
        <w:rPr>
          <w:rFonts w:ascii="Arial" w:hAnsi="Arial" w:cs="Arial"/>
          <w:color w:val="7030A0"/>
        </w:rPr>
        <w:t>providing the district</w:t>
      </w:r>
      <w:r w:rsidR="0098168C">
        <w:rPr>
          <w:rFonts w:ascii="Arial" w:hAnsi="Arial" w:cs="Arial"/>
          <w:color w:val="7030A0"/>
        </w:rPr>
        <w:t>’s</w:t>
      </w:r>
      <w:r>
        <w:rPr>
          <w:rFonts w:ascii="Arial" w:hAnsi="Arial" w:cs="Arial"/>
          <w:color w:val="7030A0"/>
        </w:rPr>
        <w:t xml:space="preserve"> fiscal policies and procedures.</w:t>
      </w:r>
    </w:p>
    <w:p w14:paraId="497BA1DD" w14:textId="5ACE51BE" w:rsidR="004D4437" w:rsidRPr="00A653A9" w:rsidRDefault="004D4437" w:rsidP="004D4437">
      <w:pPr>
        <w:pStyle w:val="ListParagraph"/>
        <w:autoSpaceDE w:val="0"/>
        <w:autoSpaceDN w:val="0"/>
        <w:adjustRightInd w:val="0"/>
        <w:rPr>
          <w:rFonts w:ascii="Arial" w:hAnsi="Arial" w:cs="Arial"/>
          <w:color w:val="7030A0"/>
        </w:rPr>
      </w:pPr>
    </w:p>
    <w:p w14:paraId="17771EAD" w14:textId="6897EAC9"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3" w:history="1">
        <w:r w:rsidRPr="00C64EEC">
          <w:rPr>
            <w:rStyle w:val="Hyperlink"/>
            <w:rFonts w:ascii="Arial" w:hAnsi="Arial" w:cs="Arial"/>
          </w:rPr>
          <w:t>NYSED Application Business Portal</w:t>
        </w:r>
      </w:hyperlink>
      <w:r>
        <w:rPr>
          <w:rFonts w:ascii="Arial" w:hAnsi="Arial" w:cs="Arial"/>
          <w:color w:val="4A442A"/>
        </w:rPr>
        <w:t>.</w:t>
      </w:r>
    </w:p>
    <w:p w14:paraId="01E2CD70" w14:textId="77777777" w:rsidR="00C64EEC" w:rsidRDefault="00C64EEC" w:rsidP="00C64EEC">
      <w:pPr>
        <w:autoSpaceDE w:val="0"/>
        <w:autoSpaceDN w:val="0"/>
        <w:adjustRightInd w:val="0"/>
        <w:rPr>
          <w:rFonts w:ascii="Arial" w:hAnsi="Arial" w:cs="Arial"/>
        </w:rPr>
      </w:pPr>
    </w:p>
    <w:p w14:paraId="5663400A" w14:textId="77777777" w:rsidR="00A653A9" w:rsidRPr="00B507DD" w:rsidRDefault="00A653A9" w:rsidP="00B507DD">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DC0D89" w:rsidRPr="009069B3" w14:paraId="77329A45" w14:textId="77777777" w:rsidTr="008D0B31">
        <w:tc>
          <w:tcPr>
            <w:tcW w:w="4135" w:type="dxa"/>
            <w:shd w:val="clear" w:color="auto" w:fill="4F6228" w:themeFill="accent3" w:themeFillShade="80"/>
          </w:tcPr>
          <w:p w14:paraId="641BCE66" w14:textId="1DE50A8B" w:rsidR="00DC0D89"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DC0D8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19CA0BC7" w14:textId="77CC2530" w:rsidR="00DC0D89"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DC0D89" w:rsidRPr="009069B3">
              <w:rPr>
                <w:rFonts w:ascii="Arial" w:hAnsi="Arial" w:cs="Arial"/>
                <w:b/>
                <w:color w:val="FFFFFF" w:themeColor="background1"/>
              </w:rPr>
              <w:t xml:space="preserve"> Description / Action Plan:</w:t>
            </w:r>
          </w:p>
        </w:tc>
      </w:tr>
      <w:tr w:rsidR="00DC0D89" w14:paraId="1BF41F5C" w14:textId="77777777" w:rsidTr="008D0B31">
        <w:tc>
          <w:tcPr>
            <w:tcW w:w="4135" w:type="dxa"/>
          </w:tcPr>
          <w:p w14:paraId="6B55461F" w14:textId="77777777" w:rsidR="00DC0D89" w:rsidRPr="0009145C"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517354741"/>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Not Implemented</w:t>
            </w:r>
          </w:p>
          <w:p w14:paraId="416FF33F" w14:textId="0EDE418B" w:rsidR="00DC0D89"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236779191"/>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AF3160">
              <w:rPr>
                <w:rFonts w:ascii="Arial" w:hAnsi="Arial" w:cs="Arial"/>
                <w:bCs/>
                <w:color w:val="4F6228" w:themeColor="accent3" w:themeShade="80"/>
              </w:rPr>
              <w:t xml:space="preserve">Planning / </w:t>
            </w:r>
            <w:r w:rsidR="00DC0D89">
              <w:rPr>
                <w:rFonts w:ascii="Arial" w:hAnsi="Arial" w:cs="Arial"/>
                <w:bCs/>
                <w:color w:val="4F6228" w:themeColor="accent3" w:themeShade="80"/>
              </w:rPr>
              <w:t>In Development</w:t>
            </w:r>
          </w:p>
          <w:p w14:paraId="7ED38595" w14:textId="77777777" w:rsidR="00DC0D89"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1867521352"/>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DC0D89">
              <w:rPr>
                <w:rFonts w:ascii="Arial" w:hAnsi="Arial" w:cs="Arial"/>
                <w:bCs/>
                <w:color w:val="4F6228" w:themeColor="accent3" w:themeShade="80"/>
              </w:rPr>
              <w:t>Partially Implemented</w:t>
            </w:r>
          </w:p>
          <w:p w14:paraId="582BA362" w14:textId="0B75E1FE" w:rsidR="00DC0D89" w:rsidRPr="003A6E94" w:rsidRDefault="00F73A8E" w:rsidP="003A6E94">
            <w:pPr>
              <w:rPr>
                <w:rFonts w:ascii="Arial" w:hAnsi="Arial" w:cs="Arial"/>
                <w:bCs/>
                <w:color w:val="4F6228" w:themeColor="accent3" w:themeShade="80"/>
              </w:rPr>
            </w:pPr>
            <w:sdt>
              <w:sdtPr>
                <w:rPr>
                  <w:rFonts w:ascii="Arial" w:hAnsi="Arial" w:cs="Arial"/>
                  <w:bCs/>
                  <w:color w:val="4F6228" w:themeColor="accent3" w:themeShade="80"/>
                </w:rPr>
                <w:id w:val="95301078"/>
                <w14:checkbox>
                  <w14:checked w14:val="0"/>
                  <w14:checkedState w14:val="2612" w14:font="MS Gothic"/>
                  <w14:uncheckedState w14:val="2610" w14:font="MS Gothic"/>
                </w14:checkbox>
              </w:sdtPr>
              <w:sdtEndPr/>
              <w:sdtContent>
                <w:r w:rsidR="00DC0D89">
                  <w:rPr>
                    <w:rFonts w:ascii="MS Gothic" w:eastAsia="MS Gothic" w:hAnsi="MS Gothic" w:cs="Arial" w:hint="eastAsia"/>
                    <w:bCs/>
                    <w:color w:val="4F6228" w:themeColor="accent3" w:themeShade="80"/>
                  </w:rPr>
                  <w:t>☐</w:t>
                </w:r>
              </w:sdtContent>
            </w:sdt>
            <w:r w:rsidR="00DC0D89" w:rsidRPr="0009145C">
              <w:rPr>
                <w:rFonts w:ascii="Arial" w:hAnsi="Arial" w:cs="Arial"/>
                <w:bCs/>
                <w:color w:val="4F6228" w:themeColor="accent3" w:themeShade="80"/>
              </w:rPr>
              <w:t xml:space="preserve"> </w:t>
            </w:r>
            <w:r w:rsidR="00DC0D89">
              <w:rPr>
                <w:rFonts w:ascii="Arial" w:hAnsi="Arial" w:cs="Arial"/>
                <w:bCs/>
                <w:color w:val="4F6228" w:themeColor="accent3" w:themeShade="80"/>
              </w:rPr>
              <w:t xml:space="preserve">Fully </w:t>
            </w:r>
            <w:r w:rsidR="00DC0D89" w:rsidRPr="0009145C">
              <w:rPr>
                <w:rFonts w:ascii="Arial" w:hAnsi="Arial" w:cs="Arial"/>
                <w:bCs/>
                <w:color w:val="4F6228" w:themeColor="accent3" w:themeShade="80"/>
              </w:rPr>
              <w:t>Implemented</w:t>
            </w:r>
          </w:p>
        </w:tc>
        <w:tc>
          <w:tcPr>
            <w:tcW w:w="6079" w:type="dxa"/>
          </w:tcPr>
          <w:p w14:paraId="1D27D3C6" w14:textId="77777777" w:rsidR="00DC0D89" w:rsidRDefault="00DC0D89"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DC0D89" w:rsidRPr="009069B3" w14:paraId="78EEEF4D" w14:textId="77777777" w:rsidTr="008D0B31">
        <w:tc>
          <w:tcPr>
            <w:tcW w:w="4135" w:type="dxa"/>
            <w:shd w:val="clear" w:color="auto" w:fill="1F497D" w:themeFill="text2"/>
          </w:tcPr>
          <w:p w14:paraId="7F63CA62" w14:textId="77777777" w:rsidR="00DC0D89" w:rsidRPr="009069B3" w:rsidRDefault="00DC0D89"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2581A1F" w14:textId="77777777" w:rsidR="00DC0D89" w:rsidRPr="009069B3" w:rsidRDefault="00DC0D89"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DC0D89" w14:paraId="1B724BAB" w14:textId="77777777" w:rsidTr="008D0B31">
        <w:tc>
          <w:tcPr>
            <w:tcW w:w="4135" w:type="dxa"/>
          </w:tcPr>
          <w:p w14:paraId="65E33C74"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1776367744"/>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15F473A" w14:textId="277C72BF"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1083216322"/>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Non-Compliance</w:t>
            </w:r>
          </w:p>
          <w:p w14:paraId="3F3C1F10" w14:textId="77777777"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1597007654"/>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Minimal Compliance</w:t>
            </w:r>
          </w:p>
          <w:p w14:paraId="00807BFD" w14:textId="77777777"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1346668997"/>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Limited Compliance</w:t>
            </w:r>
          </w:p>
          <w:p w14:paraId="5C214950" w14:textId="77777777"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1707473900"/>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Acceptable Compliance</w:t>
            </w:r>
          </w:p>
          <w:p w14:paraId="040668F2" w14:textId="77777777" w:rsidR="00DC0D89" w:rsidRPr="003366C4" w:rsidRDefault="00F73A8E" w:rsidP="008D0B31">
            <w:pPr>
              <w:rPr>
                <w:rFonts w:ascii="Arial" w:hAnsi="Arial" w:cs="Arial"/>
                <w:bCs/>
                <w:color w:val="1F497D" w:themeColor="text2"/>
              </w:rPr>
            </w:pPr>
            <w:sdt>
              <w:sdtPr>
                <w:rPr>
                  <w:rFonts w:ascii="Arial" w:hAnsi="Arial" w:cs="Arial"/>
                  <w:bCs/>
                  <w:color w:val="1F497D" w:themeColor="text2"/>
                </w:rPr>
                <w:id w:val="-1383944441"/>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w:t>
            </w:r>
            <w:r w:rsidR="00DC0D89">
              <w:rPr>
                <w:rFonts w:ascii="Arial" w:hAnsi="Arial" w:cs="Arial"/>
                <w:bCs/>
                <w:color w:val="1F497D" w:themeColor="text2"/>
              </w:rPr>
              <w:t>Comprehensive Compliance</w:t>
            </w:r>
          </w:p>
          <w:p w14:paraId="04F4B38E" w14:textId="77777777" w:rsidR="00DC0D89" w:rsidRPr="009069B3" w:rsidRDefault="00F73A8E" w:rsidP="008D0B31">
            <w:pPr>
              <w:rPr>
                <w:rFonts w:ascii="Arial" w:hAnsi="Arial" w:cs="Arial"/>
                <w:bCs/>
                <w:color w:val="1F497D" w:themeColor="text2"/>
              </w:rPr>
            </w:pPr>
            <w:sdt>
              <w:sdtPr>
                <w:rPr>
                  <w:rFonts w:ascii="Arial" w:hAnsi="Arial" w:cs="Arial"/>
                  <w:bCs/>
                  <w:color w:val="1F497D" w:themeColor="text2"/>
                </w:rPr>
                <w:id w:val="267285126"/>
                <w14:checkbox>
                  <w14:checked w14:val="0"/>
                  <w14:checkedState w14:val="2612" w14:font="MS Gothic"/>
                  <w14:uncheckedState w14:val="2610" w14:font="MS Gothic"/>
                </w14:checkbox>
              </w:sdtPr>
              <w:sdtEndPr/>
              <w:sdtContent>
                <w:r w:rsidR="00DC0D89" w:rsidRPr="003366C4">
                  <w:rPr>
                    <w:rFonts w:ascii="MS Gothic" w:eastAsia="MS Gothic" w:hAnsi="MS Gothic" w:cs="Arial" w:hint="eastAsia"/>
                    <w:bCs/>
                    <w:color w:val="1F497D" w:themeColor="text2"/>
                  </w:rPr>
                  <w:t>☐</w:t>
                </w:r>
              </w:sdtContent>
            </w:sdt>
            <w:r w:rsidR="00DC0D89" w:rsidRPr="003366C4">
              <w:rPr>
                <w:rFonts w:ascii="Arial" w:hAnsi="Arial" w:cs="Arial"/>
                <w:bCs/>
                <w:color w:val="1F497D" w:themeColor="text2"/>
              </w:rPr>
              <w:t xml:space="preserve"> Enhanced Compliance</w:t>
            </w:r>
          </w:p>
        </w:tc>
        <w:tc>
          <w:tcPr>
            <w:tcW w:w="6079" w:type="dxa"/>
          </w:tcPr>
          <w:p w14:paraId="3A99056F" w14:textId="77777777" w:rsidR="00DC0D89" w:rsidRDefault="00DC0D89"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3595CE7" w14:textId="5E20E46A" w:rsidR="00590CCD" w:rsidRDefault="00590CCD" w:rsidP="00B507DD">
      <w:pPr>
        <w:autoSpaceDE w:val="0"/>
        <w:autoSpaceDN w:val="0"/>
        <w:adjustRightInd w:val="0"/>
        <w:rPr>
          <w:rFonts w:ascii="Arial" w:hAnsi="Arial" w:cs="Arial"/>
        </w:rPr>
      </w:pPr>
    </w:p>
    <w:p w14:paraId="2EE78D93" w14:textId="77777777" w:rsidR="00590CCD" w:rsidRDefault="00590CCD">
      <w:pPr>
        <w:rPr>
          <w:rFonts w:ascii="Arial" w:hAnsi="Arial" w:cs="Arial"/>
        </w:rPr>
      </w:pPr>
      <w:r>
        <w:rPr>
          <w:rFonts w:ascii="Arial" w:hAnsi="Arial" w:cs="Arial"/>
        </w:rPr>
        <w:br w:type="page"/>
      </w:r>
    </w:p>
    <w:p w14:paraId="28745997" w14:textId="34230331" w:rsidR="008C3788" w:rsidRPr="008C3788" w:rsidRDefault="008C3788" w:rsidP="008C3788">
      <w:pPr>
        <w:rPr>
          <w:rFonts w:ascii="Arial" w:hAnsi="Arial" w:cs="Arial"/>
          <w:b/>
          <w:bCs/>
          <w:iCs/>
        </w:rPr>
      </w:pPr>
      <w:r>
        <w:rPr>
          <w:rFonts w:ascii="Arial" w:hAnsi="Arial" w:cs="Arial"/>
          <w:b/>
          <w:bCs/>
        </w:rPr>
        <w:lastRenderedPageBreak/>
        <w:t>Days of Operation</w:t>
      </w:r>
    </w:p>
    <w:p w14:paraId="650094D9" w14:textId="7D896E4F" w:rsidR="003D0292" w:rsidRPr="003D0292" w:rsidRDefault="00B507DD" w:rsidP="00B507DD">
      <w:pPr>
        <w:tabs>
          <w:tab w:val="left" w:pos="7364"/>
        </w:tabs>
        <w:contextualSpacing/>
        <w:rPr>
          <w:rFonts w:ascii="Arial" w:hAnsi="Arial" w:cs="Arial"/>
          <w:b/>
          <w:bCs/>
          <w:u w:val="single"/>
        </w:rPr>
      </w:pPr>
      <w:r w:rsidRPr="00DC4CB9">
        <w:rPr>
          <w:color w:val="1F497D" w:themeColor="text2"/>
        </w:rPr>
        <w:t>[</w:t>
      </w:r>
      <w:hyperlink r:id="rId34" w:history="1">
        <w:r w:rsidRPr="00DC4CB9">
          <w:rPr>
            <w:color w:val="1F497D" w:themeColor="text2"/>
          </w:rPr>
          <w:t>CR Part 151-1.4(a</w:t>
        </w:r>
        <w:r w:rsidR="00DC0D89" w:rsidRPr="00DC4CB9">
          <w:rPr>
            <w:color w:val="1F497D" w:themeColor="text2"/>
          </w:rPr>
          <w:t>-b</w:t>
        </w:r>
        <w:r w:rsidRPr="00DC4CB9">
          <w:rPr>
            <w:color w:val="1F497D" w:themeColor="text2"/>
          </w:rPr>
          <w:t>)</w:t>
        </w:r>
      </w:hyperlink>
      <w:r w:rsidRPr="00DC4CB9">
        <w:rPr>
          <w:color w:val="1F497D" w:themeColor="text2"/>
        </w:rPr>
        <w:t>]</w:t>
      </w:r>
      <w:r w:rsidR="009F0E73" w:rsidRPr="00DC4CB9">
        <w:rPr>
          <w:color w:val="1F497D" w:themeColor="text2"/>
        </w:rPr>
        <w:t xml:space="preserve"> &amp;</w:t>
      </w:r>
      <w:r w:rsidRPr="00DC4CB9">
        <w:rPr>
          <w:color w:val="1F497D" w:themeColor="text2"/>
        </w:rPr>
        <w:t xml:space="preserve"> </w:t>
      </w:r>
      <w:r w:rsidR="009F0E73" w:rsidRPr="00DC4CB9">
        <w:rPr>
          <w:color w:val="1F497D" w:themeColor="text2"/>
        </w:rPr>
        <w:t xml:space="preserve">[3602-ee.III. </w:t>
      </w:r>
      <w:r w:rsidR="009F0E73" w:rsidRPr="00480C51">
        <w:rPr>
          <w:smallCaps/>
          <w:color w:val="1F497D" w:themeColor="text2"/>
        </w:rPr>
        <w:t>staffing</w:t>
      </w:r>
      <w:r w:rsidR="009F0E73" w:rsidRPr="00DC4CB9">
        <w:rPr>
          <w:color w:val="1F497D" w:themeColor="text2"/>
        </w:rPr>
        <w:t>.3]</w:t>
      </w:r>
      <w:r w:rsidR="009F0E73" w:rsidRPr="009F0E73">
        <w:rPr>
          <w:rFonts w:ascii="Arial" w:hAnsi="Arial" w:cs="Arial"/>
          <w:u w:val="single"/>
        </w:rPr>
        <w:t xml:space="preserve"> </w:t>
      </w:r>
    </w:p>
    <w:p w14:paraId="3847FAB9" w14:textId="77777777" w:rsidR="008C3788" w:rsidRDefault="008C3788" w:rsidP="00726903">
      <w:pPr>
        <w:autoSpaceDE w:val="0"/>
        <w:autoSpaceDN w:val="0"/>
        <w:adjustRightInd w:val="0"/>
        <w:rPr>
          <w:rFonts w:ascii="Arial" w:hAnsi="Arial" w:cs="Arial"/>
        </w:rPr>
      </w:pPr>
    </w:p>
    <w:p w14:paraId="571C1DAE" w14:textId="123A6772" w:rsidR="00726903" w:rsidRPr="0023101A" w:rsidRDefault="0023101A" w:rsidP="00726903">
      <w:pPr>
        <w:autoSpaceDE w:val="0"/>
        <w:autoSpaceDN w:val="0"/>
        <w:adjustRightInd w:val="0"/>
        <w:rPr>
          <w:rFonts w:ascii="Arial" w:hAnsi="Arial" w:cs="Arial"/>
        </w:rPr>
      </w:pPr>
      <w:r>
        <w:rPr>
          <w:rFonts w:ascii="Arial" w:hAnsi="Arial" w:cs="Arial"/>
        </w:rPr>
        <w:t xml:space="preserve">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Pr>
          <w:rFonts w:ascii="Arial" w:hAnsi="Arial" w:cs="Arial"/>
        </w:rPr>
        <w:t xml:space="preserve"> has a mechanism, process, and adequate staffing to collect, record, maintain, verify, update, and report data regarding the number of full school days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Pr>
          <w:rFonts w:ascii="Arial" w:hAnsi="Arial" w:cs="Arial"/>
        </w:rPr>
        <w:t xml:space="preserve"> and/or collaborative agency/CBO-operated prekindergarten program </w:t>
      </w:r>
      <w:r w:rsidR="00726903">
        <w:rPr>
          <w:rFonts w:ascii="Arial" w:hAnsi="Arial" w:cs="Arial"/>
        </w:rPr>
        <w:t>has operated</w:t>
      </w:r>
      <w:r>
        <w:rPr>
          <w:rFonts w:ascii="Arial" w:hAnsi="Arial" w:cs="Arial"/>
        </w:rPr>
        <w:t>.</w:t>
      </w:r>
      <w:r w:rsidR="00726903">
        <w:rPr>
          <w:rFonts w:ascii="Arial" w:hAnsi="Arial" w:cs="Arial"/>
        </w:rPr>
        <w:t xml:space="preserve"> The number of full </w:t>
      </w:r>
      <w:r w:rsidR="0098168C">
        <w:rPr>
          <w:rFonts w:ascii="Arial" w:hAnsi="Arial" w:cs="Arial"/>
        </w:rPr>
        <w:t xml:space="preserve">instructional </w:t>
      </w:r>
      <w:r w:rsidR="00726903">
        <w:rPr>
          <w:rFonts w:ascii="Arial" w:hAnsi="Arial" w:cs="Arial"/>
        </w:rPr>
        <w:t xml:space="preserve">school days a prekindergarten program operates calculates into </w:t>
      </w:r>
      <w:r w:rsidR="00726903" w:rsidRPr="009F0E73">
        <w:rPr>
          <w:rFonts w:ascii="Arial" w:hAnsi="Arial" w:cs="Arial"/>
        </w:rPr>
        <w:t xml:space="preserve">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00726903" w:rsidRPr="009F0E73">
        <w:rPr>
          <w:rFonts w:ascii="Arial" w:hAnsi="Arial" w:cs="Arial"/>
        </w:rPr>
        <w:t>’s annual maximum grant award/allocation request</w:t>
      </w:r>
      <w:r w:rsidR="00726903">
        <w:rPr>
          <w:rFonts w:ascii="Arial" w:hAnsi="Arial" w:cs="Arial"/>
        </w:rPr>
        <w:t xml:space="preserve"> and </w:t>
      </w:r>
      <w:r w:rsidR="00726903" w:rsidRPr="009F0E73">
        <w:rPr>
          <w:rFonts w:ascii="Arial" w:hAnsi="Arial" w:cs="Arial"/>
        </w:rPr>
        <w:t>maximum grant/allocation payable</w:t>
      </w:r>
      <w:r w:rsidR="00726903">
        <w:rPr>
          <w:rFonts w:ascii="Arial" w:hAnsi="Arial" w:cs="Arial"/>
        </w:rPr>
        <w:t>.</w:t>
      </w:r>
    </w:p>
    <w:p w14:paraId="4793D339" w14:textId="77777777" w:rsidR="0023101A" w:rsidRPr="009E5A52" w:rsidRDefault="0023101A" w:rsidP="009F0E73">
      <w:pPr>
        <w:autoSpaceDE w:val="0"/>
        <w:autoSpaceDN w:val="0"/>
        <w:adjustRightInd w:val="0"/>
        <w:rPr>
          <w:rFonts w:ascii="Arial" w:hAnsi="Arial" w:cs="Arial"/>
          <w:sz w:val="10"/>
          <w:szCs w:val="10"/>
        </w:rPr>
      </w:pPr>
    </w:p>
    <w:p w14:paraId="00C3EEC7" w14:textId="193FC023" w:rsidR="0023101A" w:rsidRPr="00A9385F" w:rsidRDefault="00A9385F" w:rsidP="007552A8">
      <w:pPr>
        <w:pStyle w:val="ListParagraph"/>
        <w:numPr>
          <w:ilvl w:val="0"/>
          <w:numId w:val="12"/>
        </w:numPr>
        <w:autoSpaceDE w:val="0"/>
        <w:autoSpaceDN w:val="0"/>
        <w:adjustRightInd w:val="0"/>
        <w:rPr>
          <w:rFonts w:ascii="Arial" w:hAnsi="Arial" w:cs="Arial"/>
        </w:rPr>
      </w:pPr>
      <w:r>
        <w:rPr>
          <w:rFonts w:ascii="Arial" w:hAnsi="Arial" w:cs="Arial"/>
        </w:rPr>
        <w:t>Only in its</w:t>
      </w:r>
      <w:r w:rsidR="009F0E73" w:rsidRPr="0023101A">
        <w:rPr>
          <w:rFonts w:ascii="Arial" w:hAnsi="Arial" w:cs="Arial"/>
        </w:rPr>
        <w:t xml:space="preserve"> </w:t>
      </w:r>
      <w:r w:rsidR="009F0E73" w:rsidRPr="00A9385F">
        <w:rPr>
          <w:rFonts w:ascii="Arial" w:hAnsi="Arial" w:cs="Arial"/>
          <w:u w:val="single"/>
        </w:rPr>
        <w:t>first</w:t>
      </w:r>
      <w:r w:rsidR="009F0E73" w:rsidRPr="0023101A">
        <w:rPr>
          <w:rFonts w:ascii="Arial" w:hAnsi="Arial" w:cs="Arial"/>
        </w:rPr>
        <w:t xml:space="preserve"> year</w:t>
      </w:r>
      <w:r>
        <w:rPr>
          <w:rFonts w:ascii="Arial" w:hAnsi="Arial" w:cs="Arial"/>
        </w:rPr>
        <w:t xml:space="preserve"> of receiving a State-administered prekindergarten award or allocation is </w:t>
      </w:r>
      <w:r w:rsidR="009F0E73" w:rsidRPr="0023101A">
        <w:rPr>
          <w:rFonts w:ascii="Arial" w:hAnsi="Arial" w:cs="Arial"/>
        </w:rPr>
        <w:t xml:space="preserve">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Pr>
          <w:rFonts w:ascii="Arial" w:hAnsi="Arial" w:cs="Arial"/>
        </w:rPr>
        <w:t xml:space="preserve"> permitted to operate a prekindergarten program for between 90 and 180 </w:t>
      </w:r>
      <w:r w:rsidR="0098168C">
        <w:rPr>
          <w:rFonts w:ascii="Arial" w:hAnsi="Arial" w:cs="Arial"/>
        </w:rPr>
        <w:t>instructional</w:t>
      </w:r>
      <w:r>
        <w:rPr>
          <w:rFonts w:ascii="Arial" w:hAnsi="Arial" w:cs="Arial"/>
        </w:rPr>
        <w:t xml:space="preserve"> days. During the school year, f</w:t>
      </w:r>
      <w:r w:rsidR="0023101A" w:rsidRPr="00A9385F">
        <w:rPr>
          <w:rFonts w:ascii="Arial" w:hAnsi="Arial" w:cs="Arial"/>
        </w:rPr>
        <w:t xml:space="preserve">or each school day </w:t>
      </w:r>
      <w:r>
        <w:rPr>
          <w:rFonts w:ascii="Arial" w:hAnsi="Arial" w:cs="Arial"/>
        </w:rPr>
        <w:t>a prekindergarten program</w:t>
      </w:r>
      <w:r w:rsidR="0023101A" w:rsidRPr="00A9385F">
        <w:rPr>
          <w:rFonts w:ascii="Arial" w:hAnsi="Arial" w:cs="Arial"/>
        </w:rPr>
        <w:t xml:space="preserve"> operat</w:t>
      </w:r>
      <w:r>
        <w:rPr>
          <w:rFonts w:ascii="Arial" w:hAnsi="Arial" w:cs="Arial"/>
        </w:rPr>
        <w:t>es</w:t>
      </w:r>
      <w:r w:rsidR="0023101A" w:rsidRPr="00A9385F">
        <w:rPr>
          <w:rFonts w:ascii="Arial" w:hAnsi="Arial" w:cs="Arial"/>
        </w:rPr>
        <w:t xml:space="preserve"> less than 180</w:t>
      </w:r>
      <w:r w:rsidR="0098168C">
        <w:rPr>
          <w:rFonts w:ascii="Arial" w:hAnsi="Arial" w:cs="Arial"/>
        </w:rPr>
        <w:t xml:space="preserve"> </w:t>
      </w:r>
      <w:r w:rsidR="00AF3160">
        <w:rPr>
          <w:rFonts w:ascii="Arial" w:hAnsi="Arial" w:cs="Arial"/>
        </w:rPr>
        <w:t xml:space="preserve">instructional </w:t>
      </w:r>
      <w:r w:rsidR="0098168C">
        <w:rPr>
          <w:rFonts w:ascii="Arial" w:hAnsi="Arial" w:cs="Arial"/>
        </w:rPr>
        <w:t>days</w:t>
      </w:r>
      <w:r w:rsidR="0023101A" w:rsidRPr="00A9385F">
        <w:rPr>
          <w:rFonts w:ascii="Arial" w:hAnsi="Arial" w:cs="Arial"/>
        </w:rPr>
        <w:t>,</w:t>
      </w:r>
      <w:r w:rsidR="00AF3160">
        <w:rPr>
          <w:rFonts w:ascii="Arial" w:hAnsi="Arial" w:cs="Arial"/>
        </w:rPr>
        <w:t xml:space="preserve"> </w:t>
      </w:r>
      <w:r w:rsidR="0023101A" w:rsidRPr="00A9385F">
        <w:rPr>
          <w:rFonts w:ascii="Arial" w:hAnsi="Arial" w:cs="Arial"/>
        </w:rPr>
        <w:t>the aid per prekindergarten student is reduced by 1/180</w:t>
      </w:r>
      <w:r w:rsidR="0023101A" w:rsidRPr="00A9385F">
        <w:rPr>
          <w:rFonts w:ascii="Arial" w:hAnsi="Arial" w:cs="Arial"/>
          <w:vertAlign w:val="superscript"/>
        </w:rPr>
        <w:t>th</w:t>
      </w:r>
      <w:r w:rsidR="00AF3160">
        <w:rPr>
          <w:rFonts w:ascii="Arial" w:hAnsi="Arial" w:cs="Arial"/>
        </w:rPr>
        <w:t>.</w:t>
      </w:r>
    </w:p>
    <w:p w14:paraId="3910F299" w14:textId="422CAF40" w:rsidR="009F0E73" w:rsidRPr="009E5A52" w:rsidRDefault="009F0E73" w:rsidP="009F0E73">
      <w:pPr>
        <w:autoSpaceDE w:val="0"/>
        <w:autoSpaceDN w:val="0"/>
        <w:adjustRightInd w:val="0"/>
        <w:rPr>
          <w:rFonts w:ascii="Arial" w:hAnsi="Arial" w:cs="Arial"/>
          <w:sz w:val="10"/>
          <w:szCs w:val="10"/>
        </w:rPr>
      </w:pPr>
    </w:p>
    <w:p w14:paraId="474C11E0" w14:textId="79B15868" w:rsidR="009F0E73" w:rsidRPr="0023101A" w:rsidRDefault="0098168C" w:rsidP="007552A8">
      <w:pPr>
        <w:pStyle w:val="ListParagraph"/>
        <w:numPr>
          <w:ilvl w:val="0"/>
          <w:numId w:val="12"/>
        </w:numPr>
        <w:autoSpaceDE w:val="0"/>
        <w:autoSpaceDN w:val="0"/>
        <w:adjustRightInd w:val="0"/>
        <w:rPr>
          <w:rFonts w:ascii="Arial" w:hAnsi="Arial" w:cs="Arial"/>
        </w:rPr>
      </w:pPr>
      <w:r>
        <w:rPr>
          <w:rFonts w:ascii="Arial" w:hAnsi="Arial" w:cs="Arial"/>
        </w:rPr>
        <w:t>In the</w:t>
      </w:r>
      <w:r w:rsidR="009F0E73" w:rsidRPr="0023101A">
        <w:rPr>
          <w:rFonts w:ascii="Arial" w:hAnsi="Arial" w:cs="Arial"/>
        </w:rPr>
        <w:t xml:space="preserve"> second year of </w:t>
      </w:r>
      <w:r w:rsidR="00A9385F">
        <w:rPr>
          <w:rFonts w:ascii="Arial" w:hAnsi="Arial" w:cs="Arial"/>
        </w:rPr>
        <w:t>its award</w:t>
      </w:r>
      <w:r w:rsidR="009F0E73" w:rsidRPr="0023101A">
        <w:rPr>
          <w:rFonts w:ascii="Arial" w:hAnsi="Arial" w:cs="Arial"/>
        </w:rPr>
        <w:t xml:space="preserve">, 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009F0E73" w:rsidRPr="0023101A">
        <w:rPr>
          <w:rFonts w:ascii="Arial" w:hAnsi="Arial" w:cs="Arial"/>
        </w:rPr>
        <w:t xml:space="preserve"> is required to </w:t>
      </w:r>
      <w:r w:rsidR="00A9385F">
        <w:rPr>
          <w:rFonts w:ascii="Arial" w:hAnsi="Arial" w:cs="Arial"/>
        </w:rPr>
        <w:t>operate</w:t>
      </w:r>
      <w:r w:rsidR="009F0E73" w:rsidRPr="0023101A">
        <w:rPr>
          <w:rFonts w:ascii="Arial" w:hAnsi="Arial" w:cs="Arial"/>
        </w:rPr>
        <w:t xml:space="preserve"> a prekindergarten program for a minimum of 180</w:t>
      </w:r>
      <w:r>
        <w:rPr>
          <w:rFonts w:ascii="Arial" w:hAnsi="Arial" w:cs="Arial"/>
        </w:rPr>
        <w:t xml:space="preserve"> instructional </w:t>
      </w:r>
      <w:r w:rsidR="009F0E73" w:rsidRPr="0023101A">
        <w:rPr>
          <w:rFonts w:ascii="Arial" w:hAnsi="Arial" w:cs="Arial"/>
        </w:rPr>
        <w:t>days.</w:t>
      </w:r>
      <w:r w:rsidR="00BF39CB">
        <w:rPr>
          <w:rFonts w:ascii="Arial" w:hAnsi="Arial" w:cs="Arial"/>
        </w:rPr>
        <w:t xml:space="preserve"> </w:t>
      </w:r>
      <w:r w:rsidR="00A9385F">
        <w:rPr>
          <w:rFonts w:ascii="Arial" w:hAnsi="Arial" w:cs="Arial"/>
        </w:rPr>
        <w:t>Pursuant to NYS Education Law section 3604(7) and (8), the 180-day requirement may be waived only by a Governor’s Executive Order in response to such circumstances such as COVID-19.</w:t>
      </w:r>
    </w:p>
    <w:p w14:paraId="61B88563" w14:textId="77777777" w:rsidR="0023101A" w:rsidRDefault="0023101A" w:rsidP="009F0E73">
      <w:pPr>
        <w:autoSpaceDE w:val="0"/>
        <w:autoSpaceDN w:val="0"/>
        <w:adjustRightInd w:val="0"/>
        <w:rPr>
          <w:rFonts w:ascii="Arial" w:hAnsi="Arial" w:cs="Arial"/>
        </w:rPr>
      </w:pPr>
    </w:p>
    <w:p w14:paraId="3FE381F5"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36FE628C" w14:textId="6201641E"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AF3160">
        <w:rPr>
          <w:rFonts w:ascii="Arial" w:hAnsi="Arial" w:cs="Arial"/>
          <w:color w:val="7030A0"/>
        </w:rPr>
        <w:t>,</w:t>
      </w:r>
      <w:r w:rsidR="001D3D02">
        <w:rPr>
          <w:rFonts w:ascii="Arial" w:hAnsi="Arial" w:cs="Arial"/>
          <w:color w:val="7030A0"/>
        </w:rPr>
        <w:t xml:space="preserve"> for example,</w:t>
      </w:r>
      <w:r>
        <w:rPr>
          <w:rFonts w:ascii="Arial" w:hAnsi="Arial" w:cs="Arial"/>
          <w:color w:val="7030A0"/>
        </w:rPr>
        <w:t xml:space="preserve"> by providing the district calendar that demonstrates the number of instructional days</w:t>
      </w:r>
      <w:r w:rsidR="001D3D02">
        <w:rPr>
          <w:rFonts w:ascii="Arial" w:hAnsi="Arial" w:cs="Arial"/>
          <w:color w:val="7030A0"/>
        </w:rPr>
        <w:t xml:space="preserve"> for prekindergarten </w:t>
      </w:r>
      <w:r w:rsidR="00AF3160">
        <w:rPr>
          <w:rFonts w:ascii="Arial" w:hAnsi="Arial" w:cs="Arial"/>
          <w:color w:val="7030A0"/>
        </w:rPr>
        <w:t>programming</w:t>
      </w:r>
      <w:r>
        <w:rPr>
          <w:rFonts w:ascii="Arial" w:hAnsi="Arial" w:cs="Arial"/>
          <w:color w:val="7030A0"/>
        </w:rPr>
        <w:t>.</w:t>
      </w:r>
    </w:p>
    <w:p w14:paraId="5853AD83" w14:textId="77777777" w:rsidR="004D4437" w:rsidRPr="009E5A52" w:rsidRDefault="004D4437" w:rsidP="004D4437">
      <w:pPr>
        <w:pStyle w:val="ListParagraph"/>
        <w:autoSpaceDE w:val="0"/>
        <w:autoSpaceDN w:val="0"/>
        <w:adjustRightInd w:val="0"/>
        <w:rPr>
          <w:rFonts w:ascii="Arial" w:hAnsi="Arial" w:cs="Arial"/>
          <w:color w:val="7030A0"/>
          <w:sz w:val="10"/>
          <w:szCs w:val="10"/>
        </w:rPr>
      </w:pPr>
    </w:p>
    <w:p w14:paraId="4964E8D3" w14:textId="3BDB6AF8"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5" w:history="1">
        <w:r w:rsidRPr="00C64EEC">
          <w:rPr>
            <w:rStyle w:val="Hyperlink"/>
            <w:rFonts w:ascii="Arial" w:hAnsi="Arial" w:cs="Arial"/>
          </w:rPr>
          <w:t>NYSED Application Business Portal</w:t>
        </w:r>
      </w:hyperlink>
      <w:r>
        <w:rPr>
          <w:rFonts w:ascii="Arial" w:hAnsi="Arial" w:cs="Arial"/>
          <w:color w:val="4A442A"/>
        </w:rPr>
        <w:t>.</w:t>
      </w:r>
    </w:p>
    <w:p w14:paraId="663D4360" w14:textId="77777777" w:rsidR="00D0044A" w:rsidRPr="00D0044A" w:rsidRDefault="00D0044A" w:rsidP="00D0044A">
      <w:pPr>
        <w:tabs>
          <w:tab w:val="left" w:pos="7364"/>
        </w:tabs>
        <w:rPr>
          <w:rFonts w:ascii="Arial" w:hAnsi="Arial" w:cs="Arial"/>
        </w:rPr>
      </w:pPr>
    </w:p>
    <w:tbl>
      <w:tblPr>
        <w:tblStyle w:val="TableGrid"/>
        <w:tblW w:w="0" w:type="auto"/>
        <w:tblLook w:val="04A0" w:firstRow="1" w:lastRow="0" w:firstColumn="1" w:lastColumn="0" w:noHBand="0" w:noVBand="1"/>
      </w:tblPr>
      <w:tblGrid>
        <w:gridCol w:w="4135"/>
        <w:gridCol w:w="6079"/>
      </w:tblGrid>
      <w:tr w:rsidR="00F01607" w:rsidRPr="009069B3" w14:paraId="43DBC4B5" w14:textId="77777777" w:rsidTr="008D0B31">
        <w:tc>
          <w:tcPr>
            <w:tcW w:w="4135" w:type="dxa"/>
            <w:shd w:val="clear" w:color="auto" w:fill="4F6228" w:themeFill="accent3" w:themeFillShade="80"/>
          </w:tcPr>
          <w:p w14:paraId="133C3E1B" w14:textId="7519D4C7" w:rsidR="00F01607"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F01607"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9274DAE" w14:textId="03C81656" w:rsidR="00F01607"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F01607" w:rsidRPr="009069B3">
              <w:rPr>
                <w:rFonts w:ascii="Arial" w:hAnsi="Arial" w:cs="Arial"/>
                <w:b/>
                <w:color w:val="FFFFFF" w:themeColor="background1"/>
              </w:rPr>
              <w:t xml:space="preserve"> Description / Action Plan:</w:t>
            </w:r>
          </w:p>
        </w:tc>
      </w:tr>
      <w:tr w:rsidR="00F01607" w14:paraId="4E5CE0BC" w14:textId="77777777" w:rsidTr="008D0B31">
        <w:tc>
          <w:tcPr>
            <w:tcW w:w="4135" w:type="dxa"/>
          </w:tcPr>
          <w:p w14:paraId="61162BF1" w14:textId="77777777" w:rsidR="00F01607" w:rsidRPr="0009145C"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216359922"/>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Not Implemented</w:t>
            </w:r>
          </w:p>
          <w:p w14:paraId="2AA0B4BD" w14:textId="413F39FF" w:rsidR="00F01607"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395255688"/>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7D45A6">
              <w:rPr>
                <w:rFonts w:ascii="Arial" w:hAnsi="Arial" w:cs="Arial"/>
                <w:bCs/>
                <w:color w:val="4F6228" w:themeColor="accent3" w:themeShade="80"/>
              </w:rPr>
              <w:t xml:space="preserve">Planning / </w:t>
            </w:r>
            <w:r w:rsidR="00F01607">
              <w:rPr>
                <w:rFonts w:ascii="Arial" w:hAnsi="Arial" w:cs="Arial"/>
                <w:bCs/>
                <w:color w:val="4F6228" w:themeColor="accent3" w:themeShade="80"/>
              </w:rPr>
              <w:t>In Development</w:t>
            </w:r>
          </w:p>
          <w:p w14:paraId="7242779F" w14:textId="77777777" w:rsidR="00F01607"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75361350"/>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F01607">
              <w:rPr>
                <w:rFonts w:ascii="Arial" w:hAnsi="Arial" w:cs="Arial"/>
                <w:bCs/>
                <w:color w:val="4F6228" w:themeColor="accent3" w:themeShade="80"/>
              </w:rPr>
              <w:t>Partially Implemented</w:t>
            </w:r>
          </w:p>
          <w:p w14:paraId="64EBCA99" w14:textId="579F2642" w:rsidR="00F01607" w:rsidRPr="00A80F0D" w:rsidRDefault="00F73A8E" w:rsidP="00A80F0D">
            <w:pPr>
              <w:rPr>
                <w:rFonts w:ascii="Arial" w:hAnsi="Arial" w:cs="Arial"/>
                <w:bCs/>
                <w:color w:val="4F6228" w:themeColor="accent3" w:themeShade="80"/>
              </w:rPr>
            </w:pPr>
            <w:sdt>
              <w:sdtPr>
                <w:rPr>
                  <w:rFonts w:ascii="Arial" w:hAnsi="Arial" w:cs="Arial"/>
                  <w:bCs/>
                  <w:color w:val="4F6228" w:themeColor="accent3" w:themeShade="80"/>
                </w:rPr>
                <w:id w:val="75958932"/>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F01607">
              <w:rPr>
                <w:rFonts w:ascii="Arial" w:hAnsi="Arial" w:cs="Arial"/>
                <w:bCs/>
                <w:color w:val="4F6228" w:themeColor="accent3" w:themeShade="80"/>
              </w:rPr>
              <w:t xml:space="preserve">Fully </w:t>
            </w:r>
            <w:r w:rsidR="00F01607" w:rsidRPr="0009145C">
              <w:rPr>
                <w:rFonts w:ascii="Arial" w:hAnsi="Arial" w:cs="Arial"/>
                <w:bCs/>
                <w:color w:val="4F6228" w:themeColor="accent3" w:themeShade="80"/>
              </w:rPr>
              <w:t>Implemented</w:t>
            </w:r>
          </w:p>
        </w:tc>
        <w:tc>
          <w:tcPr>
            <w:tcW w:w="6079" w:type="dxa"/>
          </w:tcPr>
          <w:p w14:paraId="44C82C6B" w14:textId="77777777" w:rsidR="00F01607" w:rsidRDefault="00F01607"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01607" w:rsidRPr="009069B3" w14:paraId="5D0A3AA1" w14:textId="77777777" w:rsidTr="008D0B31">
        <w:tc>
          <w:tcPr>
            <w:tcW w:w="4135" w:type="dxa"/>
            <w:shd w:val="clear" w:color="auto" w:fill="1F497D" w:themeFill="text2"/>
          </w:tcPr>
          <w:p w14:paraId="5C265A4C" w14:textId="77777777" w:rsidR="00F01607" w:rsidRPr="009069B3" w:rsidRDefault="00F01607"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662F2D2" w14:textId="77777777" w:rsidR="00F01607" w:rsidRPr="009069B3" w:rsidRDefault="00F01607"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01607" w14:paraId="5BD3BC21" w14:textId="77777777" w:rsidTr="008D0B31">
        <w:tc>
          <w:tcPr>
            <w:tcW w:w="4135" w:type="dxa"/>
          </w:tcPr>
          <w:p w14:paraId="2200A759"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117769419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C78123F" w14:textId="68D8E31E"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462077507"/>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Non-Compliance</w:t>
            </w:r>
          </w:p>
          <w:p w14:paraId="5560D9F8" w14:textId="77777777"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2091759587"/>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Minimal Compliance</w:t>
            </w:r>
          </w:p>
          <w:p w14:paraId="7F96EC43" w14:textId="77777777"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909392044"/>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Limited Compliance</w:t>
            </w:r>
          </w:p>
          <w:p w14:paraId="5BF2B921" w14:textId="77777777"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1350768694"/>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Acceptable Compliance</w:t>
            </w:r>
          </w:p>
          <w:p w14:paraId="09B50B52" w14:textId="77777777"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366884126"/>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w:t>
            </w:r>
            <w:r w:rsidR="00F01607">
              <w:rPr>
                <w:rFonts w:ascii="Arial" w:hAnsi="Arial" w:cs="Arial"/>
                <w:bCs/>
                <w:color w:val="1F497D" w:themeColor="text2"/>
              </w:rPr>
              <w:t>Comprehensive Compliance</w:t>
            </w:r>
          </w:p>
          <w:p w14:paraId="01800496" w14:textId="77777777" w:rsidR="00F01607" w:rsidRPr="009069B3" w:rsidRDefault="00F73A8E" w:rsidP="008D0B31">
            <w:pPr>
              <w:rPr>
                <w:rFonts w:ascii="Arial" w:hAnsi="Arial" w:cs="Arial"/>
                <w:bCs/>
                <w:color w:val="1F497D" w:themeColor="text2"/>
              </w:rPr>
            </w:pPr>
            <w:sdt>
              <w:sdtPr>
                <w:rPr>
                  <w:rFonts w:ascii="Arial" w:hAnsi="Arial" w:cs="Arial"/>
                  <w:bCs/>
                  <w:color w:val="1F497D" w:themeColor="text2"/>
                </w:rPr>
                <w:id w:val="359857580"/>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Enhanced Compliance</w:t>
            </w:r>
          </w:p>
        </w:tc>
        <w:tc>
          <w:tcPr>
            <w:tcW w:w="6079" w:type="dxa"/>
          </w:tcPr>
          <w:p w14:paraId="273CA006" w14:textId="77777777" w:rsidR="00F01607" w:rsidRDefault="00F01607"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B6814E0" w14:textId="4E35E0B2" w:rsidR="008C3788" w:rsidRPr="008C3788" w:rsidRDefault="00590CCD" w:rsidP="008C3788">
      <w:pPr>
        <w:rPr>
          <w:rFonts w:ascii="Arial" w:hAnsi="Arial" w:cs="Arial"/>
          <w:b/>
          <w:bCs/>
          <w:iCs/>
        </w:rPr>
      </w:pPr>
      <w:r>
        <w:rPr>
          <w:rFonts w:ascii="Arial" w:hAnsi="Arial" w:cs="Arial"/>
        </w:rPr>
        <w:br w:type="page"/>
      </w:r>
      <w:r w:rsidR="008C3788">
        <w:rPr>
          <w:rFonts w:ascii="Arial" w:hAnsi="Arial" w:cs="Arial"/>
          <w:b/>
          <w:bCs/>
        </w:rPr>
        <w:lastRenderedPageBreak/>
        <w:t>Summer-only Prekindergarten Program</w:t>
      </w:r>
    </w:p>
    <w:p w14:paraId="23AC0B87" w14:textId="03BDB2DC" w:rsidR="003D0292" w:rsidRDefault="00B507DD" w:rsidP="00B507DD">
      <w:pPr>
        <w:tabs>
          <w:tab w:val="left" w:pos="7364"/>
        </w:tabs>
        <w:contextualSpacing/>
        <w:rPr>
          <w:color w:val="1F497D" w:themeColor="text2"/>
        </w:rPr>
      </w:pPr>
      <w:r w:rsidRPr="00DC4CB9">
        <w:rPr>
          <w:color w:val="1F497D" w:themeColor="text2"/>
        </w:rPr>
        <w:t>[CR Part 151-1.4(b) &amp; 151-1.5(b)(7)(iv)]</w:t>
      </w:r>
    </w:p>
    <w:p w14:paraId="1F836236" w14:textId="77777777" w:rsidR="008C3788" w:rsidRPr="009D752C" w:rsidRDefault="008C3788" w:rsidP="00B507DD">
      <w:pPr>
        <w:tabs>
          <w:tab w:val="left" w:pos="7364"/>
        </w:tabs>
        <w:contextualSpacing/>
        <w:rPr>
          <w:rFonts w:ascii="Arial" w:hAnsi="Arial" w:cs="Arial"/>
          <w:b/>
          <w:bCs/>
          <w:sz w:val="10"/>
          <w:szCs w:val="10"/>
          <w:u w:val="single"/>
        </w:rPr>
      </w:pPr>
    </w:p>
    <w:p w14:paraId="04C92124" w14:textId="585ECD1E" w:rsidR="00B507DD" w:rsidRDefault="00B507DD" w:rsidP="00B507DD">
      <w:pPr>
        <w:tabs>
          <w:tab w:val="left" w:pos="7364"/>
        </w:tabs>
        <w:contextualSpacing/>
        <w:rPr>
          <w:rFonts w:ascii="Arial" w:hAnsi="Arial" w:cs="Arial"/>
        </w:rPr>
      </w:pPr>
      <w:r w:rsidRPr="00B507DD">
        <w:rPr>
          <w:rFonts w:ascii="Arial" w:hAnsi="Arial" w:cs="Arial"/>
        </w:rPr>
        <w:t>The</w:t>
      </w:r>
      <w:r w:rsidR="008C3788">
        <w:rPr>
          <w:rFonts w:ascii="Arial" w:hAnsi="Arial" w:cs="Arial"/>
        </w:rPr>
        <w:t xml:space="preserve"> New York State Education</w:t>
      </w:r>
      <w:r w:rsidRPr="00B507DD">
        <w:rPr>
          <w:rFonts w:ascii="Arial" w:hAnsi="Arial" w:cs="Arial"/>
        </w:rPr>
        <w:t xml:space="preserve"> </w:t>
      </w:r>
      <w:r>
        <w:rPr>
          <w:rFonts w:ascii="Arial" w:hAnsi="Arial" w:cs="Arial"/>
        </w:rPr>
        <w:t>D</w:t>
      </w:r>
      <w:r w:rsidRPr="00B507DD">
        <w:rPr>
          <w:rFonts w:ascii="Arial" w:hAnsi="Arial" w:cs="Arial"/>
        </w:rPr>
        <w:t xml:space="preserve">epartment will consider a variance request for 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 that is unable to operate the program during the regular school session because of a lack of available space in both</w:t>
      </w:r>
      <w:r w:rsidR="008C3788">
        <w:rPr>
          <w:rFonts w:ascii="Arial" w:hAnsi="Arial" w:cs="Arial"/>
        </w:rPr>
        <w:t xml:space="preserv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 buildings and eligible agencies</w:t>
      </w:r>
      <w:r>
        <w:rPr>
          <w:rFonts w:ascii="Arial" w:hAnsi="Arial" w:cs="Arial"/>
        </w:rPr>
        <w:t>. If approved, a</w:t>
      </w:r>
      <w:r w:rsidRPr="00B507DD">
        <w:rPr>
          <w:rFonts w:ascii="Arial" w:hAnsi="Arial" w:cs="Arial"/>
        </w:rPr>
        <w:t xml:space="preserv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B507DD">
        <w:rPr>
          <w:rFonts w:ascii="Arial" w:hAnsi="Arial" w:cs="Arial"/>
        </w:rPr>
        <w:t xml:space="preserve"> may operate a summer only program during the months of July and August</w:t>
      </w:r>
      <w:r>
        <w:rPr>
          <w:rFonts w:ascii="Arial" w:hAnsi="Arial" w:cs="Arial"/>
        </w:rPr>
        <w:t>. T</w:t>
      </w:r>
      <w:r w:rsidRPr="00B507DD">
        <w:rPr>
          <w:rFonts w:ascii="Arial" w:hAnsi="Arial" w:cs="Arial"/>
        </w:rPr>
        <w:t>he aid per prekindergarten pupil shall be reduced by 1/180th for each day less than 180 days that the summer program is in session.</w:t>
      </w:r>
    </w:p>
    <w:p w14:paraId="54AC1D4F" w14:textId="66378C98" w:rsidR="002B2717" w:rsidRPr="009D752C" w:rsidRDefault="002B2717" w:rsidP="00B507DD">
      <w:pPr>
        <w:tabs>
          <w:tab w:val="left" w:pos="7364"/>
        </w:tabs>
        <w:contextualSpacing/>
        <w:rPr>
          <w:rFonts w:ascii="Arial" w:hAnsi="Arial" w:cs="Arial"/>
          <w:sz w:val="10"/>
          <w:szCs w:val="10"/>
        </w:rPr>
      </w:pPr>
    </w:p>
    <w:p w14:paraId="183C013B" w14:textId="0E45A11E" w:rsidR="002B2717" w:rsidRDefault="002B2717" w:rsidP="007552A8">
      <w:pPr>
        <w:pStyle w:val="ListParagraph"/>
        <w:numPr>
          <w:ilvl w:val="0"/>
          <w:numId w:val="20"/>
        </w:numPr>
        <w:rPr>
          <w:rFonts w:ascii="Arial" w:hAnsi="Arial" w:cs="Arial"/>
        </w:rPr>
      </w:pPr>
      <w:r w:rsidRPr="00E24E2A">
        <w:rPr>
          <w:rFonts w:ascii="Arial" w:hAnsi="Arial" w:cs="Arial"/>
        </w:rPr>
        <w:t>For a summer</w:t>
      </w:r>
      <w:r>
        <w:rPr>
          <w:rFonts w:ascii="Arial" w:hAnsi="Arial" w:cs="Arial"/>
        </w:rPr>
        <w:t>-</w:t>
      </w:r>
      <w:r w:rsidRPr="00E24E2A">
        <w:rPr>
          <w:rFonts w:ascii="Arial" w:hAnsi="Arial" w:cs="Arial"/>
        </w:rPr>
        <w:t xml:space="preserve">only program provided in accordance with the provisions of </w:t>
      </w:r>
      <w:r>
        <w:rPr>
          <w:rFonts w:ascii="Arial" w:hAnsi="Arial" w:cs="Arial"/>
        </w:rPr>
        <w:t>CR</w:t>
      </w:r>
      <w:r w:rsidRPr="00E24E2A">
        <w:rPr>
          <w:rFonts w:ascii="Arial" w:hAnsi="Arial" w:cs="Arial"/>
        </w:rPr>
        <w:t xml:space="preserve"> 151-1.4(d) </w:t>
      </w:r>
      <w:r w:rsidRPr="00E24E2A">
        <w:rPr>
          <w:rFonts w:ascii="Arial" w:hAnsi="Arial" w:cs="Arial"/>
          <w:i/>
          <w:iCs/>
        </w:rPr>
        <w:t>eligible child</w:t>
      </w:r>
      <w:r w:rsidRPr="00E24E2A">
        <w:rPr>
          <w:rFonts w:ascii="Arial" w:hAnsi="Arial" w:cs="Arial"/>
        </w:rPr>
        <w:t xml:space="preserve"> means a child who resides within the </w:t>
      </w:r>
      <w:r w:rsidR="00910165">
        <w:rPr>
          <w:rFonts w:ascii="Arial" w:hAnsi="Arial" w:cs="Arial"/>
        </w:rPr>
        <w:t>School District</w:t>
      </w:r>
      <w:r w:rsidRPr="00E24E2A">
        <w:rPr>
          <w:rFonts w:ascii="Arial" w:hAnsi="Arial" w:cs="Arial"/>
        </w:rPr>
        <w:t xml:space="preserve"> who is five years of age on or before December 1st of enrolled</w:t>
      </w:r>
      <w:r>
        <w:rPr>
          <w:rFonts w:ascii="Arial" w:hAnsi="Arial" w:cs="Arial"/>
        </w:rPr>
        <w:t xml:space="preserve"> school year,</w:t>
      </w:r>
      <w:r w:rsidRPr="00E24E2A">
        <w:rPr>
          <w:rFonts w:ascii="Arial" w:hAnsi="Arial" w:cs="Arial"/>
        </w:rPr>
        <w:t xml:space="preserve"> or who will otherwise be first eligible to enter public school kindergarten commencing with the current school year. </w:t>
      </w:r>
    </w:p>
    <w:p w14:paraId="41B6654D" w14:textId="77777777" w:rsidR="00D0044A" w:rsidRPr="009D752C" w:rsidRDefault="00D0044A" w:rsidP="00D0044A">
      <w:pPr>
        <w:autoSpaceDE w:val="0"/>
        <w:autoSpaceDN w:val="0"/>
        <w:adjustRightInd w:val="0"/>
        <w:rPr>
          <w:rFonts w:ascii="Arial" w:hAnsi="Arial" w:cs="Arial"/>
          <w:sz w:val="10"/>
          <w:szCs w:val="10"/>
        </w:rPr>
      </w:pPr>
    </w:p>
    <w:p w14:paraId="55C7FDCB" w14:textId="12518149" w:rsidR="00D0044A" w:rsidRDefault="0083036A" w:rsidP="00B507DD">
      <w:pPr>
        <w:tabs>
          <w:tab w:val="left" w:pos="7364"/>
        </w:tabs>
        <w:contextualSpacing/>
        <w:rPr>
          <w:rFonts w:ascii="Arial" w:hAnsi="Arial" w:cs="Arial"/>
          <w:color w:val="7030A0"/>
          <w:u w:val="single"/>
        </w:rPr>
      </w:pPr>
      <w:r w:rsidRPr="00DD4F8A">
        <w:rPr>
          <w:color w:val="7030A0"/>
          <w:u w:val="single"/>
        </w:rPr>
        <w:sym w:font="Wingdings" w:char="F026"/>
      </w:r>
      <w:r w:rsidRPr="00DD4F8A">
        <w:rPr>
          <w:rFonts w:ascii="Arial" w:hAnsi="Arial" w:cs="Arial"/>
          <w:color w:val="7030A0"/>
          <w:u w:val="single"/>
        </w:rPr>
        <w:t xml:space="preserve"> OEL Guidance</w:t>
      </w:r>
      <w:r>
        <w:rPr>
          <w:rFonts w:ascii="Arial" w:hAnsi="Arial" w:cs="Arial"/>
          <w:color w:val="7030A0"/>
          <w:u w:val="single"/>
        </w:rPr>
        <w:t>:</w:t>
      </w:r>
    </w:p>
    <w:p w14:paraId="56E98ADB" w14:textId="3EB7E0D7" w:rsidR="00423351" w:rsidRDefault="00910165" w:rsidP="007552A8">
      <w:pPr>
        <w:pStyle w:val="ListParagraph"/>
        <w:numPr>
          <w:ilvl w:val="0"/>
          <w:numId w:val="13"/>
        </w:numPr>
        <w:rPr>
          <w:rFonts w:ascii="Arial" w:hAnsi="Arial" w:cs="Arial"/>
          <w:color w:val="7030A0"/>
        </w:rPr>
      </w:pPr>
      <w:r>
        <w:rPr>
          <w:rFonts w:ascii="Arial" w:hAnsi="Arial" w:cs="Arial"/>
          <w:color w:val="7030A0"/>
        </w:rPr>
        <w:t xml:space="preserve">School </w:t>
      </w:r>
      <w:r w:rsidR="00F14B46">
        <w:rPr>
          <w:rFonts w:ascii="Arial" w:hAnsi="Arial" w:cs="Arial"/>
          <w:color w:val="7030A0"/>
        </w:rPr>
        <w:t>d</w:t>
      </w:r>
      <w:r>
        <w:rPr>
          <w:rFonts w:ascii="Arial" w:hAnsi="Arial" w:cs="Arial"/>
          <w:color w:val="7030A0"/>
        </w:rPr>
        <w:t>istrict</w:t>
      </w:r>
      <w:r w:rsidR="00423351">
        <w:rPr>
          <w:rFonts w:ascii="Arial" w:hAnsi="Arial" w:cs="Arial"/>
          <w:color w:val="7030A0"/>
        </w:rPr>
        <w:t>s who request a summer</w:t>
      </w:r>
      <w:r w:rsidR="002111C9">
        <w:rPr>
          <w:rFonts w:ascii="Arial" w:hAnsi="Arial" w:cs="Arial"/>
          <w:color w:val="7030A0"/>
        </w:rPr>
        <w:t xml:space="preserve"> 2022</w:t>
      </w:r>
      <w:r w:rsidR="00423351">
        <w:rPr>
          <w:rFonts w:ascii="Arial" w:hAnsi="Arial" w:cs="Arial"/>
          <w:color w:val="7030A0"/>
        </w:rPr>
        <w:t xml:space="preserve">-only program are not eligible to operate a prekindergarten program </w:t>
      </w:r>
      <w:r w:rsidR="002111C9">
        <w:rPr>
          <w:rFonts w:ascii="Arial" w:hAnsi="Arial" w:cs="Arial"/>
          <w:color w:val="7030A0"/>
        </w:rPr>
        <w:t>from September 2022 to June 2023</w:t>
      </w:r>
      <w:r w:rsidR="00AF3160">
        <w:rPr>
          <w:rFonts w:ascii="Arial" w:hAnsi="Arial" w:cs="Arial"/>
          <w:color w:val="7030A0"/>
        </w:rPr>
        <w:t xml:space="preserve"> per Commissioner’s regulations</w:t>
      </w:r>
      <w:r w:rsidR="002111C9">
        <w:rPr>
          <w:rFonts w:ascii="Arial" w:hAnsi="Arial" w:cs="Arial"/>
          <w:color w:val="7030A0"/>
        </w:rPr>
        <w:t>.</w:t>
      </w:r>
    </w:p>
    <w:p w14:paraId="5BD982A4" w14:textId="6180C4D6" w:rsidR="0083036A" w:rsidRDefault="00BA43A3" w:rsidP="007552A8">
      <w:pPr>
        <w:pStyle w:val="ListParagraph"/>
        <w:numPr>
          <w:ilvl w:val="0"/>
          <w:numId w:val="13"/>
        </w:numPr>
        <w:rPr>
          <w:rFonts w:ascii="Arial" w:hAnsi="Arial" w:cs="Arial"/>
          <w:color w:val="7030A0"/>
        </w:rPr>
      </w:pPr>
      <w:r w:rsidRPr="00C713C3">
        <w:rPr>
          <w:rFonts w:ascii="Arial" w:hAnsi="Arial" w:cs="Arial"/>
          <w:color w:val="7030A0"/>
        </w:rPr>
        <w:t>New York State’s fiscal year is July 1</w:t>
      </w:r>
      <w:r w:rsidRPr="00C713C3">
        <w:rPr>
          <w:rFonts w:ascii="Arial" w:hAnsi="Arial" w:cs="Arial"/>
          <w:color w:val="7030A0"/>
          <w:vertAlign w:val="superscript"/>
        </w:rPr>
        <w:t>st</w:t>
      </w:r>
      <w:r w:rsidRPr="00C64EEC">
        <w:rPr>
          <w:rFonts w:ascii="Arial" w:hAnsi="Arial" w:cs="Arial"/>
          <w:color w:val="7030A0"/>
        </w:rPr>
        <w:t xml:space="preserve"> – June 30</w:t>
      </w:r>
      <w:r w:rsidRPr="00C64EEC">
        <w:rPr>
          <w:rFonts w:ascii="Arial" w:hAnsi="Arial" w:cs="Arial"/>
          <w:color w:val="7030A0"/>
          <w:vertAlign w:val="superscript"/>
        </w:rPr>
        <w:t>th</w:t>
      </w:r>
      <w:r w:rsidRPr="00C64EEC">
        <w:rPr>
          <w:rFonts w:ascii="Arial" w:hAnsi="Arial" w:cs="Arial"/>
          <w:color w:val="7030A0"/>
        </w:rPr>
        <w:t xml:space="preserve">. </w:t>
      </w:r>
      <w:r w:rsidR="00910165">
        <w:rPr>
          <w:rFonts w:ascii="Arial" w:hAnsi="Arial" w:cs="Arial"/>
          <w:color w:val="7030A0"/>
        </w:rPr>
        <w:t>School District</w:t>
      </w:r>
      <w:r w:rsidRPr="00C64EEC">
        <w:rPr>
          <w:rFonts w:ascii="Arial" w:hAnsi="Arial" w:cs="Arial"/>
          <w:color w:val="7030A0"/>
        </w:rPr>
        <w:t xml:space="preserve">s operating a prekindergarten program in </w:t>
      </w:r>
      <w:r w:rsidR="00617530">
        <w:rPr>
          <w:rFonts w:ascii="Arial" w:hAnsi="Arial" w:cs="Arial"/>
          <w:color w:val="7030A0"/>
        </w:rPr>
        <w:t>2022-23</w:t>
      </w:r>
      <w:r w:rsidRPr="00C64EEC">
        <w:rPr>
          <w:rFonts w:ascii="Arial" w:hAnsi="Arial" w:cs="Arial"/>
          <w:color w:val="7030A0"/>
        </w:rPr>
        <w:t xml:space="preserve"> would have to </w:t>
      </w:r>
      <w:r w:rsidR="004D4437">
        <w:rPr>
          <w:rFonts w:ascii="Arial" w:hAnsi="Arial" w:cs="Arial"/>
          <w:color w:val="7030A0"/>
        </w:rPr>
        <w:t>request to utilize</w:t>
      </w:r>
      <w:r w:rsidRPr="00C64EEC">
        <w:rPr>
          <w:rFonts w:ascii="Arial" w:hAnsi="Arial" w:cs="Arial"/>
          <w:color w:val="7030A0"/>
        </w:rPr>
        <w:t xml:space="preserve"> 2022-23 prekindergarten funding to operate a summer-only prekindergarten program in July and/or August 2022.</w:t>
      </w:r>
      <w:r w:rsidR="00B44404">
        <w:rPr>
          <w:rFonts w:ascii="Arial" w:hAnsi="Arial" w:cs="Arial"/>
          <w:color w:val="7030A0"/>
        </w:rPr>
        <w:t xml:space="preserve"> </w:t>
      </w:r>
      <w:r w:rsidRPr="00C64EEC">
        <w:rPr>
          <w:rFonts w:ascii="Arial" w:hAnsi="Arial" w:cs="Arial"/>
          <w:color w:val="7030A0"/>
        </w:rPr>
        <w:t xml:space="preserve">If interested in operating a summer-only program,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0083036A" w:rsidRPr="002B023B">
        <w:rPr>
          <w:rFonts w:ascii="Arial" w:hAnsi="Arial" w:cs="Arial"/>
          <w:color w:val="7030A0"/>
        </w:rPr>
        <w:t xml:space="preserve">s </w:t>
      </w:r>
      <w:r w:rsidRPr="00C713C3">
        <w:rPr>
          <w:rFonts w:ascii="Arial" w:hAnsi="Arial" w:cs="Arial"/>
          <w:color w:val="7030A0"/>
        </w:rPr>
        <w:t xml:space="preserve">are to </w:t>
      </w:r>
      <w:r w:rsidR="0083036A" w:rsidRPr="00C713C3">
        <w:rPr>
          <w:rFonts w:ascii="Arial" w:hAnsi="Arial" w:cs="Arial"/>
          <w:color w:val="7030A0"/>
        </w:rPr>
        <w:t>email</w:t>
      </w:r>
      <w:r w:rsidR="00AF3160">
        <w:rPr>
          <w:rFonts w:ascii="Arial" w:hAnsi="Arial" w:cs="Arial"/>
          <w:color w:val="7030A0"/>
        </w:rPr>
        <w:t xml:space="preserve"> the Office of Early Learning at</w:t>
      </w:r>
      <w:r w:rsidR="0083036A" w:rsidRPr="00C713C3">
        <w:rPr>
          <w:rFonts w:ascii="Arial" w:hAnsi="Arial" w:cs="Arial"/>
          <w:color w:val="7030A0"/>
        </w:rPr>
        <w:t xml:space="preserve"> </w:t>
      </w:r>
      <w:hyperlink r:id="rId36" w:history="1">
        <w:r w:rsidR="0083036A" w:rsidRPr="00C713C3">
          <w:rPr>
            <w:rStyle w:val="Hyperlink"/>
            <w:rFonts w:ascii="Arial" w:hAnsi="Arial" w:cs="Arial"/>
          </w:rPr>
          <w:t>OEL@nsyed.gov</w:t>
        </w:r>
      </w:hyperlink>
      <w:r w:rsidRPr="00C713C3">
        <w:rPr>
          <w:rFonts w:ascii="Arial" w:hAnsi="Arial" w:cs="Arial"/>
          <w:color w:val="7030A0"/>
        </w:rPr>
        <w:t>.</w:t>
      </w:r>
    </w:p>
    <w:p w14:paraId="1BC175C5" w14:textId="77777777" w:rsidR="004D4437" w:rsidRPr="00C23234" w:rsidRDefault="004D4437" w:rsidP="004D4437">
      <w:pPr>
        <w:pStyle w:val="ListParagraph"/>
        <w:rPr>
          <w:rFonts w:ascii="Arial" w:hAnsi="Arial" w:cs="Arial"/>
          <w:color w:val="7030A0"/>
          <w:sz w:val="10"/>
          <w:szCs w:val="10"/>
        </w:rPr>
      </w:pPr>
    </w:p>
    <w:p w14:paraId="0F699FAC" w14:textId="7905CE22"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37" w:history="1">
        <w:r w:rsidRPr="00C64EEC">
          <w:rPr>
            <w:rStyle w:val="Hyperlink"/>
            <w:rFonts w:ascii="Arial" w:hAnsi="Arial" w:cs="Arial"/>
          </w:rPr>
          <w:t>NYSED Application Business Portal</w:t>
        </w:r>
      </w:hyperlink>
      <w:r>
        <w:rPr>
          <w:rFonts w:ascii="Arial" w:hAnsi="Arial" w:cs="Arial"/>
          <w:color w:val="4A442A"/>
        </w:rPr>
        <w:t>.</w:t>
      </w:r>
    </w:p>
    <w:p w14:paraId="401D7B66" w14:textId="77777777" w:rsidR="0083036A" w:rsidRPr="00B507DD" w:rsidRDefault="0083036A" w:rsidP="00B507DD">
      <w:pPr>
        <w:tabs>
          <w:tab w:val="left" w:pos="7364"/>
        </w:tabs>
        <w:contextualSpacing/>
        <w:rPr>
          <w:rFonts w:ascii="Arial" w:hAnsi="Arial" w:cs="Arial"/>
        </w:rPr>
      </w:pPr>
    </w:p>
    <w:tbl>
      <w:tblPr>
        <w:tblStyle w:val="TableGrid"/>
        <w:tblW w:w="0" w:type="auto"/>
        <w:tblLook w:val="04A0" w:firstRow="1" w:lastRow="0" w:firstColumn="1" w:lastColumn="0" w:noHBand="0" w:noVBand="1"/>
      </w:tblPr>
      <w:tblGrid>
        <w:gridCol w:w="4135"/>
        <w:gridCol w:w="6079"/>
      </w:tblGrid>
      <w:tr w:rsidR="00F01607" w:rsidRPr="009069B3" w14:paraId="060559F1" w14:textId="77777777" w:rsidTr="008D0B31">
        <w:tc>
          <w:tcPr>
            <w:tcW w:w="4135" w:type="dxa"/>
            <w:shd w:val="clear" w:color="auto" w:fill="4F6228" w:themeFill="accent3" w:themeFillShade="80"/>
          </w:tcPr>
          <w:p w14:paraId="4BAD1DC0" w14:textId="263C8C42" w:rsidR="00F01607"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F01607"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4B5B3B78" w14:textId="7C4F1C08" w:rsidR="00F01607" w:rsidRPr="009069B3" w:rsidRDefault="00910165" w:rsidP="008D0B31">
            <w:pPr>
              <w:rPr>
                <w:rFonts w:ascii="Arial" w:hAnsi="Arial" w:cs="Arial"/>
                <w:b/>
                <w:color w:val="FFFFFF" w:themeColor="background1"/>
              </w:rPr>
            </w:pPr>
            <w:r>
              <w:rPr>
                <w:rFonts w:ascii="Arial" w:hAnsi="Arial" w:cs="Arial"/>
                <w:b/>
                <w:color w:val="FFFFFF" w:themeColor="background1"/>
              </w:rPr>
              <w:t>School District</w:t>
            </w:r>
            <w:r w:rsidR="00F01607" w:rsidRPr="009069B3">
              <w:rPr>
                <w:rFonts w:ascii="Arial" w:hAnsi="Arial" w:cs="Arial"/>
                <w:b/>
                <w:color w:val="FFFFFF" w:themeColor="background1"/>
              </w:rPr>
              <w:t xml:space="preserve"> Description / Action Plan:</w:t>
            </w:r>
          </w:p>
        </w:tc>
      </w:tr>
      <w:tr w:rsidR="00F01607" w14:paraId="34D51636" w14:textId="77777777" w:rsidTr="008D0B31">
        <w:tc>
          <w:tcPr>
            <w:tcW w:w="4135" w:type="dxa"/>
          </w:tcPr>
          <w:p w14:paraId="165822E2" w14:textId="77777777" w:rsidR="00F01607" w:rsidRPr="0009145C"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1718733793"/>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Not Implemented</w:t>
            </w:r>
          </w:p>
          <w:p w14:paraId="4E3EF1A5" w14:textId="44CBDAC0" w:rsidR="00F01607"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809632569"/>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7D45A6">
              <w:rPr>
                <w:rFonts w:ascii="Arial" w:hAnsi="Arial" w:cs="Arial"/>
                <w:bCs/>
                <w:color w:val="4F6228" w:themeColor="accent3" w:themeShade="80"/>
              </w:rPr>
              <w:t xml:space="preserve">Planning / </w:t>
            </w:r>
            <w:r w:rsidR="00F01607">
              <w:rPr>
                <w:rFonts w:ascii="Arial" w:hAnsi="Arial" w:cs="Arial"/>
                <w:bCs/>
                <w:color w:val="4F6228" w:themeColor="accent3" w:themeShade="80"/>
              </w:rPr>
              <w:t>In Development</w:t>
            </w:r>
          </w:p>
          <w:p w14:paraId="5FC933F6" w14:textId="77777777" w:rsidR="00F01607" w:rsidRDefault="00F73A8E" w:rsidP="008D0B31">
            <w:pPr>
              <w:rPr>
                <w:rFonts w:ascii="Arial" w:hAnsi="Arial" w:cs="Arial"/>
                <w:bCs/>
                <w:color w:val="4F6228" w:themeColor="accent3" w:themeShade="80"/>
              </w:rPr>
            </w:pPr>
            <w:sdt>
              <w:sdtPr>
                <w:rPr>
                  <w:rFonts w:ascii="Arial" w:hAnsi="Arial" w:cs="Arial"/>
                  <w:bCs/>
                  <w:color w:val="4F6228" w:themeColor="accent3" w:themeShade="80"/>
                </w:rPr>
                <w:id w:val="-1047069534"/>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F01607">
              <w:rPr>
                <w:rFonts w:ascii="Arial" w:hAnsi="Arial" w:cs="Arial"/>
                <w:bCs/>
                <w:color w:val="4F6228" w:themeColor="accent3" w:themeShade="80"/>
              </w:rPr>
              <w:t>Partially Implemented</w:t>
            </w:r>
          </w:p>
          <w:p w14:paraId="73C8140A" w14:textId="77777777" w:rsidR="00F01607" w:rsidRDefault="00F73A8E" w:rsidP="00A80F0D">
            <w:pPr>
              <w:rPr>
                <w:rFonts w:ascii="Arial" w:hAnsi="Arial" w:cs="Arial"/>
                <w:bCs/>
                <w:color w:val="4F6228" w:themeColor="accent3" w:themeShade="80"/>
              </w:rPr>
            </w:pPr>
            <w:sdt>
              <w:sdtPr>
                <w:rPr>
                  <w:rFonts w:ascii="Arial" w:hAnsi="Arial" w:cs="Arial"/>
                  <w:bCs/>
                  <w:color w:val="4F6228" w:themeColor="accent3" w:themeShade="80"/>
                </w:rPr>
                <w:id w:val="1321157740"/>
                <w14:checkbox>
                  <w14:checked w14:val="0"/>
                  <w14:checkedState w14:val="2612" w14:font="MS Gothic"/>
                  <w14:uncheckedState w14:val="2610" w14:font="MS Gothic"/>
                </w14:checkbox>
              </w:sdtPr>
              <w:sdtEndPr/>
              <w:sdtContent>
                <w:r w:rsidR="00F01607">
                  <w:rPr>
                    <w:rFonts w:ascii="MS Gothic" w:eastAsia="MS Gothic" w:hAnsi="MS Gothic" w:cs="Arial" w:hint="eastAsia"/>
                    <w:bCs/>
                    <w:color w:val="4F6228" w:themeColor="accent3" w:themeShade="80"/>
                  </w:rPr>
                  <w:t>☐</w:t>
                </w:r>
              </w:sdtContent>
            </w:sdt>
            <w:r w:rsidR="00F01607" w:rsidRPr="0009145C">
              <w:rPr>
                <w:rFonts w:ascii="Arial" w:hAnsi="Arial" w:cs="Arial"/>
                <w:bCs/>
                <w:color w:val="4F6228" w:themeColor="accent3" w:themeShade="80"/>
              </w:rPr>
              <w:t xml:space="preserve"> </w:t>
            </w:r>
            <w:r w:rsidR="00F01607">
              <w:rPr>
                <w:rFonts w:ascii="Arial" w:hAnsi="Arial" w:cs="Arial"/>
                <w:bCs/>
                <w:color w:val="4F6228" w:themeColor="accent3" w:themeShade="80"/>
              </w:rPr>
              <w:t xml:space="preserve">Fully </w:t>
            </w:r>
            <w:r w:rsidR="00F01607" w:rsidRPr="0009145C">
              <w:rPr>
                <w:rFonts w:ascii="Arial" w:hAnsi="Arial" w:cs="Arial"/>
                <w:bCs/>
                <w:color w:val="4F6228" w:themeColor="accent3" w:themeShade="80"/>
              </w:rPr>
              <w:t>Implemented</w:t>
            </w:r>
          </w:p>
          <w:p w14:paraId="07DF536B" w14:textId="317C7BA7" w:rsidR="00CB104D" w:rsidRPr="00A80F0D" w:rsidRDefault="00F73A8E" w:rsidP="00A80F0D">
            <w:pPr>
              <w:rPr>
                <w:rFonts w:ascii="Arial" w:hAnsi="Arial" w:cs="Arial"/>
                <w:bCs/>
                <w:color w:val="4F6228" w:themeColor="accent3" w:themeShade="80"/>
              </w:rPr>
            </w:pPr>
            <w:sdt>
              <w:sdtPr>
                <w:rPr>
                  <w:rFonts w:ascii="Arial" w:hAnsi="Arial" w:cs="Arial"/>
                  <w:bCs/>
                  <w:color w:val="4F6228" w:themeColor="accent3" w:themeShade="80"/>
                </w:rPr>
                <w:id w:val="206686959"/>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Not Applicable</w:t>
            </w:r>
          </w:p>
        </w:tc>
        <w:tc>
          <w:tcPr>
            <w:tcW w:w="6079" w:type="dxa"/>
          </w:tcPr>
          <w:p w14:paraId="1D8FE872" w14:textId="77777777" w:rsidR="00F01607" w:rsidRDefault="00F01607" w:rsidP="008D0B31">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01607" w:rsidRPr="009069B3" w14:paraId="599EEE73" w14:textId="77777777" w:rsidTr="008D0B31">
        <w:tc>
          <w:tcPr>
            <w:tcW w:w="4135" w:type="dxa"/>
            <w:shd w:val="clear" w:color="auto" w:fill="1F497D" w:themeFill="text2"/>
          </w:tcPr>
          <w:p w14:paraId="6DC1E351" w14:textId="77777777" w:rsidR="00F01607" w:rsidRPr="009069B3" w:rsidRDefault="00F01607" w:rsidP="008D0B31">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23A8220" w14:textId="77777777" w:rsidR="00F01607" w:rsidRPr="009069B3" w:rsidRDefault="00F01607" w:rsidP="008D0B31">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01607" w14:paraId="79743DD4" w14:textId="77777777" w:rsidTr="008D0B31">
        <w:tc>
          <w:tcPr>
            <w:tcW w:w="4135" w:type="dxa"/>
          </w:tcPr>
          <w:p w14:paraId="4D4EE155"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1250809684"/>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12E900A" w14:textId="19E6907C"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1066536052"/>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Non-Compliance</w:t>
            </w:r>
          </w:p>
          <w:p w14:paraId="32589671" w14:textId="77777777"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195124620"/>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Minimal Compliance</w:t>
            </w:r>
          </w:p>
          <w:p w14:paraId="0B90397B" w14:textId="77777777"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596140493"/>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Limited Compliance</w:t>
            </w:r>
          </w:p>
          <w:p w14:paraId="36F9E1A6" w14:textId="77777777"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1094986860"/>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Acceptable Compliance</w:t>
            </w:r>
          </w:p>
          <w:p w14:paraId="2B527F76" w14:textId="77777777" w:rsidR="00F01607" w:rsidRPr="003366C4" w:rsidRDefault="00F73A8E" w:rsidP="008D0B31">
            <w:pPr>
              <w:rPr>
                <w:rFonts w:ascii="Arial" w:hAnsi="Arial" w:cs="Arial"/>
                <w:bCs/>
                <w:color w:val="1F497D" w:themeColor="text2"/>
              </w:rPr>
            </w:pPr>
            <w:sdt>
              <w:sdtPr>
                <w:rPr>
                  <w:rFonts w:ascii="Arial" w:hAnsi="Arial" w:cs="Arial"/>
                  <w:bCs/>
                  <w:color w:val="1F497D" w:themeColor="text2"/>
                </w:rPr>
                <w:id w:val="2081100606"/>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w:t>
            </w:r>
            <w:r w:rsidR="00F01607">
              <w:rPr>
                <w:rFonts w:ascii="Arial" w:hAnsi="Arial" w:cs="Arial"/>
                <w:bCs/>
                <w:color w:val="1F497D" w:themeColor="text2"/>
              </w:rPr>
              <w:t>Comprehensive Compliance</w:t>
            </w:r>
          </w:p>
          <w:p w14:paraId="16F0A9C3" w14:textId="27A02D97" w:rsidR="00CB104D" w:rsidRPr="009069B3" w:rsidRDefault="00F73A8E" w:rsidP="008D0B31">
            <w:pPr>
              <w:rPr>
                <w:rFonts w:ascii="Arial" w:hAnsi="Arial" w:cs="Arial"/>
                <w:bCs/>
                <w:color w:val="1F497D" w:themeColor="text2"/>
              </w:rPr>
            </w:pPr>
            <w:sdt>
              <w:sdtPr>
                <w:rPr>
                  <w:rFonts w:ascii="Arial" w:hAnsi="Arial" w:cs="Arial"/>
                  <w:bCs/>
                  <w:color w:val="1F497D" w:themeColor="text2"/>
                </w:rPr>
                <w:id w:val="-1974215371"/>
                <w14:checkbox>
                  <w14:checked w14:val="0"/>
                  <w14:checkedState w14:val="2612" w14:font="MS Gothic"/>
                  <w14:uncheckedState w14:val="2610" w14:font="MS Gothic"/>
                </w14:checkbox>
              </w:sdtPr>
              <w:sdtEndPr/>
              <w:sdtContent>
                <w:r w:rsidR="00F01607" w:rsidRPr="003366C4">
                  <w:rPr>
                    <w:rFonts w:ascii="MS Gothic" w:eastAsia="MS Gothic" w:hAnsi="MS Gothic" w:cs="Arial" w:hint="eastAsia"/>
                    <w:bCs/>
                    <w:color w:val="1F497D" w:themeColor="text2"/>
                  </w:rPr>
                  <w:t>☐</w:t>
                </w:r>
              </w:sdtContent>
            </w:sdt>
            <w:r w:rsidR="00F01607" w:rsidRPr="003366C4">
              <w:rPr>
                <w:rFonts w:ascii="Arial" w:hAnsi="Arial" w:cs="Arial"/>
                <w:bCs/>
                <w:color w:val="1F497D" w:themeColor="text2"/>
              </w:rPr>
              <w:t xml:space="preserve"> Enhanced Compliance</w:t>
            </w:r>
          </w:p>
        </w:tc>
        <w:tc>
          <w:tcPr>
            <w:tcW w:w="6079" w:type="dxa"/>
          </w:tcPr>
          <w:p w14:paraId="29AD53CA" w14:textId="77777777" w:rsidR="00F01607" w:rsidRDefault="00F01607" w:rsidP="008D0B31">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7B974E8A" w14:textId="3CAF4F1B" w:rsidR="006765F5" w:rsidRPr="008C3788" w:rsidRDefault="00590CCD" w:rsidP="006765F5">
      <w:pPr>
        <w:rPr>
          <w:rFonts w:ascii="Arial" w:hAnsi="Arial" w:cs="Arial"/>
          <w:b/>
          <w:bCs/>
          <w:iCs/>
        </w:rPr>
      </w:pPr>
      <w:r>
        <w:rPr>
          <w:rFonts w:ascii="Arial" w:hAnsi="Arial" w:cs="Arial"/>
          <w:i/>
          <w:color w:val="403152" w:themeColor="accent4" w:themeShade="80"/>
        </w:rPr>
        <w:br w:type="page"/>
      </w:r>
      <w:r w:rsidR="006765F5">
        <w:rPr>
          <w:rFonts w:ascii="Arial" w:hAnsi="Arial" w:cs="Arial"/>
          <w:b/>
          <w:bCs/>
          <w:iCs/>
        </w:rPr>
        <w:lastRenderedPageBreak/>
        <w:t xml:space="preserve">Transportation of Prekindergarten </w:t>
      </w:r>
      <w:r w:rsidR="00470F35">
        <w:rPr>
          <w:rFonts w:ascii="Arial" w:hAnsi="Arial" w:cs="Arial"/>
          <w:b/>
          <w:bCs/>
          <w:iCs/>
        </w:rPr>
        <w:t>Students</w:t>
      </w:r>
    </w:p>
    <w:p w14:paraId="76ACEBD5" w14:textId="61F12151" w:rsidR="006765F5" w:rsidRDefault="00F73A8E" w:rsidP="006765F5">
      <w:pPr>
        <w:rPr>
          <w:rFonts w:ascii="Arial" w:hAnsi="Arial" w:cs="Arial"/>
          <w:b/>
          <w:bCs/>
          <w:u w:val="single"/>
        </w:rPr>
      </w:pPr>
      <w:hyperlink r:id="rId38" w:history="1">
        <w:r w:rsidR="006765F5" w:rsidRPr="007A0BE2">
          <w:rPr>
            <w:rStyle w:val="Hyperlink"/>
          </w:rPr>
          <w:t>[§36</w:t>
        </w:r>
        <w:r w:rsidR="00046FD4" w:rsidRPr="007A0BE2">
          <w:rPr>
            <w:rStyle w:val="Hyperlink"/>
          </w:rPr>
          <w:t>35</w:t>
        </w:r>
        <w:r w:rsidR="006765F5" w:rsidRPr="007A0BE2">
          <w:rPr>
            <w:rStyle w:val="Hyperlink"/>
          </w:rPr>
          <w:t>]</w:t>
        </w:r>
      </w:hyperlink>
      <w:r w:rsidR="006765F5" w:rsidRPr="00DC4CB9">
        <w:rPr>
          <w:color w:val="1F497D" w:themeColor="text2"/>
        </w:rPr>
        <w:t xml:space="preserve"> </w:t>
      </w:r>
    </w:p>
    <w:p w14:paraId="62E03334" w14:textId="77777777" w:rsidR="006765F5" w:rsidRPr="008C3788" w:rsidRDefault="006765F5" w:rsidP="006765F5">
      <w:pPr>
        <w:rPr>
          <w:rFonts w:ascii="Arial" w:hAnsi="Arial" w:cs="Arial"/>
          <w:u w:val="single"/>
        </w:rPr>
      </w:pPr>
    </w:p>
    <w:p w14:paraId="13EBCB80" w14:textId="19FC45F3" w:rsidR="00046FD4" w:rsidRPr="00046FD4" w:rsidRDefault="00F73A8E" w:rsidP="00046FD4">
      <w:pPr>
        <w:autoSpaceDE w:val="0"/>
        <w:autoSpaceDN w:val="0"/>
        <w:adjustRightInd w:val="0"/>
        <w:rPr>
          <w:rFonts w:ascii="Arial" w:eastAsiaTheme="minorHAnsi" w:hAnsi="Arial" w:cs="Arial"/>
          <w:bCs/>
        </w:rPr>
      </w:pPr>
      <w:hyperlink r:id="rId39" w:history="1">
        <w:r w:rsidR="00B64907">
          <w:rPr>
            <w:rStyle w:val="Hyperlink"/>
            <w:rFonts w:ascii="Arial" w:eastAsiaTheme="minorHAnsi" w:hAnsi="Arial" w:cs="Arial"/>
            <w:bCs/>
          </w:rPr>
          <w:t>Section 3635 of NYS Education Law</w:t>
        </w:r>
      </w:hyperlink>
      <w:r w:rsidR="00046FD4" w:rsidRPr="00046FD4">
        <w:rPr>
          <w:rFonts w:ascii="Arial" w:eastAsiaTheme="minorHAnsi" w:hAnsi="Arial" w:cs="Arial"/>
          <w:bCs/>
        </w:rPr>
        <w:t xml:space="preserve"> authorizes </w:t>
      </w:r>
      <w:r w:rsidR="006018F8">
        <w:rPr>
          <w:rFonts w:ascii="Arial" w:eastAsiaTheme="minorHAnsi" w:hAnsi="Arial" w:cs="Arial"/>
          <w:bCs/>
        </w:rPr>
        <w:t>s</w:t>
      </w:r>
      <w:r w:rsidR="00910165">
        <w:rPr>
          <w:rFonts w:ascii="Arial" w:eastAsiaTheme="minorHAnsi" w:hAnsi="Arial" w:cs="Arial"/>
          <w:bCs/>
        </w:rPr>
        <w:t xml:space="preserve">chool </w:t>
      </w:r>
      <w:r w:rsidR="006018F8">
        <w:rPr>
          <w:rFonts w:ascii="Arial" w:eastAsiaTheme="minorHAnsi" w:hAnsi="Arial" w:cs="Arial"/>
          <w:bCs/>
        </w:rPr>
        <w:t>d</w:t>
      </w:r>
      <w:r w:rsidR="00910165">
        <w:rPr>
          <w:rFonts w:ascii="Arial" w:eastAsiaTheme="minorHAnsi" w:hAnsi="Arial" w:cs="Arial"/>
          <w:bCs/>
        </w:rPr>
        <w:t>istrict</w:t>
      </w:r>
      <w:r w:rsidR="00046FD4" w:rsidRPr="00046FD4">
        <w:rPr>
          <w:rFonts w:ascii="Arial" w:eastAsiaTheme="minorHAnsi" w:hAnsi="Arial" w:cs="Arial"/>
          <w:bCs/>
        </w:rPr>
        <w:t xml:space="preserve">s to transport prekindergarten students attending </w:t>
      </w:r>
      <w:r w:rsidR="00DA4B59">
        <w:rPr>
          <w:rFonts w:ascii="Arial" w:eastAsiaTheme="minorHAnsi" w:hAnsi="Arial" w:cs="Arial"/>
          <w:bCs/>
        </w:rPr>
        <w:t>a State-administered Prekindergarten P</w:t>
      </w:r>
      <w:r w:rsidR="00046FD4" w:rsidRPr="00046FD4">
        <w:rPr>
          <w:rFonts w:ascii="Arial" w:eastAsiaTheme="minorHAnsi" w:hAnsi="Arial" w:cs="Arial"/>
          <w:bCs/>
        </w:rPr>
        <w:t xml:space="preserve">rogram or another district sponsored, or district run prekindergarten program, within the mileage limits established by the district. If transportation is provided, it must be offered equally to all children in like circumstances residing in the district. </w:t>
      </w:r>
    </w:p>
    <w:p w14:paraId="375BEED9" w14:textId="77777777" w:rsidR="006765F5" w:rsidRDefault="006765F5" w:rsidP="006765F5">
      <w:pPr>
        <w:autoSpaceDE w:val="0"/>
        <w:autoSpaceDN w:val="0"/>
        <w:adjustRightInd w:val="0"/>
        <w:rPr>
          <w:rFonts w:ascii="Arial" w:hAnsi="Arial" w:cs="Arial"/>
        </w:rPr>
      </w:pPr>
    </w:p>
    <w:p w14:paraId="5CE6C323" w14:textId="0B3EFEBE" w:rsidR="006765F5" w:rsidRDefault="006765F5" w:rsidP="006765F5">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 xml:space="preserve">: </w:t>
      </w:r>
      <w:r w:rsidR="00E866ED">
        <w:rPr>
          <w:rFonts w:ascii="Arial" w:hAnsi="Arial" w:cs="Arial"/>
          <w:color w:val="7030A0"/>
        </w:rPr>
        <w:t>The following</w:t>
      </w:r>
      <w:r w:rsidR="00B42B95">
        <w:rPr>
          <w:rFonts w:ascii="Arial" w:hAnsi="Arial" w:cs="Arial"/>
          <w:color w:val="7030A0"/>
        </w:rPr>
        <w:t xml:space="preserve"> responds to questions NYSED receives regarding the provision of transportation to prekindergarten students</w:t>
      </w:r>
      <w:r w:rsidR="003B1C2F">
        <w:rPr>
          <w:rFonts w:ascii="Arial" w:hAnsi="Arial" w:cs="Arial"/>
          <w:color w:val="7030A0"/>
        </w:rPr>
        <w:t>:</w:t>
      </w:r>
    </w:p>
    <w:p w14:paraId="0ABF79D9" w14:textId="611AFC3A" w:rsidR="003B1C2F" w:rsidRDefault="003B1C2F" w:rsidP="006765F5">
      <w:pPr>
        <w:autoSpaceDE w:val="0"/>
        <w:autoSpaceDN w:val="0"/>
        <w:adjustRightInd w:val="0"/>
        <w:rPr>
          <w:rFonts w:ascii="Arial" w:hAnsi="Arial" w:cs="Arial"/>
          <w:color w:val="7030A0"/>
        </w:rPr>
      </w:pPr>
    </w:p>
    <w:p w14:paraId="08CEEBA6" w14:textId="4A4805B7" w:rsidR="0005294B" w:rsidRPr="0005294B" w:rsidRDefault="0005294B" w:rsidP="0005294B">
      <w:pPr>
        <w:autoSpaceDE w:val="0"/>
        <w:autoSpaceDN w:val="0"/>
        <w:adjustRightInd w:val="0"/>
        <w:rPr>
          <w:rFonts w:ascii="Arial" w:hAnsi="Arial" w:cs="Arial"/>
          <w:bCs/>
          <w:color w:val="7030A0"/>
          <w:u w:val="single"/>
        </w:rPr>
      </w:pPr>
      <w:r w:rsidRPr="0005294B">
        <w:rPr>
          <w:rFonts w:ascii="Arial" w:hAnsi="Arial" w:cs="Arial"/>
          <w:bCs/>
          <w:color w:val="7030A0"/>
          <w:u w:val="single"/>
        </w:rPr>
        <w:t xml:space="preserve">General </w:t>
      </w:r>
      <w:r w:rsidR="00B44404">
        <w:rPr>
          <w:rFonts w:ascii="Arial" w:hAnsi="Arial" w:cs="Arial"/>
          <w:bCs/>
          <w:color w:val="7030A0"/>
          <w:u w:val="single"/>
        </w:rPr>
        <w:t>PreK</w:t>
      </w:r>
      <w:r w:rsidRPr="0005294B">
        <w:rPr>
          <w:rFonts w:ascii="Arial" w:hAnsi="Arial" w:cs="Arial"/>
          <w:bCs/>
          <w:color w:val="7030A0"/>
          <w:u w:val="single"/>
        </w:rPr>
        <w:t xml:space="preserve"> Questions</w:t>
      </w:r>
    </w:p>
    <w:p w14:paraId="0532FABA" w14:textId="77777777" w:rsidR="0005294B" w:rsidRPr="0005294B" w:rsidRDefault="0005294B" w:rsidP="0005294B">
      <w:pPr>
        <w:autoSpaceDE w:val="0"/>
        <w:autoSpaceDN w:val="0"/>
        <w:adjustRightInd w:val="0"/>
        <w:rPr>
          <w:rFonts w:ascii="Arial" w:hAnsi="Arial" w:cs="Arial"/>
          <w:bCs/>
          <w:color w:val="7030A0"/>
        </w:rPr>
      </w:pPr>
    </w:p>
    <w:p w14:paraId="0FC9669F" w14:textId="317AA8BC" w:rsidR="0005294B" w:rsidRPr="002346A8"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Are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s required to provide transportation to students enrolled in State-</w:t>
      </w:r>
      <w:r w:rsidR="00B44404">
        <w:rPr>
          <w:rFonts w:ascii="Arial" w:hAnsi="Arial" w:cs="Arial"/>
          <w:bCs/>
          <w:i/>
          <w:iCs/>
          <w:color w:val="7030A0"/>
        </w:rPr>
        <w:t>administered</w:t>
      </w:r>
      <w:r w:rsidRPr="0005294B">
        <w:rPr>
          <w:rFonts w:ascii="Arial" w:hAnsi="Arial" w:cs="Arial"/>
          <w:bCs/>
          <w:i/>
          <w:iCs/>
          <w:color w:val="7030A0"/>
        </w:rPr>
        <w:t xml:space="preserve"> prekindergarten programs?</w:t>
      </w:r>
    </w:p>
    <w:p w14:paraId="7F41FBA4" w14:textId="23A67351" w:rsidR="000506E3" w:rsidRPr="002346A8" w:rsidRDefault="00D74CEB" w:rsidP="007552A8">
      <w:pPr>
        <w:numPr>
          <w:ilvl w:val="1"/>
          <w:numId w:val="30"/>
        </w:numPr>
        <w:autoSpaceDE w:val="0"/>
        <w:autoSpaceDN w:val="0"/>
        <w:adjustRightInd w:val="0"/>
        <w:rPr>
          <w:rFonts w:ascii="Arial" w:hAnsi="Arial" w:cs="Arial"/>
          <w:b/>
          <w:color w:val="7030A0"/>
        </w:rPr>
      </w:pPr>
      <w:r w:rsidRPr="002346A8">
        <w:rPr>
          <w:rFonts w:ascii="Arial" w:hAnsi="Arial" w:cs="Arial"/>
          <w:bCs/>
          <w:color w:val="7030A0"/>
        </w:rPr>
        <w:t>Except for children identified as homeless</w:t>
      </w:r>
      <w:r w:rsidR="00450EF5" w:rsidRPr="002346A8">
        <w:rPr>
          <w:rFonts w:ascii="Arial" w:hAnsi="Arial" w:cs="Arial"/>
          <w:bCs/>
          <w:color w:val="7030A0"/>
        </w:rPr>
        <w:t xml:space="preserve"> under certain circumstances as identified below, </w:t>
      </w:r>
      <w:r w:rsidR="00910165">
        <w:rPr>
          <w:rFonts w:ascii="Arial" w:hAnsi="Arial" w:cs="Arial"/>
          <w:bCs/>
          <w:color w:val="7030A0"/>
        </w:rPr>
        <w:t>School District</w:t>
      </w:r>
      <w:r w:rsidR="00450EF5" w:rsidRPr="002346A8">
        <w:rPr>
          <w:rFonts w:ascii="Arial" w:hAnsi="Arial" w:cs="Arial"/>
          <w:bCs/>
          <w:color w:val="7030A0"/>
        </w:rPr>
        <w:t>s are not required to transport</w:t>
      </w:r>
      <w:r w:rsidR="000506E3" w:rsidRPr="002346A8">
        <w:rPr>
          <w:rFonts w:ascii="Arial" w:hAnsi="Arial" w:cs="Arial"/>
          <w:bCs/>
          <w:color w:val="7030A0"/>
        </w:rPr>
        <w:t xml:space="preserve"> PreK students to and from school.</w:t>
      </w:r>
    </w:p>
    <w:p w14:paraId="483C2D90" w14:textId="6A7580C8" w:rsidR="007672FF" w:rsidRPr="002346A8" w:rsidRDefault="007672FF" w:rsidP="007552A8">
      <w:pPr>
        <w:numPr>
          <w:ilvl w:val="1"/>
          <w:numId w:val="30"/>
        </w:numPr>
        <w:autoSpaceDE w:val="0"/>
        <w:autoSpaceDN w:val="0"/>
        <w:adjustRightInd w:val="0"/>
        <w:rPr>
          <w:rFonts w:ascii="Arial" w:hAnsi="Arial" w:cs="Arial"/>
          <w:b/>
          <w:color w:val="7030A0"/>
        </w:rPr>
      </w:pPr>
      <w:r w:rsidRPr="002346A8">
        <w:rPr>
          <w:rFonts w:ascii="Arial" w:hAnsi="Arial" w:cs="Arial"/>
          <w:bCs/>
          <w:color w:val="7030A0"/>
        </w:rPr>
        <w:t>However</w:t>
      </w:r>
      <w:r w:rsidR="00B44404">
        <w:rPr>
          <w:rFonts w:ascii="Arial" w:hAnsi="Arial" w:cs="Arial"/>
          <w:bCs/>
          <w:color w:val="7030A0"/>
        </w:rPr>
        <w:t>, transportation is an allowable expenditure for State-administered Prekindergarten programs.</w:t>
      </w:r>
    </w:p>
    <w:p w14:paraId="16496F01" w14:textId="77777777" w:rsidR="0005294B" w:rsidRPr="0005294B" w:rsidRDefault="0005294B" w:rsidP="0005294B">
      <w:pPr>
        <w:autoSpaceDE w:val="0"/>
        <w:autoSpaceDN w:val="0"/>
        <w:adjustRightInd w:val="0"/>
        <w:rPr>
          <w:rFonts w:ascii="Arial" w:hAnsi="Arial" w:cs="Arial"/>
          <w:bCs/>
          <w:i/>
          <w:iCs/>
          <w:color w:val="7030A0"/>
        </w:rPr>
      </w:pPr>
    </w:p>
    <w:p w14:paraId="1A342918" w14:textId="12838A78"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Are costs of transporting students to State-</w:t>
      </w:r>
      <w:r w:rsidR="00B44404">
        <w:rPr>
          <w:rFonts w:ascii="Arial" w:hAnsi="Arial" w:cs="Arial"/>
          <w:bCs/>
          <w:i/>
          <w:iCs/>
          <w:color w:val="7030A0"/>
        </w:rPr>
        <w:t>administered</w:t>
      </w:r>
      <w:r w:rsidRPr="0005294B">
        <w:rPr>
          <w:rFonts w:ascii="Arial" w:hAnsi="Arial" w:cs="Arial"/>
          <w:bCs/>
          <w:i/>
          <w:iCs/>
          <w:color w:val="7030A0"/>
        </w:rPr>
        <w:t xml:space="preserve"> Prekindergarten programs aidable?</w:t>
      </w:r>
    </w:p>
    <w:p w14:paraId="36009294" w14:textId="47FAB72D" w:rsidR="006236E5"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The cost of providing transportation to PreK students is a charge upon the </w:t>
      </w:r>
      <w:r w:rsidR="00F14B46">
        <w:rPr>
          <w:rFonts w:ascii="Arial" w:hAnsi="Arial" w:cs="Arial"/>
          <w:bCs/>
          <w:color w:val="7030A0"/>
        </w:rPr>
        <w:t>s</w:t>
      </w:r>
      <w:r w:rsidR="00910165">
        <w:rPr>
          <w:rFonts w:ascii="Arial" w:hAnsi="Arial" w:cs="Arial"/>
          <w:bCs/>
          <w:color w:val="7030A0"/>
        </w:rPr>
        <w:t xml:space="preserve">chool </w:t>
      </w:r>
      <w:r w:rsidR="00F14B46">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PreK students will be considered nonallowable pupils</w:t>
      </w:r>
      <w:r w:rsidR="002661F9">
        <w:rPr>
          <w:rFonts w:ascii="Arial" w:hAnsi="Arial" w:cs="Arial"/>
          <w:bCs/>
          <w:color w:val="7030A0"/>
        </w:rPr>
        <w:t>.</w:t>
      </w:r>
      <w:r w:rsidR="00B44404">
        <w:rPr>
          <w:rFonts w:ascii="Arial" w:hAnsi="Arial" w:cs="Arial"/>
          <w:bCs/>
          <w:color w:val="7030A0"/>
        </w:rPr>
        <w:t xml:space="preserve"> </w:t>
      </w:r>
      <w:r w:rsidR="002661F9">
        <w:rPr>
          <w:rFonts w:ascii="Arial" w:hAnsi="Arial" w:cs="Arial"/>
          <w:bCs/>
          <w:color w:val="7030A0"/>
        </w:rPr>
        <w:t>Thus,</w:t>
      </w:r>
      <w:r w:rsidRPr="0005294B">
        <w:rPr>
          <w:rFonts w:ascii="Arial" w:hAnsi="Arial" w:cs="Arial"/>
          <w:bCs/>
          <w:color w:val="7030A0"/>
        </w:rPr>
        <w:t xml:space="preserve"> the costs of their transportation is not aidable, except</w:t>
      </w:r>
      <w:r w:rsidR="002E1699">
        <w:rPr>
          <w:rFonts w:ascii="Arial" w:hAnsi="Arial" w:cs="Arial"/>
          <w:bCs/>
          <w:color w:val="7030A0"/>
        </w:rPr>
        <w:t xml:space="preserve"> under the circumstances of a</w:t>
      </w:r>
      <w:r w:rsidRPr="0005294B">
        <w:rPr>
          <w:rFonts w:ascii="Arial" w:hAnsi="Arial" w:cs="Arial"/>
          <w:bCs/>
          <w:color w:val="7030A0"/>
        </w:rPr>
        <w:t xml:space="preserve"> </w:t>
      </w:r>
      <w:r w:rsidR="006236E5">
        <w:rPr>
          <w:rFonts w:ascii="Arial" w:hAnsi="Arial" w:cs="Arial"/>
          <w:bCs/>
          <w:color w:val="7030A0"/>
        </w:rPr>
        <w:t>PreK student</w:t>
      </w:r>
      <w:r w:rsidRPr="0005294B">
        <w:rPr>
          <w:rFonts w:ascii="Arial" w:hAnsi="Arial" w:cs="Arial"/>
          <w:bCs/>
          <w:color w:val="7030A0"/>
        </w:rPr>
        <w:t xml:space="preserve"> </w:t>
      </w:r>
      <w:r w:rsidR="002E1699">
        <w:rPr>
          <w:rFonts w:ascii="Arial" w:hAnsi="Arial" w:cs="Arial"/>
          <w:bCs/>
          <w:color w:val="7030A0"/>
        </w:rPr>
        <w:t>being</w:t>
      </w:r>
      <w:r w:rsidRPr="0005294B">
        <w:rPr>
          <w:rFonts w:ascii="Arial" w:hAnsi="Arial" w:cs="Arial"/>
          <w:bCs/>
          <w:color w:val="7030A0"/>
        </w:rPr>
        <w:t xml:space="preserve"> homeless and receiving transportation to a PreK</w:t>
      </w:r>
      <w:r w:rsidR="00B3280A">
        <w:rPr>
          <w:rFonts w:ascii="Arial" w:hAnsi="Arial" w:cs="Arial"/>
          <w:bCs/>
          <w:color w:val="7030A0"/>
        </w:rPr>
        <w:t xml:space="preserve"> program</w:t>
      </w:r>
      <w:r w:rsidRPr="0005294B">
        <w:rPr>
          <w:rFonts w:ascii="Arial" w:hAnsi="Arial" w:cs="Arial"/>
          <w:bCs/>
          <w:color w:val="7030A0"/>
        </w:rPr>
        <w:t xml:space="preserve"> that is considered </w:t>
      </w:r>
      <w:r w:rsidR="002E1699">
        <w:rPr>
          <w:rFonts w:ascii="Arial" w:hAnsi="Arial" w:cs="Arial"/>
          <w:bCs/>
          <w:color w:val="7030A0"/>
        </w:rPr>
        <w:t xml:space="preserve">the </w:t>
      </w:r>
      <w:r w:rsidR="006236E5">
        <w:rPr>
          <w:rFonts w:ascii="Arial" w:hAnsi="Arial" w:cs="Arial"/>
          <w:bCs/>
          <w:color w:val="7030A0"/>
        </w:rPr>
        <w:t>student’s</w:t>
      </w:r>
      <w:r w:rsidRPr="0005294B">
        <w:rPr>
          <w:rFonts w:ascii="Arial" w:hAnsi="Arial" w:cs="Arial"/>
          <w:bCs/>
          <w:color w:val="7030A0"/>
        </w:rPr>
        <w:t xml:space="preserve"> school of origin as described below. </w:t>
      </w:r>
    </w:p>
    <w:p w14:paraId="5E194C3E" w14:textId="4840B5E3"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Costs </w:t>
      </w:r>
      <w:r w:rsidR="00B3280A">
        <w:rPr>
          <w:rFonts w:ascii="Arial" w:hAnsi="Arial" w:cs="Arial"/>
          <w:bCs/>
          <w:color w:val="7030A0"/>
        </w:rPr>
        <w:t xml:space="preserve">are aidable </w:t>
      </w:r>
      <w:r w:rsidRPr="0005294B">
        <w:rPr>
          <w:rFonts w:ascii="Arial" w:hAnsi="Arial" w:cs="Arial"/>
          <w:bCs/>
          <w:color w:val="7030A0"/>
        </w:rPr>
        <w:t xml:space="preserve">associated with transporting a </w:t>
      </w:r>
      <w:r w:rsidR="006236E5">
        <w:rPr>
          <w:rFonts w:ascii="Arial" w:hAnsi="Arial" w:cs="Arial"/>
          <w:bCs/>
          <w:color w:val="7030A0"/>
        </w:rPr>
        <w:t>student</w:t>
      </w:r>
      <w:r w:rsidRPr="0005294B">
        <w:rPr>
          <w:rFonts w:ascii="Arial" w:hAnsi="Arial" w:cs="Arial"/>
          <w:bCs/>
          <w:color w:val="7030A0"/>
        </w:rPr>
        <w:t xml:space="preserve"> who is homeless to a PreK</w:t>
      </w:r>
      <w:r w:rsidR="00746798">
        <w:rPr>
          <w:rFonts w:ascii="Arial" w:hAnsi="Arial" w:cs="Arial"/>
          <w:bCs/>
          <w:color w:val="7030A0"/>
        </w:rPr>
        <w:t xml:space="preserve"> program</w:t>
      </w:r>
      <w:r w:rsidRPr="0005294B">
        <w:rPr>
          <w:rFonts w:ascii="Arial" w:hAnsi="Arial" w:cs="Arial"/>
          <w:bCs/>
          <w:color w:val="7030A0"/>
        </w:rPr>
        <w:t xml:space="preserve"> that is </w:t>
      </w:r>
      <w:r w:rsidR="006236E5">
        <w:rPr>
          <w:rFonts w:ascii="Arial" w:hAnsi="Arial" w:cs="Arial"/>
          <w:bCs/>
          <w:color w:val="7030A0"/>
        </w:rPr>
        <w:t>the student’s</w:t>
      </w:r>
      <w:r w:rsidRPr="0005294B">
        <w:rPr>
          <w:rFonts w:ascii="Arial" w:hAnsi="Arial" w:cs="Arial"/>
          <w:bCs/>
          <w:color w:val="7030A0"/>
        </w:rPr>
        <w:t xml:space="preserve"> school of origin</w:t>
      </w:r>
      <w:r w:rsidR="00584A1C">
        <w:rPr>
          <w:rFonts w:ascii="Arial" w:hAnsi="Arial" w:cs="Arial"/>
          <w:bCs/>
          <w:color w:val="7030A0"/>
        </w:rPr>
        <w:t>.</w:t>
      </w:r>
      <w:r w:rsidR="00B44404">
        <w:rPr>
          <w:rFonts w:ascii="Arial" w:hAnsi="Arial" w:cs="Arial"/>
          <w:bCs/>
          <w:color w:val="7030A0"/>
        </w:rPr>
        <w:t xml:space="preserve"> </w:t>
      </w:r>
      <w:r w:rsidR="00584A1C">
        <w:rPr>
          <w:rFonts w:ascii="Arial" w:hAnsi="Arial" w:cs="Arial"/>
          <w:bCs/>
          <w:color w:val="7030A0"/>
        </w:rPr>
        <w:t>S</w:t>
      </w:r>
      <w:r w:rsidRPr="0005294B">
        <w:rPr>
          <w:rFonts w:ascii="Arial" w:hAnsi="Arial" w:cs="Arial"/>
          <w:bCs/>
          <w:color w:val="7030A0"/>
        </w:rPr>
        <w:t>uch students are allowable pupils for purposes of transportation aid.</w:t>
      </w:r>
    </w:p>
    <w:p w14:paraId="0B8ECE27" w14:textId="77777777" w:rsidR="0005294B" w:rsidRPr="0005294B" w:rsidRDefault="0005294B" w:rsidP="0005294B">
      <w:pPr>
        <w:autoSpaceDE w:val="0"/>
        <w:autoSpaceDN w:val="0"/>
        <w:adjustRightInd w:val="0"/>
        <w:rPr>
          <w:rFonts w:ascii="Arial" w:hAnsi="Arial" w:cs="Arial"/>
          <w:bCs/>
          <w:i/>
          <w:iCs/>
          <w:color w:val="7030A0"/>
        </w:rPr>
      </w:pPr>
    </w:p>
    <w:p w14:paraId="008769AA" w14:textId="1FFEB7B2"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If a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 transports PreK students who are enrolled in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-operated </w:t>
      </w:r>
      <w:r w:rsidR="00584A1C" w:rsidRPr="0033525D">
        <w:rPr>
          <w:rFonts w:ascii="Arial" w:hAnsi="Arial" w:cs="Arial"/>
          <w:bCs/>
          <w:i/>
          <w:iCs/>
          <w:color w:val="7030A0"/>
        </w:rPr>
        <w:t xml:space="preserve">PreK </w:t>
      </w:r>
      <w:r w:rsidRPr="0005294B">
        <w:rPr>
          <w:rFonts w:ascii="Arial" w:hAnsi="Arial" w:cs="Arial"/>
          <w:bCs/>
          <w:i/>
          <w:iCs/>
          <w:color w:val="7030A0"/>
        </w:rPr>
        <w:t>classrooms, are they required to provide transportation to students enrolled in the</w:t>
      </w:r>
      <w:r w:rsidR="00BE61DB" w:rsidRPr="0033525D">
        <w:rPr>
          <w:rFonts w:ascii="Arial" w:hAnsi="Arial" w:cs="Arial"/>
          <w:bCs/>
          <w:i/>
          <w:iCs/>
          <w:color w:val="7030A0"/>
        </w:rPr>
        <w:t xml:space="preserve">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’s PreK program who are receiving their PreK services at a collaborating</w:t>
      </w:r>
      <w:r w:rsidR="00BE61DB" w:rsidRPr="0033525D">
        <w:rPr>
          <w:rFonts w:ascii="Arial" w:hAnsi="Arial" w:cs="Arial"/>
          <w:bCs/>
          <w:i/>
          <w:iCs/>
          <w:color w:val="7030A0"/>
        </w:rPr>
        <w:t xml:space="preserve"> prekindergarten provider / </w:t>
      </w:r>
      <w:r w:rsidRPr="0005294B">
        <w:rPr>
          <w:rFonts w:ascii="Arial" w:hAnsi="Arial" w:cs="Arial"/>
          <w:bCs/>
          <w:i/>
          <w:iCs/>
          <w:color w:val="7030A0"/>
        </w:rPr>
        <w:t>Community Based Organization (CBO) site?</w:t>
      </w:r>
    </w:p>
    <w:p w14:paraId="65ED5AC6" w14:textId="701B416B"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Yes, if a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provides transportation to prekindergarten students enrolled in district-operated classrooms, </w:t>
      </w:r>
      <w:r w:rsidR="004C5355" w:rsidRPr="0033525D">
        <w:rPr>
          <w:rFonts w:ascii="Arial" w:hAnsi="Arial" w:cs="Arial"/>
          <w:bCs/>
          <w:color w:val="7030A0"/>
        </w:rPr>
        <w:t xml:space="preserve">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004C5355" w:rsidRPr="0033525D">
        <w:rPr>
          <w:rFonts w:ascii="Arial" w:hAnsi="Arial" w:cs="Arial"/>
          <w:bCs/>
          <w:color w:val="7030A0"/>
        </w:rPr>
        <w:t xml:space="preserve"> </w:t>
      </w:r>
      <w:r w:rsidRPr="0005294B">
        <w:rPr>
          <w:rFonts w:ascii="Arial" w:hAnsi="Arial" w:cs="Arial"/>
          <w:bCs/>
          <w:color w:val="7030A0"/>
        </w:rPr>
        <w:t xml:space="preserve">must also provide transportation to students placed in collaborating CBO locations who meet the mileage limits established by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w:t>
      </w:r>
    </w:p>
    <w:p w14:paraId="5DC04ABA" w14:textId="77777777" w:rsidR="0005294B" w:rsidRPr="0005294B" w:rsidRDefault="0005294B" w:rsidP="0005294B">
      <w:pPr>
        <w:autoSpaceDE w:val="0"/>
        <w:autoSpaceDN w:val="0"/>
        <w:adjustRightInd w:val="0"/>
        <w:rPr>
          <w:rFonts w:ascii="Arial" w:hAnsi="Arial" w:cs="Arial"/>
          <w:bCs/>
          <w:color w:val="7030A0"/>
        </w:rPr>
      </w:pPr>
    </w:p>
    <w:p w14:paraId="415B192B" w14:textId="2D8F08A0" w:rsidR="0005294B" w:rsidRPr="0005294B" w:rsidRDefault="0005294B" w:rsidP="0005294B">
      <w:pPr>
        <w:autoSpaceDE w:val="0"/>
        <w:autoSpaceDN w:val="0"/>
        <w:adjustRightInd w:val="0"/>
        <w:rPr>
          <w:rFonts w:ascii="Arial" w:hAnsi="Arial" w:cs="Arial"/>
          <w:bCs/>
          <w:color w:val="7030A0"/>
        </w:rPr>
      </w:pPr>
      <w:r w:rsidRPr="0005294B">
        <w:rPr>
          <w:rFonts w:ascii="Arial" w:hAnsi="Arial" w:cs="Arial"/>
          <w:bCs/>
          <w:color w:val="7030A0"/>
          <w:u w:val="single"/>
        </w:rPr>
        <w:t xml:space="preserve">Safety Considerations for Transporting </w:t>
      </w:r>
      <w:r w:rsidR="00B44404">
        <w:rPr>
          <w:rFonts w:ascii="Arial" w:hAnsi="Arial" w:cs="Arial"/>
          <w:bCs/>
          <w:color w:val="7030A0"/>
          <w:u w:val="single"/>
        </w:rPr>
        <w:t>PreK</w:t>
      </w:r>
      <w:r w:rsidRPr="0005294B">
        <w:rPr>
          <w:rFonts w:ascii="Arial" w:hAnsi="Arial" w:cs="Arial"/>
          <w:bCs/>
          <w:color w:val="7030A0"/>
          <w:u w:val="single"/>
        </w:rPr>
        <w:t xml:space="preserve"> Students</w:t>
      </w:r>
    </w:p>
    <w:p w14:paraId="5EE16E3F" w14:textId="77777777" w:rsidR="0005294B" w:rsidRPr="0005294B" w:rsidRDefault="0005294B" w:rsidP="0005294B">
      <w:pPr>
        <w:autoSpaceDE w:val="0"/>
        <w:autoSpaceDN w:val="0"/>
        <w:adjustRightInd w:val="0"/>
        <w:rPr>
          <w:rFonts w:ascii="Arial" w:hAnsi="Arial" w:cs="Arial"/>
          <w:b/>
          <w:color w:val="7030A0"/>
        </w:rPr>
      </w:pPr>
    </w:p>
    <w:p w14:paraId="094F48BF" w14:textId="77777777"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What is the law regarding seat belt use on school buses? </w:t>
      </w:r>
    </w:p>
    <w:p w14:paraId="41A68368" w14:textId="06F420C9"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lastRenderedPageBreak/>
        <w:t>New York State's school bus seat belt law requires all school buses manufactured after July 1, 198</w:t>
      </w:r>
      <w:r w:rsidR="006018F8">
        <w:rPr>
          <w:rFonts w:ascii="Arial" w:hAnsi="Arial" w:cs="Arial"/>
          <w:bCs/>
          <w:color w:val="7030A0"/>
        </w:rPr>
        <w:t>7,</w:t>
      </w:r>
      <w:r w:rsidRPr="0005294B">
        <w:rPr>
          <w:rFonts w:ascii="Arial" w:hAnsi="Arial" w:cs="Arial"/>
          <w:bCs/>
          <w:color w:val="7030A0"/>
        </w:rPr>
        <w:t xml:space="preserve"> to be equipped with seat belts.</w:t>
      </w:r>
      <w:r w:rsidR="00B44404">
        <w:rPr>
          <w:rFonts w:ascii="Arial" w:hAnsi="Arial" w:cs="Arial"/>
          <w:bCs/>
          <w:color w:val="7030A0"/>
        </w:rPr>
        <w:t xml:space="preserve"> </w:t>
      </w:r>
      <w:r w:rsidRPr="0005294B">
        <w:rPr>
          <w:rFonts w:ascii="Arial" w:hAnsi="Arial" w:cs="Arial"/>
          <w:bCs/>
          <w:color w:val="7030A0"/>
        </w:rPr>
        <w:t>New York State does not currently mandate seat belt use on school buses, but their use is recommended.</w:t>
      </w:r>
      <w:r w:rsidR="00B44404">
        <w:rPr>
          <w:rFonts w:ascii="Arial" w:hAnsi="Arial" w:cs="Arial"/>
          <w:bCs/>
          <w:color w:val="7030A0"/>
        </w:rPr>
        <w:t xml:space="preserve"> </w:t>
      </w:r>
      <w:r w:rsidRPr="0005294B">
        <w:rPr>
          <w:rFonts w:ascii="Arial" w:hAnsi="Arial" w:cs="Arial"/>
          <w:bCs/>
          <w:color w:val="7030A0"/>
        </w:rPr>
        <w:t>If you are unsure whether the use of seat belts on school buses is mandated by your locality, check with you</w:t>
      </w:r>
      <w:r w:rsidR="00B44404">
        <w:rPr>
          <w:rFonts w:ascii="Arial" w:hAnsi="Arial" w:cs="Arial"/>
          <w:bCs/>
          <w:color w:val="7030A0"/>
        </w:rPr>
        <w:t>r</w:t>
      </w:r>
      <w:r w:rsidRPr="0005294B">
        <w:rPr>
          <w:rFonts w:ascii="Arial" w:hAnsi="Arial" w:cs="Arial"/>
          <w:bCs/>
          <w:color w:val="7030A0"/>
        </w:rPr>
        <w:t xml:space="preserve"> school board</w:t>
      </w:r>
      <w:r w:rsidR="00B44404">
        <w:rPr>
          <w:rFonts w:ascii="Arial" w:hAnsi="Arial" w:cs="Arial"/>
          <w:bCs/>
          <w:color w:val="7030A0"/>
        </w:rPr>
        <w:t xml:space="preserve"> of education</w:t>
      </w:r>
      <w:r w:rsidRPr="0005294B">
        <w:rPr>
          <w:rFonts w:ascii="Arial" w:hAnsi="Arial" w:cs="Arial"/>
          <w:bCs/>
          <w:color w:val="7030A0"/>
        </w:rPr>
        <w:t>.</w:t>
      </w:r>
    </w:p>
    <w:p w14:paraId="2C0BF337" w14:textId="77777777" w:rsidR="0005294B" w:rsidRPr="0005294B" w:rsidRDefault="0005294B" w:rsidP="0005294B">
      <w:pPr>
        <w:autoSpaceDE w:val="0"/>
        <w:autoSpaceDN w:val="0"/>
        <w:adjustRightInd w:val="0"/>
        <w:rPr>
          <w:rFonts w:ascii="Arial" w:hAnsi="Arial" w:cs="Arial"/>
          <w:bCs/>
          <w:color w:val="7030A0"/>
        </w:rPr>
      </w:pPr>
    </w:p>
    <w:p w14:paraId="617E54ED" w14:textId="423145E6"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Are bus aides or monitors required when transporting </w:t>
      </w:r>
      <w:r w:rsidR="00B44404">
        <w:rPr>
          <w:rFonts w:ascii="Arial" w:hAnsi="Arial" w:cs="Arial"/>
          <w:bCs/>
          <w:i/>
          <w:iCs/>
          <w:color w:val="7030A0"/>
        </w:rPr>
        <w:t>PreK</w:t>
      </w:r>
      <w:r w:rsidRPr="0005294B">
        <w:rPr>
          <w:rFonts w:ascii="Arial" w:hAnsi="Arial" w:cs="Arial"/>
          <w:bCs/>
          <w:i/>
          <w:iCs/>
          <w:color w:val="7030A0"/>
        </w:rPr>
        <w:t xml:space="preserve"> students?</w:t>
      </w:r>
    </w:p>
    <w:p w14:paraId="468D0108" w14:textId="74C96F75"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The employment of bus monitors is not mandated when transporting </w:t>
      </w:r>
      <w:r w:rsidR="00B44404">
        <w:rPr>
          <w:rFonts w:ascii="Arial" w:hAnsi="Arial" w:cs="Arial"/>
          <w:bCs/>
          <w:color w:val="7030A0"/>
        </w:rPr>
        <w:t>PreK</w:t>
      </w:r>
      <w:r w:rsidRPr="0005294B">
        <w:rPr>
          <w:rFonts w:ascii="Arial" w:hAnsi="Arial" w:cs="Arial"/>
          <w:bCs/>
          <w:color w:val="7030A0"/>
        </w:rPr>
        <w:t xml:space="preserve"> students. However, increased transportation of children who are four-years-old or younger leads to an increased need for school bus monitors to assist in loading and managing younger students.</w:t>
      </w:r>
      <w:r w:rsidR="00B44404">
        <w:rPr>
          <w:rFonts w:ascii="Arial" w:hAnsi="Arial" w:cs="Arial"/>
          <w:bCs/>
          <w:color w:val="7030A0"/>
        </w:rPr>
        <w:t xml:space="preserve"> </w:t>
      </w:r>
      <w:r w:rsidRPr="0005294B">
        <w:rPr>
          <w:rFonts w:ascii="Arial" w:hAnsi="Arial" w:cs="Arial"/>
          <w:bCs/>
          <w:color w:val="7030A0"/>
        </w:rPr>
        <w:t>Targeted training is conducted to ensure such staff is prepared for the needs of the younger children.</w:t>
      </w:r>
    </w:p>
    <w:p w14:paraId="2A6D7031" w14:textId="77777777" w:rsidR="0005294B" w:rsidRPr="0005294B" w:rsidRDefault="0005294B" w:rsidP="0005294B">
      <w:pPr>
        <w:autoSpaceDE w:val="0"/>
        <w:autoSpaceDN w:val="0"/>
        <w:adjustRightInd w:val="0"/>
        <w:rPr>
          <w:rFonts w:ascii="Arial" w:hAnsi="Arial" w:cs="Arial"/>
          <w:bCs/>
          <w:color w:val="7030A0"/>
        </w:rPr>
      </w:pPr>
    </w:p>
    <w:p w14:paraId="4375CAF0" w14:textId="65048BC6"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Is specialized training available for drivers who transport </w:t>
      </w:r>
      <w:r w:rsidR="00B44404">
        <w:rPr>
          <w:rFonts w:ascii="Arial" w:hAnsi="Arial" w:cs="Arial"/>
          <w:bCs/>
          <w:i/>
          <w:iCs/>
          <w:color w:val="7030A0"/>
        </w:rPr>
        <w:t>PreK</w:t>
      </w:r>
      <w:r w:rsidRPr="0005294B">
        <w:rPr>
          <w:rFonts w:ascii="Arial" w:hAnsi="Arial" w:cs="Arial"/>
          <w:bCs/>
          <w:i/>
          <w:iCs/>
          <w:color w:val="7030A0"/>
        </w:rPr>
        <w:t xml:space="preserve"> students?</w:t>
      </w:r>
    </w:p>
    <w:p w14:paraId="18F72970" w14:textId="77777777"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Drivers and attendants receive specialized training in dealing with and safely transporting prekindergarten students. </w:t>
      </w:r>
    </w:p>
    <w:p w14:paraId="5CFD75C4" w14:textId="77777777" w:rsidR="0005294B" w:rsidRPr="0005294B" w:rsidRDefault="0005294B" w:rsidP="0005294B">
      <w:pPr>
        <w:autoSpaceDE w:val="0"/>
        <w:autoSpaceDN w:val="0"/>
        <w:adjustRightInd w:val="0"/>
        <w:rPr>
          <w:rFonts w:ascii="Arial" w:hAnsi="Arial" w:cs="Arial"/>
          <w:bCs/>
          <w:color w:val="7030A0"/>
        </w:rPr>
      </w:pPr>
    </w:p>
    <w:p w14:paraId="029BD65E" w14:textId="2C032ECA" w:rsidR="0005294B" w:rsidRPr="0005294B" w:rsidRDefault="0005294B" w:rsidP="007552A8">
      <w:pPr>
        <w:numPr>
          <w:ilvl w:val="0"/>
          <w:numId w:val="30"/>
        </w:numPr>
        <w:autoSpaceDE w:val="0"/>
        <w:autoSpaceDN w:val="0"/>
        <w:adjustRightInd w:val="0"/>
        <w:rPr>
          <w:rFonts w:ascii="Arial" w:hAnsi="Arial" w:cs="Arial"/>
          <w:b/>
          <w:color w:val="7030A0"/>
        </w:rPr>
      </w:pPr>
      <w:r w:rsidRPr="0005294B">
        <w:rPr>
          <w:rFonts w:ascii="Arial" w:hAnsi="Arial" w:cs="Arial"/>
          <w:bCs/>
          <w:i/>
          <w:iCs/>
          <w:color w:val="7030A0"/>
        </w:rPr>
        <w:t xml:space="preserve">Are safety drills required for </w:t>
      </w:r>
      <w:r w:rsidR="00B44404">
        <w:rPr>
          <w:rFonts w:ascii="Arial" w:hAnsi="Arial" w:cs="Arial"/>
          <w:bCs/>
          <w:i/>
          <w:iCs/>
          <w:color w:val="7030A0"/>
        </w:rPr>
        <w:t>PreK</w:t>
      </w:r>
      <w:r w:rsidRPr="0005294B">
        <w:rPr>
          <w:rFonts w:ascii="Arial" w:hAnsi="Arial" w:cs="Arial"/>
          <w:bCs/>
          <w:i/>
          <w:iCs/>
          <w:color w:val="7030A0"/>
        </w:rPr>
        <w:t xml:space="preserve"> students who ride the school bus?</w:t>
      </w:r>
    </w:p>
    <w:p w14:paraId="2F7B98C9" w14:textId="10C2E861"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Currently, all students (even those who do not normally ride the bus and non-public students as well) are required to have three safety drills every year.</w:t>
      </w:r>
      <w:r w:rsidR="00B44404">
        <w:rPr>
          <w:rFonts w:ascii="Arial" w:hAnsi="Arial" w:cs="Arial"/>
          <w:bCs/>
          <w:color w:val="7030A0"/>
        </w:rPr>
        <w:t xml:space="preserve"> </w:t>
      </w:r>
      <w:r w:rsidRPr="0005294B">
        <w:rPr>
          <w:rFonts w:ascii="Arial" w:hAnsi="Arial" w:cs="Arial"/>
          <w:bCs/>
          <w:color w:val="7030A0"/>
        </w:rPr>
        <w:t xml:space="preserve">The content and scope are outlined in </w:t>
      </w:r>
      <w:r w:rsidR="00B44404">
        <w:rPr>
          <w:rFonts w:ascii="Arial" w:hAnsi="Arial" w:cs="Arial"/>
          <w:bCs/>
          <w:color w:val="7030A0"/>
        </w:rPr>
        <w:t>NYSED</w:t>
      </w:r>
      <w:r w:rsidRPr="0005294B">
        <w:rPr>
          <w:rFonts w:ascii="Arial" w:hAnsi="Arial" w:cs="Arial"/>
          <w:bCs/>
          <w:color w:val="7030A0"/>
        </w:rPr>
        <w:t xml:space="preserve"> regulation, and drivers are instructed on the conduct of the drills.</w:t>
      </w:r>
      <w:r w:rsidR="00B44404">
        <w:rPr>
          <w:rFonts w:ascii="Arial" w:hAnsi="Arial" w:cs="Arial"/>
          <w:bCs/>
          <w:color w:val="7030A0"/>
        </w:rPr>
        <w:t xml:space="preserve"> </w:t>
      </w:r>
      <w:r w:rsidRPr="0005294B">
        <w:rPr>
          <w:rFonts w:ascii="Arial" w:hAnsi="Arial" w:cs="Arial"/>
          <w:bCs/>
          <w:color w:val="7030A0"/>
        </w:rPr>
        <w:t>Considerable thought should be given to the content and extent of the drills for three- and four-year-old children, especially those components that deal with evacuation, emergencies, or related incidents.</w:t>
      </w:r>
      <w:r w:rsidR="00B44404">
        <w:rPr>
          <w:rFonts w:ascii="Arial" w:hAnsi="Arial" w:cs="Arial"/>
          <w:bCs/>
          <w:color w:val="7030A0"/>
        </w:rPr>
        <w:t xml:space="preserve"> </w:t>
      </w:r>
      <w:r w:rsidRPr="0005294B">
        <w:rPr>
          <w:rFonts w:ascii="Arial" w:hAnsi="Arial" w:cs="Arial"/>
          <w:bCs/>
          <w:color w:val="7030A0"/>
        </w:rPr>
        <w:t>Consideration also needs to be given to instructing other children on the school bus about their interaction with the prekindergarten students in the event of an emergency or evacuation.</w:t>
      </w:r>
    </w:p>
    <w:p w14:paraId="464FF977" w14:textId="77777777" w:rsidR="0005294B" w:rsidRPr="0005294B" w:rsidRDefault="0005294B" w:rsidP="0005294B">
      <w:pPr>
        <w:autoSpaceDE w:val="0"/>
        <w:autoSpaceDN w:val="0"/>
        <w:adjustRightInd w:val="0"/>
        <w:rPr>
          <w:rFonts w:ascii="Arial" w:hAnsi="Arial" w:cs="Arial"/>
          <w:bCs/>
          <w:color w:val="7030A0"/>
        </w:rPr>
      </w:pPr>
    </w:p>
    <w:p w14:paraId="05221876" w14:textId="77777777" w:rsidR="0005294B" w:rsidRPr="0005294B" w:rsidRDefault="0005294B" w:rsidP="0005294B">
      <w:pPr>
        <w:autoSpaceDE w:val="0"/>
        <w:autoSpaceDN w:val="0"/>
        <w:adjustRightInd w:val="0"/>
        <w:rPr>
          <w:rFonts w:ascii="Arial" w:hAnsi="Arial" w:cs="Arial"/>
          <w:bCs/>
          <w:color w:val="7030A0"/>
          <w:u w:val="single"/>
        </w:rPr>
      </w:pPr>
      <w:r w:rsidRPr="0005294B">
        <w:rPr>
          <w:rFonts w:ascii="Arial" w:hAnsi="Arial" w:cs="Arial"/>
          <w:bCs/>
          <w:color w:val="7030A0"/>
          <w:u w:val="single"/>
        </w:rPr>
        <w:t>Considerations for Transporting Children Under Four Years of Age</w:t>
      </w:r>
    </w:p>
    <w:p w14:paraId="08110C43" w14:textId="77777777" w:rsidR="0005294B" w:rsidRPr="0005294B" w:rsidRDefault="0005294B" w:rsidP="0005294B">
      <w:pPr>
        <w:autoSpaceDE w:val="0"/>
        <w:autoSpaceDN w:val="0"/>
        <w:adjustRightInd w:val="0"/>
        <w:rPr>
          <w:rFonts w:ascii="Arial" w:hAnsi="Arial" w:cs="Arial"/>
          <w:b/>
          <w:color w:val="7030A0"/>
          <w:u w:val="single"/>
        </w:rPr>
      </w:pPr>
    </w:p>
    <w:p w14:paraId="11100BF5" w14:textId="77777777"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Are children under the age of four required to be restrained in a car seat while riding on a school bus? </w:t>
      </w:r>
    </w:p>
    <w:p w14:paraId="2FA77086" w14:textId="4765284A"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Yes.</w:t>
      </w:r>
      <w:r w:rsidR="00B44404">
        <w:rPr>
          <w:rFonts w:ascii="Arial" w:hAnsi="Arial" w:cs="Arial"/>
          <w:bCs/>
          <w:color w:val="7030A0"/>
        </w:rPr>
        <w:t xml:space="preserve"> </w:t>
      </w:r>
      <w:r w:rsidRPr="0005294B">
        <w:rPr>
          <w:rFonts w:ascii="Arial" w:hAnsi="Arial" w:cs="Arial"/>
          <w:bCs/>
          <w:color w:val="7030A0"/>
        </w:rPr>
        <w:t>The law states that children under the age of four must be restrained in a federally approved car seat while riding on a school bus [Section 1229-c (1-2), NYS Vehicle &amp; Traffic Law]. See section 1229-c (13) for children riding in other school type vehicles.</w:t>
      </w:r>
      <w:r w:rsidR="00B44404">
        <w:rPr>
          <w:rFonts w:ascii="Arial" w:hAnsi="Arial" w:cs="Arial"/>
          <w:bCs/>
          <w:color w:val="7030A0"/>
        </w:rPr>
        <w:t xml:space="preserve"> </w:t>
      </w:r>
      <w:r w:rsidRPr="0005294B">
        <w:rPr>
          <w:rFonts w:ascii="Arial" w:hAnsi="Arial" w:cs="Arial"/>
          <w:bCs/>
          <w:color w:val="7030A0"/>
        </w:rPr>
        <w:t>Vehicles of these types include school cars, vans, suburbans and SUVs.</w:t>
      </w:r>
    </w:p>
    <w:p w14:paraId="45949933" w14:textId="77777777" w:rsidR="0005294B" w:rsidRPr="0005294B" w:rsidRDefault="0005294B" w:rsidP="0005294B">
      <w:pPr>
        <w:autoSpaceDE w:val="0"/>
        <w:autoSpaceDN w:val="0"/>
        <w:adjustRightInd w:val="0"/>
        <w:rPr>
          <w:rFonts w:ascii="Arial" w:hAnsi="Arial" w:cs="Arial"/>
          <w:bCs/>
          <w:color w:val="7030A0"/>
        </w:rPr>
      </w:pPr>
    </w:p>
    <w:p w14:paraId="70C60F2B" w14:textId="0AFCA331"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What factors should be considered when selecting car seats to be used to transport </w:t>
      </w:r>
      <w:r w:rsidR="00B44404">
        <w:rPr>
          <w:rFonts w:ascii="Arial" w:hAnsi="Arial" w:cs="Arial"/>
          <w:bCs/>
          <w:i/>
          <w:iCs/>
          <w:color w:val="7030A0"/>
        </w:rPr>
        <w:t>PreK</w:t>
      </w:r>
      <w:r w:rsidRPr="0005294B">
        <w:rPr>
          <w:rFonts w:ascii="Arial" w:hAnsi="Arial" w:cs="Arial"/>
          <w:bCs/>
          <w:i/>
          <w:iCs/>
          <w:color w:val="7030A0"/>
        </w:rPr>
        <w:t xml:space="preserve"> students under four years of age.</w:t>
      </w:r>
    </w:p>
    <w:p w14:paraId="7940D60F" w14:textId="6B6D03AC"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There are several different types of car seats. The appropriate type of car seat depends on the weight and height of the child.</w:t>
      </w:r>
      <w:r w:rsidR="00B44404">
        <w:rPr>
          <w:rFonts w:ascii="Arial" w:hAnsi="Arial" w:cs="Arial"/>
          <w:bCs/>
          <w:color w:val="7030A0"/>
        </w:rPr>
        <w:t xml:space="preserve"> </w:t>
      </w:r>
      <w:r w:rsidRPr="0005294B">
        <w:rPr>
          <w:rFonts w:ascii="Arial" w:hAnsi="Arial" w:cs="Arial"/>
          <w:bCs/>
          <w:color w:val="7030A0"/>
        </w:rPr>
        <w:t>Always read the manufacturer’s instructions for installation and use to ensure the child’s safety. There are three car seat types to consider when transporting students under the age of four years, each appropriate for a certain age, weight, or height.</w:t>
      </w:r>
      <w:r w:rsidR="00B44404">
        <w:rPr>
          <w:rFonts w:ascii="Arial" w:hAnsi="Arial" w:cs="Arial"/>
          <w:bCs/>
          <w:color w:val="7030A0"/>
        </w:rPr>
        <w:t xml:space="preserve"> </w:t>
      </w:r>
    </w:p>
    <w:p w14:paraId="4760FDF3" w14:textId="7DAD71C7"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lastRenderedPageBreak/>
        <w:t>A rear-facing car seat is the best option for young children between the ages of birth and two years.</w:t>
      </w:r>
      <w:r w:rsidR="00B44404">
        <w:rPr>
          <w:rFonts w:ascii="Arial" w:hAnsi="Arial" w:cs="Arial"/>
          <w:bCs/>
          <w:color w:val="7030A0"/>
        </w:rPr>
        <w:t xml:space="preserve"> </w:t>
      </w:r>
      <w:r w:rsidRPr="0005294B">
        <w:rPr>
          <w:rFonts w:ascii="Arial" w:hAnsi="Arial" w:cs="Arial"/>
          <w:bCs/>
          <w:color w:val="7030A0"/>
        </w:rPr>
        <w:t>This type of seat moves with the child during a crash to reduce stress on the child’s neck and spinal cord. The rear facing car seat may still be appropriate for children over the age of 2 years until they reach the height and weight requirement for a forward facing car seat as recommended by the manufacturer.</w:t>
      </w:r>
      <w:r w:rsidR="00B44404">
        <w:rPr>
          <w:rFonts w:ascii="Arial" w:hAnsi="Arial" w:cs="Arial"/>
          <w:bCs/>
          <w:color w:val="7030A0"/>
        </w:rPr>
        <w:t xml:space="preserve"> </w:t>
      </w:r>
    </w:p>
    <w:p w14:paraId="6EFB40E5" w14:textId="5C6988FC"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Generally, a forward-facing car seat is appropriate for children between the ages of 2 and 3 years.</w:t>
      </w:r>
      <w:r w:rsidR="00B44404">
        <w:rPr>
          <w:rFonts w:ascii="Arial" w:hAnsi="Arial" w:cs="Arial"/>
          <w:bCs/>
          <w:color w:val="7030A0"/>
        </w:rPr>
        <w:t xml:space="preserve"> </w:t>
      </w:r>
      <w:r w:rsidRPr="0005294B">
        <w:rPr>
          <w:rFonts w:ascii="Arial" w:hAnsi="Arial" w:cs="Arial"/>
          <w:bCs/>
          <w:color w:val="7030A0"/>
        </w:rPr>
        <w:t>This type of seat reduces the child’s forward movement during a crash.</w:t>
      </w:r>
    </w:p>
    <w:p w14:paraId="37F5876E" w14:textId="64E6D94C"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When a child outgrows the forward-facing car seat, a booster seat is the next appropriate restraining system.</w:t>
      </w:r>
      <w:r w:rsidR="00B44404">
        <w:rPr>
          <w:rFonts w:ascii="Arial" w:hAnsi="Arial" w:cs="Arial"/>
          <w:bCs/>
          <w:color w:val="7030A0"/>
        </w:rPr>
        <w:t xml:space="preserve"> </w:t>
      </w:r>
      <w:r w:rsidRPr="0005294B">
        <w:rPr>
          <w:rFonts w:ascii="Arial" w:hAnsi="Arial" w:cs="Arial"/>
          <w:bCs/>
          <w:color w:val="7030A0"/>
        </w:rPr>
        <w:t>This is usually reached between the ages of 4 and 7.</w:t>
      </w:r>
      <w:r w:rsidR="00B44404">
        <w:rPr>
          <w:rFonts w:ascii="Arial" w:hAnsi="Arial" w:cs="Arial"/>
          <w:bCs/>
          <w:color w:val="7030A0"/>
        </w:rPr>
        <w:t xml:space="preserve"> </w:t>
      </w:r>
      <w:r w:rsidRPr="0005294B">
        <w:rPr>
          <w:rFonts w:ascii="Arial" w:hAnsi="Arial" w:cs="Arial"/>
          <w:bCs/>
          <w:color w:val="7030A0"/>
        </w:rPr>
        <w:t>A booster seat positions the seat belt to fit over the stronger parts of the child’s body. There are two types of booster seats including backless or low-back and high-back seats.</w:t>
      </w:r>
      <w:r w:rsidR="00B44404">
        <w:rPr>
          <w:rFonts w:ascii="Arial" w:hAnsi="Arial" w:cs="Arial"/>
          <w:bCs/>
          <w:color w:val="7030A0"/>
        </w:rPr>
        <w:t xml:space="preserve"> </w:t>
      </w:r>
      <w:r w:rsidRPr="0005294B">
        <w:rPr>
          <w:rFonts w:ascii="Arial" w:hAnsi="Arial" w:cs="Arial"/>
          <w:bCs/>
          <w:color w:val="7030A0"/>
        </w:rPr>
        <w:t>Backless or low-back booster seats are best for vehicles with high seat back.</w:t>
      </w:r>
      <w:r w:rsidR="00B44404">
        <w:rPr>
          <w:rFonts w:ascii="Arial" w:hAnsi="Arial" w:cs="Arial"/>
          <w:bCs/>
          <w:color w:val="7030A0"/>
        </w:rPr>
        <w:t xml:space="preserve"> </w:t>
      </w:r>
      <w:r w:rsidRPr="0005294B">
        <w:rPr>
          <w:rFonts w:ascii="Arial" w:hAnsi="Arial" w:cs="Arial"/>
          <w:bCs/>
          <w:color w:val="7030A0"/>
        </w:rPr>
        <w:t>The child’s head will be fully supported from the head restraint or the vehicle seat back.</w:t>
      </w:r>
      <w:r w:rsidR="00B44404">
        <w:rPr>
          <w:rFonts w:ascii="Arial" w:hAnsi="Arial" w:cs="Arial"/>
          <w:bCs/>
          <w:color w:val="7030A0"/>
        </w:rPr>
        <w:t xml:space="preserve"> </w:t>
      </w:r>
      <w:r w:rsidRPr="0005294B">
        <w:rPr>
          <w:rFonts w:ascii="Arial" w:hAnsi="Arial" w:cs="Arial"/>
          <w:bCs/>
          <w:color w:val="7030A0"/>
        </w:rPr>
        <w:t>The high-back booster seats can be used for vehicles with low seat back, no seat back, or no head restraint to support the child’s head and neck.</w:t>
      </w:r>
    </w:p>
    <w:p w14:paraId="3AC70275" w14:textId="77777777" w:rsidR="0005294B" w:rsidRPr="0005294B" w:rsidRDefault="0005294B" w:rsidP="0005294B">
      <w:pPr>
        <w:autoSpaceDE w:val="0"/>
        <w:autoSpaceDN w:val="0"/>
        <w:adjustRightInd w:val="0"/>
        <w:rPr>
          <w:rFonts w:ascii="Arial" w:hAnsi="Arial" w:cs="Arial"/>
          <w:bCs/>
          <w:color w:val="7030A0"/>
        </w:rPr>
      </w:pPr>
    </w:p>
    <w:p w14:paraId="7FB62362" w14:textId="3FAE7BEA" w:rsidR="0005294B" w:rsidRPr="0005294B" w:rsidRDefault="0005294B" w:rsidP="0005294B">
      <w:pPr>
        <w:autoSpaceDE w:val="0"/>
        <w:autoSpaceDN w:val="0"/>
        <w:adjustRightInd w:val="0"/>
        <w:rPr>
          <w:rFonts w:ascii="Arial" w:hAnsi="Arial" w:cs="Arial"/>
          <w:bCs/>
          <w:color w:val="7030A0"/>
          <w:u w:val="single"/>
        </w:rPr>
      </w:pPr>
      <w:r w:rsidRPr="0005294B">
        <w:rPr>
          <w:rFonts w:ascii="Arial" w:hAnsi="Arial" w:cs="Arial"/>
          <w:bCs/>
          <w:color w:val="7030A0"/>
          <w:u w:val="single"/>
        </w:rPr>
        <w:t>Requirements for Transporting Homeless</w:t>
      </w:r>
      <w:r w:rsidR="006018F8">
        <w:rPr>
          <w:rFonts w:ascii="Arial" w:hAnsi="Arial" w:cs="Arial"/>
          <w:bCs/>
          <w:color w:val="7030A0"/>
          <w:u w:val="single"/>
        </w:rPr>
        <w:t xml:space="preserve"> (McKinney-Vento)</w:t>
      </w:r>
      <w:r w:rsidRPr="0005294B">
        <w:rPr>
          <w:rFonts w:ascii="Arial" w:hAnsi="Arial" w:cs="Arial"/>
          <w:bCs/>
          <w:color w:val="7030A0"/>
          <w:u w:val="single"/>
        </w:rPr>
        <w:t xml:space="preserve"> </w:t>
      </w:r>
      <w:r w:rsidR="00B44404">
        <w:rPr>
          <w:rFonts w:ascii="Arial" w:hAnsi="Arial" w:cs="Arial"/>
          <w:bCs/>
          <w:color w:val="7030A0"/>
          <w:u w:val="single"/>
        </w:rPr>
        <w:t>PreK</w:t>
      </w:r>
      <w:r w:rsidRPr="0005294B">
        <w:rPr>
          <w:rFonts w:ascii="Arial" w:hAnsi="Arial" w:cs="Arial"/>
          <w:bCs/>
          <w:color w:val="7030A0"/>
          <w:u w:val="single"/>
        </w:rPr>
        <w:t xml:space="preserve"> Students</w:t>
      </w:r>
    </w:p>
    <w:p w14:paraId="0978617D" w14:textId="1687B33E" w:rsidR="0005294B" w:rsidRPr="0005294B" w:rsidRDefault="0005294B" w:rsidP="0005294B">
      <w:pPr>
        <w:autoSpaceDE w:val="0"/>
        <w:autoSpaceDN w:val="0"/>
        <w:adjustRightInd w:val="0"/>
        <w:rPr>
          <w:rFonts w:ascii="Arial" w:hAnsi="Arial" w:cs="Arial"/>
          <w:color w:val="7030A0"/>
        </w:rPr>
      </w:pPr>
      <w:r w:rsidRPr="0005294B">
        <w:rPr>
          <w:rFonts w:ascii="Arial" w:hAnsi="Arial" w:cs="Arial"/>
          <w:color w:val="7030A0"/>
        </w:rPr>
        <w:t>High-quality early learning programs</w:t>
      </w:r>
      <w:r w:rsidR="00B44404">
        <w:rPr>
          <w:rFonts w:ascii="Arial" w:hAnsi="Arial" w:cs="Arial"/>
          <w:color w:val="7030A0"/>
        </w:rPr>
        <w:t xml:space="preserve"> such as State-administered </w:t>
      </w:r>
      <w:r w:rsidR="006018F8">
        <w:rPr>
          <w:rFonts w:ascii="Arial" w:hAnsi="Arial" w:cs="Arial"/>
          <w:color w:val="7030A0"/>
        </w:rPr>
        <w:t>p</w:t>
      </w:r>
      <w:r w:rsidR="00B44404">
        <w:rPr>
          <w:rFonts w:ascii="Arial" w:hAnsi="Arial" w:cs="Arial"/>
          <w:color w:val="7030A0"/>
        </w:rPr>
        <w:t xml:space="preserve">rekindergarten </w:t>
      </w:r>
      <w:r w:rsidRPr="0005294B">
        <w:rPr>
          <w:rFonts w:ascii="Arial" w:hAnsi="Arial" w:cs="Arial"/>
          <w:color w:val="7030A0"/>
        </w:rPr>
        <w:t>are very beneficial for young children experiencing housing instability</w:t>
      </w:r>
      <w:r w:rsidR="00B44404">
        <w:rPr>
          <w:rFonts w:ascii="Arial" w:hAnsi="Arial" w:cs="Arial"/>
          <w:color w:val="7030A0"/>
        </w:rPr>
        <w:t>.</w:t>
      </w:r>
      <w:r w:rsidRPr="0005294B">
        <w:rPr>
          <w:rFonts w:ascii="Arial" w:hAnsi="Arial" w:cs="Arial"/>
          <w:color w:val="7030A0"/>
        </w:rPr>
        <w:t xml:space="preserve"> </w:t>
      </w:r>
      <w:r w:rsidR="00B44404">
        <w:rPr>
          <w:rFonts w:ascii="Arial" w:hAnsi="Arial" w:cs="Arial"/>
          <w:color w:val="7030A0"/>
        </w:rPr>
        <w:t>S</w:t>
      </w:r>
      <w:r w:rsidRPr="0005294B">
        <w:rPr>
          <w:rFonts w:ascii="Arial" w:hAnsi="Arial" w:cs="Arial"/>
          <w:color w:val="7030A0"/>
        </w:rPr>
        <w:t>uch programs stimulate cognitive development and readiness for school. They also provide stability to daily life and reduce the stresses of childcare on families experiencing homelessness. Unfortunately, children who are homeless are less likely to participate in early childhood programs than children who are permanently housed. For example, when families become homeless</w:t>
      </w:r>
      <w:r w:rsidR="00B44404">
        <w:rPr>
          <w:rFonts w:ascii="Arial" w:hAnsi="Arial" w:cs="Arial"/>
          <w:color w:val="7030A0"/>
        </w:rPr>
        <w:t>,</w:t>
      </w:r>
      <w:r w:rsidRPr="0005294B">
        <w:rPr>
          <w:rFonts w:ascii="Arial" w:hAnsi="Arial" w:cs="Arial"/>
          <w:color w:val="7030A0"/>
        </w:rPr>
        <w:t xml:space="preserve"> there may not be available </w:t>
      </w:r>
      <w:r w:rsidR="00B44404">
        <w:rPr>
          <w:rFonts w:ascii="Arial" w:hAnsi="Arial" w:cs="Arial"/>
          <w:color w:val="7030A0"/>
        </w:rPr>
        <w:t>PreK</w:t>
      </w:r>
      <w:r w:rsidRPr="0005294B">
        <w:rPr>
          <w:rFonts w:ascii="Arial" w:hAnsi="Arial" w:cs="Arial"/>
          <w:color w:val="7030A0"/>
        </w:rPr>
        <w:t xml:space="preserve"> </w:t>
      </w:r>
      <w:r w:rsidR="00B44404">
        <w:rPr>
          <w:rFonts w:ascii="Arial" w:hAnsi="Arial" w:cs="Arial"/>
          <w:color w:val="7030A0"/>
        </w:rPr>
        <w:t>placements</w:t>
      </w:r>
      <w:r w:rsidRPr="0005294B">
        <w:rPr>
          <w:rFonts w:ascii="Arial" w:hAnsi="Arial" w:cs="Arial"/>
          <w:color w:val="7030A0"/>
        </w:rPr>
        <w:t xml:space="preserve"> in the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Pr="0005294B">
        <w:rPr>
          <w:rFonts w:ascii="Arial" w:hAnsi="Arial" w:cs="Arial"/>
          <w:color w:val="7030A0"/>
        </w:rPr>
        <w:t xml:space="preserve"> where the</w:t>
      </w:r>
      <w:r w:rsidR="00B44404">
        <w:rPr>
          <w:rFonts w:ascii="Arial" w:hAnsi="Arial" w:cs="Arial"/>
          <w:color w:val="7030A0"/>
        </w:rPr>
        <w:t>ir</w:t>
      </w:r>
      <w:r w:rsidRPr="0005294B">
        <w:rPr>
          <w:rFonts w:ascii="Arial" w:hAnsi="Arial" w:cs="Arial"/>
          <w:color w:val="7030A0"/>
        </w:rPr>
        <w:t xml:space="preserve"> temporary housing is located. To improve stability and access to public pr</w:t>
      </w:r>
      <w:r w:rsidR="00B44404">
        <w:rPr>
          <w:rFonts w:ascii="Arial" w:hAnsi="Arial" w:cs="Arial"/>
          <w:color w:val="7030A0"/>
        </w:rPr>
        <w:t>ekindergarten</w:t>
      </w:r>
      <w:r w:rsidRPr="0005294B">
        <w:rPr>
          <w:rFonts w:ascii="Arial" w:hAnsi="Arial" w:cs="Arial"/>
          <w:color w:val="7030A0"/>
        </w:rPr>
        <w:t xml:space="preserve"> programs</w:t>
      </w:r>
      <w:r w:rsidR="00B44404">
        <w:rPr>
          <w:rFonts w:ascii="Arial" w:hAnsi="Arial" w:cs="Arial"/>
          <w:color w:val="7030A0"/>
        </w:rPr>
        <w:t xml:space="preserve"> </w:t>
      </w:r>
      <w:r w:rsidRPr="0005294B">
        <w:rPr>
          <w:rFonts w:ascii="Arial" w:hAnsi="Arial" w:cs="Arial"/>
          <w:color w:val="7030A0"/>
        </w:rPr>
        <w:t xml:space="preserve">for young children experiencing homelessness, the federal Every Student Succeeds Act and corresponding changes to </w:t>
      </w:r>
      <w:r w:rsidR="00B44404">
        <w:rPr>
          <w:rFonts w:ascii="Arial" w:hAnsi="Arial" w:cs="Arial"/>
          <w:color w:val="7030A0"/>
        </w:rPr>
        <w:t>S</w:t>
      </w:r>
      <w:r w:rsidRPr="0005294B">
        <w:rPr>
          <w:rFonts w:ascii="Arial" w:hAnsi="Arial" w:cs="Arial"/>
          <w:color w:val="7030A0"/>
        </w:rPr>
        <w:t xml:space="preserve">tate law, require </w:t>
      </w:r>
      <w:r w:rsidR="006018F8">
        <w:rPr>
          <w:rFonts w:ascii="Arial" w:hAnsi="Arial" w:cs="Arial"/>
          <w:color w:val="7030A0"/>
        </w:rPr>
        <w:t>s</w:t>
      </w:r>
      <w:r w:rsidR="00910165">
        <w:rPr>
          <w:rFonts w:ascii="Arial" w:hAnsi="Arial" w:cs="Arial"/>
          <w:color w:val="7030A0"/>
        </w:rPr>
        <w:t xml:space="preserve">chool </w:t>
      </w:r>
      <w:r w:rsidR="006018F8">
        <w:rPr>
          <w:rFonts w:ascii="Arial" w:hAnsi="Arial" w:cs="Arial"/>
          <w:color w:val="7030A0"/>
        </w:rPr>
        <w:t>d</w:t>
      </w:r>
      <w:r w:rsidR="00910165">
        <w:rPr>
          <w:rFonts w:ascii="Arial" w:hAnsi="Arial" w:cs="Arial"/>
          <w:color w:val="7030A0"/>
        </w:rPr>
        <w:t>istrict</w:t>
      </w:r>
      <w:r w:rsidRPr="0005294B">
        <w:rPr>
          <w:rFonts w:ascii="Arial" w:hAnsi="Arial" w:cs="Arial"/>
          <w:color w:val="7030A0"/>
        </w:rPr>
        <w:t xml:space="preserve">s to provide transportation to </w:t>
      </w:r>
      <w:r w:rsidR="00B44404">
        <w:rPr>
          <w:rFonts w:ascii="Arial" w:hAnsi="Arial" w:cs="Arial"/>
          <w:color w:val="7030A0"/>
        </w:rPr>
        <w:t>PreK</w:t>
      </w:r>
      <w:r w:rsidRPr="0005294B">
        <w:rPr>
          <w:rFonts w:ascii="Arial" w:hAnsi="Arial" w:cs="Arial"/>
          <w:color w:val="7030A0"/>
        </w:rPr>
        <w:t xml:space="preserve"> as detailed below.</w:t>
      </w:r>
      <w:r w:rsidR="00B44404">
        <w:rPr>
          <w:rFonts w:ascii="Arial" w:hAnsi="Arial" w:cs="Arial"/>
          <w:color w:val="7030A0"/>
        </w:rPr>
        <w:t xml:space="preserve"> </w:t>
      </w:r>
    </w:p>
    <w:p w14:paraId="6A40A7B0" w14:textId="77777777" w:rsidR="0005294B" w:rsidRPr="0005294B" w:rsidRDefault="0005294B" w:rsidP="0005294B">
      <w:pPr>
        <w:autoSpaceDE w:val="0"/>
        <w:autoSpaceDN w:val="0"/>
        <w:adjustRightInd w:val="0"/>
        <w:rPr>
          <w:rFonts w:ascii="Arial" w:hAnsi="Arial" w:cs="Arial"/>
          <w:bCs/>
          <w:color w:val="7030A0"/>
        </w:rPr>
      </w:pPr>
    </w:p>
    <w:p w14:paraId="4D6DFC61" w14:textId="1B593017"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When is transportation to/from </w:t>
      </w:r>
      <w:r w:rsidR="00FE3339">
        <w:rPr>
          <w:rFonts w:ascii="Arial" w:hAnsi="Arial" w:cs="Arial"/>
          <w:bCs/>
          <w:i/>
          <w:iCs/>
          <w:color w:val="7030A0"/>
        </w:rPr>
        <w:t xml:space="preserve">a </w:t>
      </w:r>
      <w:r w:rsidR="00B44404">
        <w:rPr>
          <w:rFonts w:ascii="Arial" w:hAnsi="Arial" w:cs="Arial"/>
          <w:bCs/>
          <w:i/>
          <w:iCs/>
          <w:color w:val="7030A0"/>
        </w:rPr>
        <w:t>PreK</w:t>
      </w:r>
      <w:r w:rsidRPr="0005294B">
        <w:rPr>
          <w:rFonts w:ascii="Arial" w:hAnsi="Arial" w:cs="Arial"/>
          <w:bCs/>
          <w:i/>
          <w:iCs/>
          <w:color w:val="7030A0"/>
        </w:rPr>
        <w:t xml:space="preserve"> </w:t>
      </w:r>
      <w:r w:rsidR="00FE3339">
        <w:rPr>
          <w:rFonts w:ascii="Arial" w:hAnsi="Arial" w:cs="Arial"/>
          <w:bCs/>
          <w:i/>
          <w:iCs/>
          <w:color w:val="7030A0"/>
        </w:rPr>
        <w:t xml:space="preserve">program </w:t>
      </w:r>
      <w:r w:rsidRPr="0005294B">
        <w:rPr>
          <w:rFonts w:ascii="Arial" w:hAnsi="Arial" w:cs="Arial"/>
          <w:bCs/>
          <w:i/>
          <w:iCs/>
          <w:color w:val="7030A0"/>
        </w:rPr>
        <w:t>required for a child who is homeless?</w:t>
      </w:r>
    </w:p>
    <w:p w14:paraId="0F77EF3B" w14:textId="7533D660"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A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is required to provide transportation to/from </w:t>
      </w:r>
      <w:r w:rsidR="00FE3339">
        <w:rPr>
          <w:rFonts w:ascii="Arial" w:hAnsi="Arial" w:cs="Arial"/>
          <w:bCs/>
          <w:color w:val="7030A0"/>
        </w:rPr>
        <w:t xml:space="preserve">a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for a </w:t>
      </w:r>
      <w:r w:rsidR="00FE3339">
        <w:rPr>
          <w:rFonts w:ascii="Arial" w:hAnsi="Arial" w:cs="Arial"/>
          <w:bCs/>
          <w:color w:val="7030A0"/>
        </w:rPr>
        <w:t>student</w:t>
      </w:r>
      <w:r w:rsidRPr="0005294B">
        <w:rPr>
          <w:rFonts w:ascii="Arial" w:hAnsi="Arial" w:cs="Arial"/>
          <w:bCs/>
          <w:color w:val="7030A0"/>
        </w:rPr>
        <w:t xml:space="preserve"> who is homeless if the </w:t>
      </w:r>
      <w:r w:rsidR="00B44404">
        <w:rPr>
          <w:rFonts w:ascii="Arial" w:hAnsi="Arial" w:cs="Arial"/>
          <w:bCs/>
          <w:color w:val="7030A0"/>
        </w:rPr>
        <w:t>PreK</w:t>
      </w:r>
      <w:r w:rsidRPr="0005294B">
        <w:rPr>
          <w:rFonts w:ascii="Arial" w:hAnsi="Arial" w:cs="Arial"/>
          <w:bCs/>
          <w:color w:val="7030A0"/>
        </w:rPr>
        <w:t xml:space="preserve"> </w:t>
      </w:r>
      <w:r w:rsidR="00FE3339">
        <w:rPr>
          <w:rFonts w:ascii="Arial" w:hAnsi="Arial" w:cs="Arial"/>
          <w:bCs/>
          <w:color w:val="7030A0"/>
        </w:rPr>
        <w:t xml:space="preserve">program </w:t>
      </w:r>
      <w:r w:rsidRPr="0005294B">
        <w:rPr>
          <w:rFonts w:ascii="Arial" w:hAnsi="Arial" w:cs="Arial"/>
          <w:bCs/>
          <w:color w:val="7030A0"/>
        </w:rPr>
        <w:t>is considered a school of origin (42 §§ 11432[g][1][J][iii] &amp; [g][3][I][1][i]; Education Law §§ 3209[1][c]&amp;[1][g]&amp;[1][i]&amp;[4]).</w:t>
      </w:r>
    </w:p>
    <w:p w14:paraId="072163AF" w14:textId="77777777" w:rsidR="0005294B" w:rsidRPr="0005294B" w:rsidRDefault="0005294B" w:rsidP="0005294B">
      <w:pPr>
        <w:autoSpaceDE w:val="0"/>
        <w:autoSpaceDN w:val="0"/>
        <w:adjustRightInd w:val="0"/>
        <w:rPr>
          <w:rFonts w:ascii="Arial" w:hAnsi="Arial" w:cs="Arial"/>
          <w:color w:val="7030A0"/>
        </w:rPr>
      </w:pPr>
    </w:p>
    <w:p w14:paraId="26F9DB5C" w14:textId="671CDA79"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When is a </w:t>
      </w:r>
      <w:r w:rsidR="00B44404">
        <w:rPr>
          <w:rFonts w:ascii="Arial" w:hAnsi="Arial" w:cs="Arial"/>
          <w:bCs/>
          <w:i/>
          <w:iCs/>
          <w:color w:val="7030A0"/>
        </w:rPr>
        <w:t>PreK</w:t>
      </w:r>
      <w:r w:rsidRPr="0005294B">
        <w:rPr>
          <w:rFonts w:ascii="Arial" w:hAnsi="Arial" w:cs="Arial"/>
          <w:bCs/>
          <w:i/>
          <w:iCs/>
          <w:color w:val="7030A0"/>
        </w:rPr>
        <w:t xml:space="preserve"> considered a school of origin for a child who is homeless?</w:t>
      </w:r>
    </w:p>
    <w:p w14:paraId="5A612765" w14:textId="78EB69E6"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A </w:t>
      </w:r>
      <w:r w:rsidR="00B44404">
        <w:rPr>
          <w:rFonts w:ascii="Arial" w:hAnsi="Arial" w:cs="Arial"/>
          <w:bCs/>
          <w:color w:val="7030A0"/>
        </w:rPr>
        <w:t>PreK</w:t>
      </w:r>
      <w:r w:rsidR="009C63D6">
        <w:rPr>
          <w:rFonts w:ascii="Arial" w:hAnsi="Arial" w:cs="Arial"/>
          <w:bCs/>
          <w:color w:val="7030A0"/>
        </w:rPr>
        <w:t xml:space="preserve"> program</w:t>
      </w:r>
      <w:r w:rsidRPr="0005294B">
        <w:rPr>
          <w:rFonts w:ascii="Arial" w:hAnsi="Arial" w:cs="Arial"/>
          <w:bCs/>
          <w:color w:val="7030A0"/>
        </w:rPr>
        <w:t xml:space="preserve"> is considered a school of origin when</w:t>
      </w:r>
      <w:r w:rsidR="009C63D6">
        <w:rPr>
          <w:rFonts w:ascii="Arial" w:hAnsi="Arial" w:cs="Arial"/>
          <w:bCs/>
          <w:color w:val="7030A0"/>
        </w:rPr>
        <w:t xml:space="preserve"> the child</w:t>
      </w:r>
      <w:r w:rsidRPr="0005294B">
        <w:rPr>
          <w:rFonts w:ascii="Arial" w:hAnsi="Arial" w:cs="Arial"/>
          <w:bCs/>
          <w:color w:val="7030A0"/>
        </w:rPr>
        <w:t>:</w:t>
      </w:r>
    </w:p>
    <w:p w14:paraId="5C3138C3" w14:textId="176D3E44" w:rsidR="0005294B" w:rsidRPr="0005294B" w:rsidRDefault="009C63D6" w:rsidP="007552A8">
      <w:pPr>
        <w:numPr>
          <w:ilvl w:val="2"/>
          <w:numId w:val="32"/>
        </w:numPr>
        <w:autoSpaceDE w:val="0"/>
        <w:autoSpaceDN w:val="0"/>
        <w:adjustRightInd w:val="0"/>
        <w:rPr>
          <w:rFonts w:ascii="Arial" w:hAnsi="Arial" w:cs="Arial"/>
          <w:bCs/>
          <w:color w:val="7030A0"/>
        </w:rPr>
      </w:pPr>
      <w:r>
        <w:rPr>
          <w:rFonts w:ascii="Arial" w:hAnsi="Arial" w:cs="Arial"/>
          <w:bCs/>
          <w:color w:val="7030A0"/>
        </w:rPr>
        <w:t>A</w:t>
      </w:r>
      <w:r w:rsidR="0005294B" w:rsidRPr="0005294B">
        <w:rPr>
          <w:rFonts w:ascii="Arial" w:hAnsi="Arial" w:cs="Arial"/>
          <w:bCs/>
          <w:color w:val="7030A0"/>
        </w:rPr>
        <w:t xml:space="preserve">ttended the </w:t>
      </w:r>
      <w:r w:rsidR="00B44404">
        <w:rPr>
          <w:rFonts w:ascii="Arial" w:hAnsi="Arial" w:cs="Arial"/>
          <w:bCs/>
          <w:color w:val="7030A0"/>
        </w:rPr>
        <w:t>PreK</w:t>
      </w:r>
      <w:r w:rsidR="0005294B" w:rsidRPr="0005294B">
        <w:rPr>
          <w:rFonts w:ascii="Arial" w:hAnsi="Arial" w:cs="Arial"/>
          <w:bCs/>
          <w:color w:val="7030A0"/>
        </w:rPr>
        <w:t xml:space="preserve"> when last permanently housed; OR</w:t>
      </w:r>
    </w:p>
    <w:p w14:paraId="675B8055" w14:textId="5C0C0ED6" w:rsidR="0005294B" w:rsidRPr="0005294B" w:rsidRDefault="009C63D6" w:rsidP="007552A8">
      <w:pPr>
        <w:numPr>
          <w:ilvl w:val="2"/>
          <w:numId w:val="32"/>
        </w:numPr>
        <w:autoSpaceDE w:val="0"/>
        <w:autoSpaceDN w:val="0"/>
        <w:adjustRightInd w:val="0"/>
        <w:rPr>
          <w:rFonts w:ascii="Arial" w:hAnsi="Arial" w:cs="Arial"/>
          <w:bCs/>
          <w:color w:val="7030A0"/>
        </w:rPr>
      </w:pPr>
      <w:r>
        <w:rPr>
          <w:rFonts w:ascii="Arial" w:hAnsi="Arial" w:cs="Arial"/>
          <w:bCs/>
          <w:color w:val="7030A0"/>
        </w:rPr>
        <w:t>W</w:t>
      </w:r>
      <w:r w:rsidR="0005294B" w:rsidRPr="0005294B">
        <w:rPr>
          <w:rFonts w:ascii="Arial" w:hAnsi="Arial" w:cs="Arial"/>
          <w:bCs/>
          <w:color w:val="7030A0"/>
        </w:rPr>
        <w:t xml:space="preserve">as last enrolled in the </w:t>
      </w:r>
      <w:r w:rsidR="00B44404">
        <w:rPr>
          <w:rFonts w:ascii="Arial" w:hAnsi="Arial" w:cs="Arial"/>
          <w:bCs/>
          <w:color w:val="7030A0"/>
        </w:rPr>
        <w:t>PreK</w:t>
      </w:r>
      <w:r w:rsidR="00FE3339">
        <w:rPr>
          <w:rFonts w:ascii="Arial" w:hAnsi="Arial" w:cs="Arial"/>
          <w:bCs/>
          <w:color w:val="7030A0"/>
        </w:rPr>
        <w:t xml:space="preserve"> program</w:t>
      </w:r>
      <w:r w:rsidR="0005294B" w:rsidRPr="0005294B">
        <w:rPr>
          <w:rFonts w:ascii="Arial" w:hAnsi="Arial" w:cs="Arial"/>
          <w:bCs/>
          <w:color w:val="7030A0"/>
        </w:rPr>
        <w:t xml:space="preserve"> (this applies in situations where the child moves from one temporary housing location to another); OR</w:t>
      </w:r>
    </w:p>
    <w:p w14:paraId="3C572182" w14:textId="33702D22" w:rsidR="0005294B" w:rsidRDefault="009C63D6" w:rsidP="007552A8">
      <w:pPr>
        <w:numPr>
          <w:ilvl w:val="2"/>
          <w:numId w:val="32"/>
        </w:numPr>
        <w:autoSpaceDE w:val="0"/>
        <w:autoSpaceDN w:val="0"/>
        <w:adjustRightInd w:val="0"/>
        <w:rPr>
          <w:rFonts w:ascii="Arial" w:hAnsi="Arial" w:cs="Arial"/>
          <w:bCs/>
          <w:color w:val="7030A0"/>
        </w:rPr>
      </w:pPr>
      <w:r>
        <w:rPr>
          <w:rFonts w:ascii="Arial" w:hAnsi="Arial" w:cs="Arial"/>
          <w:bCs/>
          <w:color w:val="7030A0"/>
        </w:rPr>
        <w:t>I</w:t>
      </w:r>
      <w:r w:rsidR="0005294B" w:rsidRPr="0005294B">
        <w:rPr>
          <w:rFonts w:ascii="Arial" w:hAnsi="Arial" w:cs="Arial"/>
          <w:bCs/>
          <w:color w:val="7030A0"/>
        </w:rPr>
        <w:t xml:space="preserve">s able to enroll in a </w:t>
      </w:r>
      <w:r w:rsidR="00B44404">
        <w:rPr>
          <w:rFonts w:ascii="Arial" w:hAnsi="Arial" w:cs="Arial"/>
          <w:bCs/>
          <w:color w:val="7030A0"/>
        </w:rPr>
        <w:t>PreK</w:t>
      </w:r>
      <w:r w:rsidR="00FE3339">
        <w:rPr>
          <w:rFonts w:ascii="Arial" w:hAnsi="Arial" w:cs="Arial"/>
          <w:bCs/>
          <w:color w:val="7030A0"/>
        </w:rPr>
        <w:t xml:space="preserve"> program</w:t>
      </w:r>
      <w:r w:rsidR="0005294B" w:rsidRPr="0005294B">
        <w:rPr>
          <w:rFonts w:ascii="Arial" w:hAnsi="Arial" w:cs="Arial"/>
          <w:bCs/>
          <w:color w:val="7030A0"/>
        </w:rPr>
        <w:t xml:space="preserve"> in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0005294B" w:rsidRPr="0005294B">
        <w:rPr>
          <w:rFonts w:ascii="Arial" w:hAnsi="Arial" w:cs="Arial"/>
          <w:bCs/>
          <w:color w:val="7030A0"/>
        </w:rPr>
        <w:t xml:space="preserve"> of origin because they became homeless when they were eligible to apply for, register in, or enroll in the </w:t>
      </w:r>
      <w:r w:rsidR="00B44404">
        <w:rPr>
          <w:rFonts w:ascii="Arial" w:hAnsi="Arial" w:cs="Arial"/>
          <w:bCs/>
          <w:color w:val="7030A0"/>
        </w:rPr>
        <w:t>PreK</w:t>
      </w:r>
      <w:r w:rsidR="00FE3339">
        <w:rPr>
          <w:rFonts w:ascii="Arial" w:hAnsi="Arial" w:cs="Arial"/>
          <w:bCs/>
          <w:color w:val="7030A0"/>
        </w:rPr>
        <w:t xml:space="preserve"> program</w:t>
      </w:r>
      <w:r w:rsidR="0005294B" w:rsidRPr="0005294B">
        <w:rPr>
          <w:rFonts w:ascii="Arial" w:hAnsi="Arial" w:cs="Arial"/>
          <w:bCs/>
          <w:color w:val="7030A0"/>
        </w:rPr>
        <w:t xml:space="preserve"> in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0005294B" w:rsidRPr="0005294B">
        <w:rPr>
          <w:rFonts w:ascii="Arial" w:hAnsi="Arial" w:cs="Arial"/>
          <w:bCs/>
          <w:color w:val="7030A0"/>
        </w:rPr>
        <w:t xml:space="preserve"> of origin or had a school-aged sibling who attended school in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0005294B" w:rsidRPr="0005294B">
        <w:rPr>
          <w:rFonts w:ascii="Arial" w:hAnsi="Arial" w:cs="Arial"/>
          <w:bCs/>
          <w:color w:val="7030A0"/>
        </w:rPr>
        <w:t xml:space="preserve"> of origin (Education Law §§ 3209[1][c]&amp;[1][i]).</w:t>
      </w:r>
      <w:r w:rsidR="00B44404">
        <w:rPr>
          <w:rFonts w:ascii="Arial" w:hAnsi="Arial" w:cs="Arial"/>
          <w:bCs/>
          <w:color w:val="7030A0"/>
        </w:rPr>
        <w:t xml:space="preserve"> </w:t>
      </w:r>
    </w:p>
    <w:p w14:paraId="4A830E5D" w14:textId="77777777" w:rsidR="00B44404" w:rsidRPr="0005294B" w:rsidRDefault="00B44404" w:rsidP="00B44404">
      <w:pPr>
        <w:autoSpaceDE w:val="0"/>
        <w:autoSpaceDN w:val="0"/>
        <w:adjustRightInd w:val="0"/>
        <w:ind w:left="1710"/>
        <w:rPr>
          <w:rFonts w:ascii="Arial" w:hAnsi="Arial" w:cs="Arial"/>
          <w:bCs/>
          <w:color w:val="7030A0"/>
        </w:rPr>
      </w:pPr>
    </w:p>
    <w:p w14:paraId="75AD4FE4" w14:textId="4D39CF60"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 Here are some examples where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is a school of origin:</w:t>
      </w:r>
    </w:p>
    <w:p w14:paraId="14DECB9A" w14:textId="747CD497"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last permanently housed in District A where the child was enrolled in </w:t>
      </w:r>
      <w:r w:rsidR="00B44404">
        <w:rPr>
          <w:rFonts w:ascii="Arial" w:hAnsi="Arial" w:cs="Arial"/>
          <w:bCs/>
          <w:color w:val="7030A0"/>
        </w:rPr>
        <w:t>PreK</w:t>
      </w:r>
      <w:r w:rsidRPr="0005294B">
        <w:rPr>
          <w:rFonts w:ascii="Arial" w:hAnsi="Arial" w:cs="Arial"/>
          <w:bCs/>
          <w:color w:val="7030A0"/>
        </w:rPr>
        <w:t xml:space="preserve">. The family becomes homeless and is now temporarily housed in District B.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A is a school of origin.</w:t>
      </w:r>
    </w:p>
    <w:p w14:paraId="42358A78" w14:textId="204CAE1B"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last permanently housed in District A, becomes homeless, and doubles up with relatives in District B where the child enrolls in </w:t>
      </w:r>
      <w:r w:rsidR="00B44404">
        <w:rPr>
          <w:rFonts w:ascii="Arial" w:hAnsi="Arial" w:cs="Arial"/>
          <w:bCs/>
          <w:color w:val="7030A0"/>
        </w:rPr>
        <w:t>PreK</w:t>
      </w:r>
      <w:r w:rsidRPr="0005294B">
        <w:rPr>
          <w:rFonts w:ascii="Arial" w:hAnsi="Arial" w:cs="Arial"/>
          <w:bCs/>
          <w:color w:val="7030A0"/>
        </w:rPr>
        <w:t>. The shared housing arrangement does not last. The</w:t>
      </w:r>
      <w:r w:rsidR="00FE3339">
        <w:rPr>
          <w:rFonts w:ascii="Arial" w:hAnsi="Arial" w:cs="Arial"/>
          <w:bCs/>
          <w:color w:val="7030A0"/>
        </w:rPr>
        <w:t>y</w:t>
      </w:r>
      <w:r w:rsidRPr="0005294B">
        <w:rPr>
          <w:rFonts w:ascii="Arial" w:hAnsi="Arial" w:cs="Arial"/>
          <w:bCs/>
          <w:color w:val="7030A0"/>
        </w:rPr>
        <w:t xml:space="preserve"> apply for emergency housing and the LDSS places the family in a shelter in District C.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B is a school of origin.</w:t>
      </w:r>
    </w:p>
    <w:p w14:paraId="1B0DE7ED" w14:textId="07F36C5D" w:rsid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had been permanently housed in District A and applied for </w:t>
      </w:r>
      <w:r w:rsidR="00B44404">
        <w:rPr>
          <w:rFonts w:ascii="Arial" w:hAnsi="Arial" w:cs="Arial"/>
          <w:bCs/>
          <w:color w:val="7030A0"/>
        </w:rPr>
        <w:t>PreK</w:t>
      </w:r>
      <w:r w:rsidRPr="0005294B">
        <w:rPr>
          <w:rFonts w:ascii="Arial" w:hAnsi="Arial" w:cs="Arial"/>
          <w:bCs/>
          <w:color w:val="7030A0"/>
        </w:rPr>
        <w:t xml:space="preserve"> for the upcoming school year. The child was offered a </w:t>
      </w:r>
      <w:r w:rsidR="00FE3339">
        <w:rPr>
          <w:rFonts w:ascii="Arial" w:hAnsi="Arial" w:cs="Arial"/>
          <w:bCs/>
          <w:color w:val="7030A0"/>
        </w:rPr>
        <w:t>placement</w:t>
      </w:r>
      <w:r w:rsidRPr="0005294B">
        <w:rPr>
          <w:rFonts w:ascii="Arial" w:hAnsi="Arial" w:cs="Arial"/>
          <w:bCs/>
          <w:color w:val="7030A0"/>
        </w:rPr>
        <w:t xml:space="preserve"> in a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A. The family then became homeless before September and is temporarily housed in District B. The </w:t>
      </w:r>
      <w:r w:rsidR="00B44404">
        <w:rPr>
          <w:rFonts w:ascii="Arial" w:hAnsi="Arial" w:cs="Arial"/>
          <w:bCs/>
          <w:color w:val="7030A0"/>
        </w:rPr>
        <w:t>PreK</w:t>
      </w:r>
      <w:r w:rsidRPr="0005294B">
        <w:rPr>
          <w:rFonts w:ascii="Arial" w:hAnsi="Arial" w:cs="Arial"/>
          <w:bCs/>
          <w:color w:val="7030A0"/>
        </w:rPr>
        <w:t xml:space="preserve"> </w:t>
      </w:r>
      <w:r w:rsidR="00FE3339">
        <w:rPr>
          <w:rFonts w:ascii="Arial" w:hAnsi="Arial" w:cs="Arial"/>
          <w:bCs/>
          <w:color w:val="7030A0"/>
        </w:rPr>
        <w:t xml:space="preserve">program </w:t>
      </w:r>
      <w:r w:rsidRPr="0005294B">
        <w:rPr>
          <w:rFonts w:ascii="Arial" w:hAnsi="Arial" w:cs="Arial"/>
          <w:bCs/>
          <w:color w:val="7030A0"/>
        </w:rPr>
        <w:t>in District A is a school of origin.</w:t>
      </w:r>
    </w:p>
    <w:p w14:paraId="0C5C03A5" w14:textId="77777777" w:rsidR="00FE3339" w:rsidRPr="0005294B" w:rsidRDefault="00FE3339" w:rsidP="00FE3339">
      <w:pPr>
        <w:autoSpaceDE w:val="0"/>
        <w:autoSpaceDN w:val="0"/>
        <w:adjustRightInd w:val="0"/>
        <w:ind w:left="1710"/>
        <w:rPr>
          <w:rFonts w:ascii="Arial" w:hAnsi="Arial" w:cs="Arial"/>
          <w:bCs/>
          <w:color w:val="7030A0"/>
        </w:rPr>
      </w:pPr>
    </w:p>
    <w:p w14:paraId="7F8729C3" w14:textId="162D6001"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Here is an example of a </w:t>
      </w:r>
      <w:r w:rsidR="00B44404">
        <w:rPr>
          <w:rFonts w:ascii="Arial" w:hAnsi="Arial" w:cs="Arial"/>
          <w:bCs/>
          <w:color w:val="7030A0"/>
        </w:rPr>
        <w:t>PreK</w:t>
      </w:r>
      <w:r w:rsidRPr="0005294B">
        <w:rPr>
          <w:rFonts w:ascii="Arial" w:hAnsi="Arial" w:cs="Arial"/>
          <w:bCs/>
          <w:color w:val="7030A0"/>
        </w:rPr>
        <w:t xml:space="preserve"> that is NOT a school of origin:</w:t>
      </w:r>
    </w:p>
    <w:p w14:paraId="7F5A26A8" w14:textId="391B3FD8"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permanently housed in District A, becomes homeless, and doubles up with relatives in District B where the child enrolls in </w:t>
      </w:r>
      <w:r w:rsidR="00B44404">
        <w:rPr>
          <w:rFonts w:ascii="Arial" w:hAnsi="Arial" w:cs="Arial"/>
          <w:bCs/>
          <w:color w:val="7030A0"/>
        </w:rPr>
        <w:t>PreK</w:t>
      </w:r>
      <w:r w:rsidRPr="0005294B">
        <w:rPr>
          <w:rFonts w:ascii="Arial" w:hAnsi="Arial" w:cs="Arial"/>
          <w:bCs/>
          <w:color w:val="7030A0"/>
        </w:rPr>
        <w:t xml:space="preserve">.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B is NOT a school of origin.</w:t>
      </w:r>
    </w:p>
    <w:p w14:paraId="4089EEF2" w14:textId="77777777" w:rsidR="0005294B" w:rsidRPr="0005294B" w:rsidRDefault="0005294B" w:rsidP="0005294B">
      <w:pPr>
        <w:autoSpaceDE w:val="0"/>
        <w:autoSpaceDN w:val="0"/>
        <w:adjustRightInd w:val="0"/>
        <w:rPr>
          <w:rFonts w:ascii="Arial" w:hAnsi="Arial" w:cs="Arial"/>
          <w:bCs/>
          <w:color w:val="7030A0"/>
        </w:rPr>
      </w:pPr>
    </w:p>
    <w:p w14:paraId="06A093C2" w14:textId="43F619D2"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Must a </w:t>
      </w:r>
      <w:r w:rsidR="00F14B46">
        <w:rPr>
          <w:rFonts w:ascii="Arial" w:hAnsi="Arial" w:cs="Arial"/>
          <w:bCs/>
          <w:i/>
          <w:iCs/>
          <w:color w:val="7030A0"/>
        </w:rPr>
        <w:t>s</w:t>
      </w:r>
      <w:r w:rsidR="00910165">
        <w:rPr>
          <w:rFonts w:ascii="Arial" w:hAnsi="Arial" w:cs="Arial"/>
          <w:bCs/>
          <w:i/>
          <w:iCs/>
          <w:color w:val="7030A0"/>
        </w:rPr>
        <w:t xml:space="preserve">chool </w:t>
      </w:r>
      <w:r w:rsidR="00F14B46">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 provide transportation to/from a </w:t>
      </w:r>
      <w:r w:rsidR="00B44404">
        <w:rPr>
          <w:rFonts w:ascii="Arial" w:hAnsi="Arial" w:cs="Arial"/>
          <w:bCs/>
          <w:i/>
          <w:iCs/>
          <w:color w:val="7030A0"/>
        </w:rPr>
        <w:t>PreK</w:t>
      </w:r>
      <w:r w:rsidRPr="0005294B">
        <w:rPr>
          <w:rFonts w:ascii="Arial" w:hAnsi="Arial" w:cs="Arial"/>
          <w:bCs/>
          <w:i/>
          <w:iCs/>
          <w:color w:val="7030A0"/>
        </w:rPr>
        <w:t xml:space="preserve"> that is considered a school of origin for a child who is homeless, even if the district does not transport any other child who attends </w:t>
      </w:r>
      <w:r w:rsidR="00B44404">
        <w:rPr>
          <w:rFonts w:ascii="Arial" w:hAnsi="Arial" w:cs="Arial"/>
          <w:bCs/>
          <w:i/>
          <w:iCs/>
          <w:color w:val="7030A0"/>
        </w:rPr>
        <w:t>PreK</w:t>
      </w:r>
      <w:r w:rsidRPr="0005294B">
        <w:rPr>
          <w:rFonts w:ascii="Arial" w:hAnsi="Arial" w:cs="Arial"/>
          <w:bCs/>
          <w:i/>
          <w:iCs/>
          <w:color w:val="7030A0"/>
        </w:rPr>
        <w:t>?</w:t>
      </w:r>
    </w:p>
    <w:p w14:paraId="595124C9" w14:textId="20262A02"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Yes. A homeless child who attends a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that is considered a school of origin is entitled to transportation even if that service is not offered to other children, including children who are permanently housed who attend the same program (Education Law § 3209[4]). </w:t>
      </w:r>
    </w:p>
    <w:p w14:paraId="18FD0C69" w14:textId="77777777" w:rsidR="0005294B" w:rsidRPr="0005294B" w:rsidRDefault="0005294B" w:rsidP="0005294B">
      <w:pPr>
        <w:autoSpaceDE w:val="0"/>
        <w:autoSpaceDN w:val="0"/>
        <w:adjustRightInd w:val="0"/>
        <w:rPr>
          <w:rFonts w:ascii="Arial" w:hAnsi="Arial" w:cs="Arial"/>
          <w:b/>
          <w:i/>
          <w:iCs/>
          <w:color w:val="7030A0"/>
        </w:rPr>
      </w:pPr>
    </w:p>
    <w:p w14:paraId="3ED1E65F" w14:textId="5ECE04CC"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Which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 is responsible for providing transportation to a child who is homeless to/from a </w:t>
      </w:r>
      <w:r w:rsidR="00B44404">
        <w:rPr>
          <w:rFonts w:ascii="Arial" w:hAnsi="Arial" w:cs="Arial"/>
          <w:bCs/>
          <w:i/>
          <w:iCs/>
          <w:color w:val="7030A0"/>
        </w:rPr>
        <w:t>PreK</w:t>
      </w:r>
      <w:r w:rsidRPr="0005294B">
        <w:rPr>
          <w:rFonts w:ascii="Arial" w:hAnsi="Arial" w:cs="Arial"/>
          <w:bCs/>
          <w:i/>
          <w:iCs/>
          <w:color w:val="7030A0"/>
        </w:rPr>
        <w:t xml:space="preserve"> that is a school of origin? </w:t>
      </w:r>
    </w:p>
    <w:p w14:paraId="157F9644" w14:textId="0251D45D"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The </w:t>
      </w:r>
      <w:r w:rsidR="00910165">
        <w:rPr>
          <w:rFonts w:ascii="Arial" w:hAnsi="Arial" w:cs="Arial"/>
          <w:bCs/>
          <w:color w:val="7030A0"/>
        </w:rPr>
        <w:t>School District</w:t>
      </w:r>
      <w:r w:rsidRPr="0005294B">
        <w:rPr>
          <w:rFonts w:ascii="Arial" w:hAnsi="Arial" w:cs="Arial"/>
          <w:bCs/>
          <w:color w:val="7030A0"/>
        </w:rPr>
        <w:t xml:space="preserve"> where the child is enrolled (</w:t>
      </w:r>
      <w:r w:rsidR="006018F8" w:rsidRPr="0005294B">
        <w:rPr>
          <w:rFonts w:ascii="Arial" w:hAnsi="Arial" w:cs="Arial"/>
          <w:bCs/>
          <w:color w:val="7030A0"/>
        </w:rPr>
        <w:t>i.e.,</w:t>
      </w:r>
      <w:r w:rsidRPr="0005294B">
        <w:rPr>
          <w:rFonts w:ascii="Arial" w:hAnsi="Arial" w:cs="Arial"/>
          <w:bCs/>
          <w:color w:val="7030A0"/>
        </w:rPr>
        <w:t xml:space="preserve"> the designated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of attendance) is responsible for providing the transportation. In other words,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that administers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that the homeless child attends is responsible for the transportation if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is considered a school of origin.</w:t>
      </w:r>
    </w:p>
    <w:p w14:paraId="5AB47AAE" w14:textId="3A2932CE"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For example</w:t>
      </w:r>
      <w:r w:rsidR="006018F8">
        <w:rPr>
          <w:rFonts w:ascii="Arial" w:hAnsi="Arial" w:cs="Arial"/>
          <w:bCs/>
          <w:color w:val="7030A0"/>
        </w:rPr>
        <w:t>:</w:t>
      </w:r>
    </w:p>
    <w:p w14:paraId="58D34618" w14:textId="10867824"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last permanently housed in District A where the child was enrolled in </w:t>
      </w:r>
      <w:r w:rsidR="00B44404">
        <w:rPr>
          <w:rFonts w:ascii="Arial" w:hAnsi="Arial" w:cs="Arial"/>
          <w:bCs/>
          <w:color w:val="7030A0"/>
        </w:rPr>
        <w:t>PreK</w:t>
      </w:r>
      <w:r w:rsidRPr="0005294B">
        <w:rPr>
          <w:rFonts w:ascii="Arial" w:hAnsi="Arial" w:cs="Arial"/>
          <w:bCs/>
          <w:color w:val="7030A0"/>
        </w:rPr>
        <w:t>.</w:t>
      </w:r>
    </w:p>
    <w:p w14:paraId="3C34DB3D" w14:textId="77777777"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The family becomes homeless and is now temporarily housed in District B.</w:t>
      </w:r>
    </w:p>
    <w:p w14:paraId="52CB88CD" w14:textId="0152CD9D"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District A is responsible for providing transportation to/from the temporary housing in District B to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in District A, regardless of whether transportation is offered to permanently housed children who attend </w:t>
      </w:r>
      <w:r w:rsidR="00B44404">
        <w:rPr>
          <w:rFonts w:ascii="Arial" w:hAnsi="Arial" w:cs="Arial"/>
          <w:bCs/>
          <w:color w:val="7030A0"/>
        </w:rPr>
        <w:t>PreK</w:t>
      </w:r>
      <w:r w:rsidRPr="0005294B">
        <w:rPr>
          <w:rFonts w:ascii="Arial" w:hAnsi="Arial" w:cs="Arial"/>
          <w:bCs/>
          <w:color w:val="7030A0"/>
        </w:rPr>
        <w:t>.</w:t>
      </w:r>
    </w:p>
    <w:p w14:paraId="654C11EA" w14:textId="7EE67235" w:rsidR="0005294B" w:rsidRPr="009E7825" w:rsidRDefault="0005294B" w:rsidP="007552A8">
      <w:pPr>
        <w:numPr>
          <w:ilvl w:val="1"/>
          <w:numId w:val="30"/>
        </w:numPr>
        <w:autoSpaceDE w:val="0"/>
        <w:autoSpaceDN w:val="0"/>
        <w:adjustRightInd w:val="0"/>
        <w:rPr>
          <w:rFonts w:ascii="Arial" w:hAnsi="Arial" w:cs="Arial"/>
          <w:bCs/>
          <w:color w:val="7030A0"/>
        </w:rPr>
      </w:pPr>
      <w:r w:rsidRPr="009E7825">
        <w:rPr>
          <w:rFonts w:ascii="Arial" w:hAnsi="Arial" w:cs="Arial"/>
          <w:bCs/>
          <w:color w:val="7030A0"/>
        </w:rPr>
        <w:t>For example</w:t>
      </w:r>
      <w:r w:rsidR="006018F8">
        <w:rPr>
          <w:rFonts w:ascii="Arial" w:hAnsi="Arial" w:cs="Arial"/>
          <w:bCs/>
          <w:color w:val="7030A0"/>
        </w:rPr>
        <w:t>:</w:t>
      </w:r>
    </w:p>
    <w:p w14:paraId="325817FF" w14:textId="77777777"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lastRenderedPageBreak/>
        <w:t>A family was last permanently housed in District A.</w:t>
      </w:r>
    </w:p>
    <w:p w14:paraId="789D713E" w14:textId="77851954"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The family becomes homeless and is now temporarily housed in District B and enrolls their child in </w:t>
      </w:r>
      <w:r w:rsidR="00B44404">
        <w:rPr>
          <w:rFonts w:ascii="Arial" w:hAnsi="Arial" w:cs="Arial"/>
          <w:bCs/>
          <w:color w:val="7030A0"/>
        </w:rPr>
        <w:t>PreK</w:t>
      </w:r>
      <w:r w:rsidRPr="0005294B">
        <w:rPr>
          <w:rFonts w:ascii="Arial" w:hAnsi="Arial" w:cs="Arial"/>
          <w:bCs/>
          <w:color w:val="7030A0"/>
        </w:rPr>
        <w:t xml:space="preserve"> in District B.</w:t>
      </w:r>
    </w:p>
    <w:p w14:paraId="4B0E4F09" w14:textId="7FA81ADE"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The child is not entitled to transportation unless District B offers this service to permanently housed children who attend </w:t>
      </w:r>
      <w:r w:rsidR="00B44404">
        <w:rPr>
          <w:rFonts w:ascii="Arial" w:hAnsi="Arial" w:cs="Arial"/>
          <w:bCs/>
          <w:color w:val="7030A0"/>
        </w:rPr>
        <w:t>PreK</w:t>
      </w:r>
      <w:r w:rsidRPr="0005294B">
        <w:rPr>
          <w:rFonts w:ascii="Arial" w:hAnsi="Arial" w:cs="Arial"/>
          <w:bCs/>
          <w:color w:val="7030A0"/>
        </w:rPr>
        <w:t xml:space="preserve"> in the district.</w:t>
      </w:r>
    </w:p>
    <w:p w14:paraId="7EFADB51" w14:textId="77777777" w:rsidR="0005294B" w:rsidRPr="0005294B" w:rsidRDefault="0005294B" w:rsidP="0005294B">
      <w:pPr>
        <w:autoSpaceDE w:val="0"/>
        <w:autoSpaceDN w:val="0"/>
        <w:adjustRightInd w:val="0"/>
        <w:rPr>
          <w:rFonts w:ascii="Arial" w:hAnsi="Arial" w:cs="Arial"/>
          <w:bCs/>
          <w:i/>
          <w:iCs/>
          <w:color w:val="7030A0"/>
        </w:rPr>
      </w:pPr>
    </w:p>
    <w:p w14:paraId="78BCA477" w14:textId="23B5EF77"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When is a local department of social services</w:t>
      </w:r>
      <w:r w:rsidR="00FE3339">
        <w:rPr>
          <w:rFonts w:ascii="Arial" w:hAnsi="Arial" w:cs="Arial"/>
          <w:bCs/>
          <w:i/>
          <w:iCs/>
          <w:color w:val="7030A0"/>
        </w:rPr>
        <w:t xml:space="preserve"> (LDSS)</w:t>
      </w:r>
      <w:r w:rsidRPr="0005294B">
        <w:rPr>
          <w:rFonts w:ascii="Arial" w:hAnsi="Arial" w:cs="Arial"/>
          <w:bCs/>
          <w:i/>
          <w:iCs/>
          <w:color w:val="7030A0"/>
        </w:rPr>
        <w:t xml:space="preserve"> responsible for arranging transportation to a child who is homeless to/from a </w:t>
      </w:r>
      <w:r w:rsidR="00B44404">
        <w:rPr>
          <w:rFonts w:ascii="Arial" w:hAnsi="Arial" w:cs="Arial"/>
          <w:bCs/>
          <w:i/>
          <w:iCs/>
          <w:color w:val="7030A0"/>
        </w:rPr>
        <w:t>PreK</w:t>
      </w:r>
      <w:r w:rsidR="00FE3339">
        <w:rPr>
          <w:rFonts w:ascii="Arial" w:hAnsi="Arial" w:cs="Arial"/>
          <w:bCs/>
          <w:i/>
          <w:iCs/>
          <w:color w:val="7030A0"/>
        </w:rPr>
        <w:t xml:space="preserve"> program</w:t>
      </w:r>
      <w:r w:rsidRPr="0005294B">
        <w:rPr>
          <w:rFonts w:ascii="Arial" w:hAnsi="Arial" w:cs="Arial"/>
          <w:bCs/>
          <w:i/>
          <w:iCs/>
          <w:color w:val="7030A0"/>
        </w:rPr>
        <w:t xml:space="preserve"> that is a school of origin? </w:t>
      </w:r>
    </w:p>
    <w:p w14:paraId="77FE54C0" w14:textId="74B5DF14"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If a family has been placed in emergency housing by the local department of social services (LDSS) and the emergency housing is located outside of the designated </w:t>
      </w:r>
      <w:r w:rsidR="00F14B46">
        <w:rPr>
          <w:rFonts w:ascii="Arial" w:hAnsi="Arial" w:cs="Arial"/>
          <w:bCs/>
          <w:color w:val="7030A0"/>
        </w:rPr>
        <w:t>s</w:t>
      </w:r>
      <w:r w:rsidR="00910165">
        <w:rPr>
          <w:rFonts w:ascii="Arial" w:hAnsi="Arial" w:cs="Arial"/>
          <w:bCs/>
          <w:color w:val="7030A0"/>
        </w:rPr>
        <w:t xml:space="preserve">chool </w:t>
      </w:r>
      <w:r w:rsidR="00F14B46">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of attendance (</w:t>
      </w:r>
      <w:r w:rsidR="006018F8" w:rsidRPr="0005294B">
        <w:rPr>
          <w:rFonts w:ascii="Arial" w:hAnsi="Arial" w:cs="Arial"/>
          <w:bCs/>
          <w:color w:val="7030A0"/>
        </w:rPr>
        <w:t>i.e.,</w:t>
      </w:r>
      <w:r w:rsidRPr="0005294B">
        <w:rPr>
          <w:rFonts w:ascii="Arial" w:hAnsi="Arial" w:cs="Arial"/>
          <w:bCs/>
          <w:color w:val="7030A0"/>
        </w:rPr>
        <w:t xml:space="preserve"> outside of 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where the child is enrolled in </w:t>
      </w:r>
      <w:r w:rsidR="00B44404">
        <w:rPr>
          <w:rFonts w:ascii="Arial" w:hAnsi="Arial" w:cs="Arial"/>
          <w:bCs/>
          <w:color w:val="7030A0"/>
        </w:rPr>
        <w:t>PreK</w:t>
      </w:r>
      <w:r w:rsidRPr="0005294B">
        <w:rPr>
          <w:rFonts w:ascii="Arial" w:hAnsi="Arial" w:cs="Arial"/>
          <w:bCs/>
          <w:color w:val="7030A0"/>
        </w:rPr>
        <w:t>), the LDSS is responsible for:</w:t>
      </w:r>
    </w:p>
    <w:p w14:paraId="73063CC3" w14:textId="14CC94E2"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Transporting the child to/from the temporary housing location and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OR </w:t>
      </w:r>
    </w:p>
    <w:p w14:paraId="5155FE26" w14:textId="2CBC0F98"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Requesting that the designated </w:t>
      </w:r>
      <w:r w:rsidR="00F14B46">
        <w:rPr>
          <w:rFonts w:ascii="Arial" w:hAnsi="Arial" w:cs="Arial"/>
          <w:bCs/>
          <w:color w:val="7030A0"/>
        </w:rPr>
        <w:t>s</w:t>
      </w:r>
      <w:r w:rsidR="00910165">
        <w:rPr>
          <w:rFonts w:ascii="Arial" w:hAnsi="Arial" w:cs="Arial"/>
          <w:bCs/>
          <w:color w:val="7030A0"/>
        </w:rPr>
        <w:t xml:space="preserve">chool </w:t>
      </w:r>
      <w:r w:rsidR="00F14B46">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transport the child and promptly reimbursing the </w:t>
      </w:r>
      <w:r w:rsidR="00F14B46">
        <w:rPr>
          <w:rFonts w:ascii="Arial" w:hAnsi="Arial" w:cs="Arial"/>
          <w:bCs/>
          <w:color w:val="7030A0"/>
        </w:rPr>
        <w:t>s</w:t>
      </w:r>
      <w:r w:rsidR="00910165">
        <w:rPr>
          <w:rFonts w:ascii="Arial" w:hAnsi="Arial" w:cs="Arial"/>
          <w:bCs/>
          <w:color w:val="7030A0"/>
        </w:rPr>
        <w:t xml:space="preserve">chool </w:t>
      </w:r>
      <w:r w:rsidR="00F14B46">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for the cost of the transportation (Education Law § 3209[4][a]).</w:t>
      </w:r>
    </w:p>
    <w:p w14:paraId="6B03D4A3" w14:textId="31C67040"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For example</w:t>
      </w:r>
      <w:r w:rsidR="006018F8">
        <w:rPr>
          <w:rFonts w:ascii="Arial" w:hAnsi="Arial" w:cs="Arial"/>
          <w:bCs/>
          <w:color w:val="7030A0"/>
        </w:rPr>
        <w:t>:</w:t>
      </w:r>
    </w:p>
    <w:p w14:paraId="0D017372" w14:textId="6BB550F5"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 xml:space="preserve">A family was last permanently housed in District A where the child was enrolled in </w:t>
      </w:r>
      <w:r w:rsidR="00B44404">
        <w:rPr>
          <w:rFonts w:ascii="Arial" w:hAnsi="Arial" w:cs="Arial"/>
          <w:bCs/>
          <w:color w:val="7030A0"/>
        </w:rPr>
        <w:t>PreK</w:t>
      </w:r>
      <w:r w:rsidRPr="0005294B">
        <w:rPr>
          <w:rFonts w:ascii="Arial" w:hAnsi="Arial" w:cs="Arial"/>
          <w:bCs/>
          <w:color w:val="7030A0"/>
        </w:rPr>
        <w:t>.</w:t>
      </w:r>
    </w:p>
    <w:p w14:paraId="0BB68434" w14:textId="77777777" w:rsidR="0005294B" w:rsidRP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The family becomes homeless and LDSS places the family in a shelter/motel in District B.</w:t>
      </w:r>
    </w:p>
    <w:p w14:paraId="73FA83AC" w14:textId="097A3745" w:rsidR="0005294B" w:rsidRDefault="0005294B" w:rsidP="007552A8">
      <w:pPr>
        <w:numPr>
          <w:ilvl w:val="2"/>
          <w:numId w:val="33"/>
        </w:numPr>
        <w:autoSpaceDE w:val="0"/>
        <w:autoSpaceDN w:val="0"/>
        <w:adjustRightInd w:val="0"/>
        <w:rPr>
          <w:rFonts w:ascii="Arial" w:hAnsi="Arial" w:cs="Arial"/>
          <w:bCs/>
          <w:color w:val="7030A0"/>
        </w:rPr>
      </w:pPr>
      <w:r w:rsidRPr="0005294B">
        <w:rPr>
          <w:rFonts w:ascii="Arial" w:hAnsi="Arial" w:cs="Arial"/>
          <w:bCs/>
          <w:color w:val="7030A0"/>
        </w:rPr>
        <w:t>The LDSS is responsible for:</w:t>
      </w:r>
    </w:p>
    <w:p w14:paraId="6C9A53F2" w14:textId="0ADF3390" w:rsidR="0005294B" w:rsidRPr="00FE3339" w:rsidRDefault="00FE3339" w:rsidP="007552A8">
      <w:pPr>
        <w:numPr>
          <w:ilvl w:val="3"/>
          <w:numId w:val="33"/>
        </w:numPr>
        <w:autoSpaceDE w:val="0"/>
        <w:autoSpaceDN w:val="0"/>
        <w:adjustRightInd w:val="0"/>
        <w:rPr>
          <w:rFonts w:ascii="Arial" w:hAnsi="Arial" w:cs="Arial"/>
          <w:bCs/>
          <w:color w:val="7030A0"/>
        </w:rPr>
      </w:pPr>
      <w:r w:rsidRPr="00FE3339">
        <w:rPr>
          <w:rFonts w:ascii="Arial" w:hAnsi="Arial" w:cs="Arial"/>
          <w:bCs/>
          <w:color w:val="7030A0"/>
        </w:rPr>
        <w:t>P</w:t>
      </w:r>
      <w:r w:rsidR="0005294B" w:rsidRPr="00FE3339">
        <w:rPr>
          <w:rFonts w:ascii="Arial" w:hAnsi="Arial" w:cs="Arial"/>
          <w:bCs/>
          <w:color w:val="7030A0"/>
        </w:rPr>
        <w:t xml:space="preserve">roviding transportation to/from the temporary housing in District B to the </w:t>
      </w:r>
      <w:r w:rsidR="00B44404" w:rsidRPr="00FE3339">
        <w:rPr>
          <w:rFonts w:ascii="Arial" w:hAnsi="Arial" w:cs="Arial"/>
          <w:bCs/>
          <w:color w:val="7030A0"/>
        </w:rPr>
        <w:t>PreK</w:t>
      </w:r>
      <w:r w:rsidRPr="00FE3339">
        <w:rPr>
          <w:rFonts w:ascii="Arial" w:hAnsi="Arial" w:cs="Arial"/>
          <w:bCs/>
          <w:color w:val="7030A0"/>
        </w:rPr>
        <w:t xml:space="preserve"> program</w:t>
      </w:r>
      <w:r w:rsidR="0005294B" w:rsidRPr="00FE3339">
        <w:rPr>
          <w:rFonts w:ascii="Arial" w:hAnsi="Arial" w:cs="Arial"/>
          <w:bCs/>
          <w:color w:val="7030A0"/>
        </w:rPr>
        <w:t xml:space="preserve"> in District A, OR </w:t>
      </w:r>
    </w:p>
    <w:p w14:paraId="77934B7E" w14:textId="740951BD" w:rsidR="0005294B" w:rsidRPr="00FE3339" w:rsidRDefault="00FE3339" w:rsidP="007552A8">
      <w:pPr>
        <w:numPr>
          <w:ilvl w:val="3"/>
          <w:numId w:val="33"/>
        </w:numPr>
        <w:autoSpaceDE w:val="0"/>
        <w:autoSpaceDN w:val="0"/>
        <w:adjustRightInd w:val="0"/>
        <w:rPr>
          <w:rFonts w:ascii="Arial" w:hAnsi="Arial" w:cs="Arial"/>
          <w:bCs/>
          <w:color w:val="7030A0"/>
        </w:rPr>
      </w:pPr>
      <w:r w:rsidRPr="00FE3339">
        <w:rPr>
          <w:rFonts w:ascii="Arial" w:hAnsi="Arial" w:cs="Arial"/>
          <w:bCs/>
          <w:color w:val="7030A0"/>
        </w:rPr>
        <w:t>R</w:t>
      </w:r>
      <w:r w:rsidR="0005294B" w:rsidRPr="00FE3339">
        <w:rPr>
          <w:rFonts w:ascii="Arial" w:hAnsi="Arial" w:cs="Arial"/>
          <w:bCs/>
          <w:color w:val="7030A0"/>
        </w:rPr>
        <w:t>equesting that District A provide the transportation and promptly reimbursing District A for the cost of the transportation.</w:t>
      </w:r>
    </w:p>
    <w:p w14:paraId="68C42638" w14:textId="77777777" w:rsidR="0005294B" w:rsidRPr="0005294B" w:rsidRDefault="0005294B" w:rsidP="0005294B">
      <w:pPr>
        <w:autoSpaceDE w:val="0"/>
        <w:autoSpaceDN w:val="0"/>
        <w:adjustRightInd w:val="0"/>
        <w:rPr>
          <w:rFonts w:ascii="Arial" w:hAnsi="Arial" w:cs="Arial"/>
          <w:b/>
          <w:color w:val="7030A0"/>
        </w:rPr>
      </w:pPr>
    </w:p>
    <w:p w14:paraId="47FB1F84" w14:textId="350B2CB8"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Must a </w:t>
      </w:r>
      <w:r w:rsidR="006018F8">
        <w:rPr>
          <w:rFonts w:ascii="Arial" w:hAnsi="Arial" w:cs="Arial"/>
          <w:bCs/>
          <w:i/>
          <w:iCs/>
          <w:color w:val="7030A0"/>
        </w:rPr>
        <w:t>s</w:t>
      </w:r>
      <w:r w:rsidR="00910165">
        <w:rPr>
          <w:rFonts w:ascii="Arial" w:hAnsi="Arial" w:cs="Arial"/>
          <w:bCs/>
          <w:i/>
          <w:iCs/>
          <w:color w:val="7030A0"/>
        </w:rPr>
        <w:t xml:space="preserve">chool </w:t>
      </w:r>
      <w:r w:rsidR="006018F8">
        <w:rPr>
          <w:rFonts w:ascii="Arial" w:hAnsi="Arial" w:cs="Arial"/>
          <w:bCs/>
          <w:i/>
          <w:iCs/>
          <w:color w:val="7030A0"/>
        </w:rPr>
        <w:t>d</w:t>
      </w:r>
      <w:r w:rsidR="00910165">
        <w:rPr>
          <w:rFonts w:ascii="Arial" w:hAnsi="Arial" w:cs="Arial"/>
          <w:bCs/>
          <w:i/>
          <w:iCs/>
          <w:color w:val="7030A0"/>
        </w:rPr>
        <w:t>istrict</w:t>
      </w:r>
      <w:r w:rsidRPr="0005294B">
        <w:rPr>
          <w:rFonts w:ascii="Arial" w:hAnsi="Arial" w:cs="Arial"/>
          <w:bCs/>
          <w:i/>
          <w:iCs/>
          <w:color w:val="7030A0"/>
        </w:rPr>
        <w:t xml:space="preserve"> transport a homeless child to a </w:t>
      </w:r>
      <w:r w:rsidR="00B44404">
        <w:rPr>
          <w:rFonts w:ascii="Arial" w:hAnsi="Arial" w:cs="Arial"/>
          <w:bCs/>
          <w:i/>
          <w:iCs/>
          <w:color w:val="7030A0"/>
        </w:rPr>
        <w:t>PreK</w:t>
      </w:r>
      <w:r w:rsidR="00FE3339">
        <w:rPr>
          <w:rFonts w:ascii="Arial" w:hAnsi="Arial" w:cs="Arial"/>
          <w:bCs/>
          <w:i/>
          <w:iCs/>
          <w:color w:val="7030A0"/>
        </w:rPr>
        <w:t xml:space="preserve"> program</w:t>
      </w:r>
      <w:r w:rsidRPr="0005294B">
        <w:rPr>
          <w:rFonts w:ascii="Arial" w:hAnsi="Arial" w:cs="Arial"/>
          <w:bCs/>
          <w:i/>
          <w:iCs/>
          <w:color w:val="7030A0"/>
        </w:rPr>
        <w:t xml:space="preserve"> that is a school of origin where the </w:t>
      </w:r>
      <w:r w:rsidR="00B44404">
        <w:rPr>
          <w:rFonts w:ascii="Arial" w:hAnsi="Arial" w:cs="Arial"/>
          <w:bCs/>
          <w:i/>
          <w:iCs/>
          <w:color w:val="7030A0"/>
        </w:rPr>
        <w:t>PreK</w:t>
      </w:r>
      <w:r w:rsidR="00D63921">
        <w:rPr>
          <w:rFonts w:ascii="Arial" w:hAnsi="Arial" w:cs="Arial"/>
          <w:bCs/>
          <w:i/>
          <w:iCs/>
          <w:color w:val="7030A0"/>
        </w:rPr>
        <w:t xml:space="preserve"> </w:t>
      </w:r>
      <w:r w:rsidR="00B02195">
        <w:rPr>
          <w:rFonts w:ascii="Arial" w:hAnsi="Arial" w:cs="Arial"/>
          <w:bCs/>
          <w:i/>
          <w:iCs/>
          <w:color w:val="7030A0"/>
        </w:rPr>
        <w:t>program</w:t>
      </w:r>
      <w:r w:rsidRPr="0005294B">
        <w:rPr>
          <w:rFonts w:ascii="Arial" w:hAnsi="Arial" w:cs="Arial"/>
          <w:bCs/>
          <w:i/>
          <w:iCs/>
          <w:color w:val="7030A0"/>
        </w:rPr>
        <w:t xml:space="preserve"> is located in a community-based organization?</w:t>
      </w:r>
    </w:p>
    <w:p w14:paraId="07F4D762" w14:textId="0C9A2667"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Yes. The transportation obligation is the same regardless of whether the </w:t>
      </w:r>
      <w:r w:rsidR="00B44404">
        <w:rPr>
          <w:rFonts w:ascii="Arial" w:hAnsi="Arial" w:cs="Arial"/>
          <w:bCs/>
          <w:color w:val="7030A0"/>
        </w:rPr>
        <w:t>PreK</w:t>
      </w:r>
      <w:r w:rsidR="00FE3339">
        <w:rPr>
          <w:rFonts w:ascii="Arial" w:hAnsi="Arial" w:cs="Arial"/>
          <w:bCs/>
          <w:color w:val="7030A0"/>
        </w:rPr>
        <w:t xml:space="preserve"> program</w:t>
      </w:r>
      <w:r w:rsidRPr="0005294B">
        <w:rPr>
          <w:rFonts w:ascii="Arial" w:hAnsi="Arial" w:cs="Arial"/>
          <w:bCs/>
          <w:color w:val="7030A0"/>
        </w:rPr>
        <w:t xml:space="preserve"> is in a traditional public school or community-based organization, such as an early childhood education provider (Education Law § 3209[1][g]).</w:t>
      </w:r>
    </w:p>
    <w:p w14:paraId="56F78891" w14:textId="77777777" w:rsidR="0005294B" w:rsidRPr="0005294B" w:rsidRDefault="0005294B" w:rsidP="0005294B">
      <w:pPr>
        <w:autoSpaceDE w:val="0"/>
        <w:autoSpaceDN w:val="0"/>
        <w:adjustRightInd w:val="0"/>
        <w:rPr>
          <w:rFonts w:ascii="Arial" w:hAnsi="Arial" w:cs="Arial"/>
          <w:bCs/>
          <w:i/>
          <w:iCs/>
          <w:color w:val="7030A0"/>
        </w:rPr>
      </w:pPr>
    </w:p>
    <w:p w14:paraId="713F04D4" w14:textId="4CF2930B" w:rsidR="0005294B" w:rsidRPr="0005294B" w:rsidRDefault="0005294B" w:rsidP="007552A8">
      <w:pPr>
        <w:numPr>
          <w:ilvl w:val="0"/>
          <w:numId w:val="30"/>
        </w:numPr>
        <w:autoSpaceDE w:val="0"/>
        <w:autoSpaceDN w:val="0"/>
        <w:adjustRightInd w:val="0"/>
        <w:rPr>
          <w:rFonts w:ascii="Arial" w:hAnsi="Arial" w:cs="Arial"/>
          <w:bCs/>
          <w:i/>
          <w:iCs/>
          <w:color w:val="7030A0"/>
        </w:rPr>
      </w:pPr>
      <w:r w:rsidRPr="0005294B">
        <w:rPr>
          <w:rFonts w:ascii="Arial" w:hAnsi="Arial" w:cs="Arial"/>
          <w:bCs/>
          <w:i/>
          <w:iCs/>
          <w:color w:val="7030A0"/>
        </w:rPr>
        <w:t xml:space="preserve">How long is a district required to transport a child who is homeless to/from a </w:t>
      </w:r>
      <w:r w:rsidR="00B44404">
        <w:rPr>
          <w:rFonts w:ascii="Arial" w:hAnsi="Arial" w:cs="Arial"/>
          <w:bCs/>
          <w:i/>
          <w:iCs/>
          <w:color w:val="7030A0"/>
        </w:rPr>
        <w:t>PreK</w:t>
      </w:r>
      <w:r w:rsidR="00B02195">
        <w:rPr>
          <w:rFonts w:ascii="Arial" w:hAnsi="Arial" w:cs="Arial"/>
          <w:bCs/>
          <w:i/>
          <w:iCs/>
          <w:color w:val="7030A0"/>
        </w:rPr>
        <w:t xml:space="preserve"> program</w:t>
      </w:r>
      <w:r w:rsidRPr="0005294B">
        <w:rPr>
          <w:rFonts w:ascii="Arial" w:hAnsi="Arial" w:cs="Arial"/>
          <w:bCs/>
          <w:i/>
          <w:iCs/>
          <w:color w:val="7030A0"/>
        </w:rPr>
        <w:t xml:space="preserve"> that is a school of origin?</w:t>
      </w:r>
    </w:p>
    <w:p w14:paraId="19A93746" w14:textId="25DFE7BF" w:rsidR="0005294B" w:rsidRPr="0005294B" w:rsidRDefault="0005294B" w:rsidP="007552A8">
      <w:pPr>
        <w:numPr>
          <w:ilvl w:val="1"/>
          <w:numId w:val="30"/>
        </w:numPr>
        <w:autoSpaceDE w:val="0"/>
        <w:autoSpaceDN w:val="0"/>
        <w:adjustRightInd w:val="0"/>
        <w:rPr>
          <w:rFonts w:ascii="Arial" w:hAnsi="Arial" w:cs="Arial"/>
          <w:bCs/>
          <w:color w:val="7030A0"/>
        </w:rPr>
      </w:pPr>
      <w:r w:rsidRPr="0005294B">
        <w:rPr>
          <w:rFonts w:ascii="Arial" w:hAnsi="Arial" w:cs="Arial"/>
          <w:bCs/>
          <w:color w:val="7030A0"/>
        </w:rPr>
        <w:t xml:space="preserve">The </w:t>
      </w:r>
      <w:r w:rsidR="006018F8">
        <w:rPr>
          <w:rFonts w:ascii="Arial" w:hAnsi="Arial" w:cs="Arial"/>
          <w:bCs/>
          <w:color w:val="7030A0"/>
        </w:rPr>
        <w:t>s</w:t>
      </w:r>
      <w:r w:rsidR="00910165">
        <w:rPr>
          <w:rFonts w:ascii="Arial" w:hAnsi="Arial" w:cs="Arial"/>
          <w:bCs/>
          <w:color w:val="7030A0"/>
        </w:rPr>
        <w:t xml:space="preserve">chool </w:t>
      </w:r>
      <w:r w:rsidR="006018F8">
        <w:rPr>
          <w:rFonts w:ascii="Arial" w:hAnsi="Arial" w:cs="Arial"/>
          <w:bCs/>
          <w:color w:val="7030A0"/>
        </w:rPr>
        <w:t>d</w:t>
      </w:r>
      <w:r w:rsidR="00910165">
        <w:rPr>
          <w:rFonts w:ascii="Arial" w:hAnsi="Arial" w:cs="Arial"/>
          <w:bCs/>
          <w:color w:val="7030A0"/>
        </w:rPr>
        <w:t>istrict</w:t>
      </w:r>
      <w:r w:rsidRPr="0005294B">
        <w:rPr>
          <w:rFonts w:ascii="Arial" w:hAnsi="Arial" w:cs="Arial"/>
          <w:bCs/>
          <w:color w:val="7030A0"/>
        </w:rPr>
        <w:t xml:space="preserve"> is required to transport a child who is homeless to/from a </w:t>
      </w:r>
      <w:r w:rsidR="00B44404">
        <w:rPr>
          <w:rFonts w:ascii="Arial" w:hAnsi="Arial" w:cs="Arial"/>
          <w:bCs/>
          <w:color w:val="7030A0"/>
        </w:rPr>
        <w:t>PreK</w:t>
      </w:r>
      <w:r w:rsidRPr="0005294B">
        <w:rPr>
          <w:rFonts w:ascii="Arial" w:hAnsi="Arial" w:cs="Arial"/>
          <w:bCs/>
          <w:color w:val="7030A0"/>
        </w:rPr>
        <w:t xml:space="preserve"> </w:t>
      </w:r>
      <w:r w:rsidR="00B02195">
        <w:rPr>
          <w:rFonts w:ascii="Arial" w:hAnsi="Arial" w:cs="Arial"/>
          <w:bCs/>
          <w:color w:val="7030A0"/>
        </w:rPr>
        <w:t xml:space="preserve">program </w:t>
      </w:r>
      <w:r w:rsidRPr="0005294B">
        <w:rPr>
          <w:rFonts w:ascii="Arial" w:hAnsi="Arial" w:cs="Arial"/>
          <w:bCs/>
          <w:color w:val="7030A0"/>
        </w:rPr>
        <w:t>that is a school of origin for the entire school year, even if the child becomes permanently housed during that school year (Education Law § 3209[4]).</w:t>
      </w:r>
    </w:p>
    <w:p w14:paraId="0094F08F" w14:textId="77777777" w:rsidR="0005294B" w:rsidRPr="0005294B" w:rsidRDefault="0005294B" w:rsidP="0005294B">
      <w:pPr>
        <w:autoSpaceDE w:val="0"/>
        <w:autoSpaceDN w:val="0"/>
        <w:adjustRightInd w:val="0"/>
        <w:rPr>
          <w:rFonts w:ascii="Arial" w:hAnsi="Arial" w:cs="Arial"/>
          <w:b/>
          <w:color w:val="7030A0"/>
          <w:u w:val="single"/>
        </w:rPr>
      </w:pPr>
    </w:p>
    <w:p w14:paraId="6CDD5E4F" w14:textId="77777777" w:rsidR="0005294B" w:rsidRPr="0005294B" w:rsidRDefault="0005294B" w:rsidP="0005294B">
      <w:pPr>
        <w:autoSpaceDE w:val="0"/>
        <w:autoSpaceDN w:val="0"/>
        <w:adjustRightInd w:val="0"/>
        <w:rPr>
          <w:rFonts w:ascii="Arial" w:hAnsi="Arial" w:cs="Arial"/>
          <w:bCs/>
          <w:color w:val="7030A0"/>
          <w:u w:val="single"/>
        </w:rPr>
      </w:pPr>
      <w:r w:rsidRPr="0005294B">
        <w:rPr>
          <w:rFonts w:ascii="Arial" w:hAnsi="Arial" w:cs="Arial"/>
          <w:bCs/>
          <w:color w:val="7030A0"/>
          <w:u w:val="single"/>
        </w:rPr>
        <w:t>Additional Questions</w:t>
      </w:r>
    </w:p>
    <w:p w14:paraId="4FF489B0" w14:textId="562544C2" w:rsidR="0005294B" w:rsidRPr="00066CD3" w:rsidRDefault="0005294B" w:rsidP="00066CD3">
      <w:pPr>
        <w:autoSpaceDE w:val="0"/>
        <w:autoSpaceDN w:val="0"/>
        <w:adjustRightInd w:val="0"/>
        <w:rPr>
          <w:rFonts w:ascii="Arial" w:hAnsi="Arial" w:cs="Arial"/>
          <w:bCs/>
          <w:color w:val="7030A0"/>
        </w:rPr>
      </w:pPr>
      <w:r w:rsidRPr="0005294B">
        <w:rPr>
          <w:rFonts w:ascii="Arial" w:hAnsi="Arial" w:cs="Arial"/>
          <w:bCs/>
          <w:color w:val="7030A0"/>
        </w:rPr>
        <w:t xml:space="preserve">Questions regarding transportation of </w:t>
      </w:r>
      <w:r w:rsidR="003E6057">
        <w:rPr>
          <w:rFonts w:ascii="Arial" w:hAnsi="Arial" w:cs="Arial"/>
          <w:bCs/>
          <w:color w:val="7030A0"/>
        </w:rPr>
        <w:t xml:space="preserve">State-administered Prekindergarten Program students </w:t>
      </w:r>
      <w:r w:rsidR="00066CD3">
        <w:rPr>
          <w:rFonts w:ascii="Arial" w:hAnsi="Arial" w:cs="Arial"/>
          <w:bCs/>
          <w:color w:val="7030A0"/>
        </w:rPr>
        <w:t xml:space="preserve">may be </w:t>
      </w:r>
      <w:r w:rsidRPr="0005294B">
        <w:rPr>
          <w:rFonts w:ascii="Arial" w:hAnsi="Arial" w:cs="Arial"/>
          <w:bCs/>
          <w:color w:val="7030A0"/>
        </w:rPr>
        <w:t>directed to</w:t>
      </w:r>
      <w:r w:rsidR="00066CD3">
        <w:rPr>
          <w:rFonts w:ascii="Arial" w:hAnsi="Arial" w:cs="Arial"/>
          <w:bCs/>
          <w:color w:val="7030A0"/>
        </w:rPr>
        <w:t xml:space="preserve"> NYSED’s </w:t>
      </w:r>
      <w:r w:rsidRPr="00066CD3">
        <w:rPr>
          <w:rFonts w:ascii="Arial" w:hAnsi="Arial" w:cs="Arial"/>
          <w:bCs/>
          <w:color w:val="7030A0"/>
        </w:rPr>
        <w:t>Pupil Transportation Unit</w:t>
      </w:r>
      <w:r w:rsidR="00066CD3">
        <w:rPr>
          <w:rFonts w:ascii="Arial" w:hAnsi="Arial" w:cs="Arial"/>
          <w:bCs/>
          <w:color w:val="7030A0"/>
        </w:rPr>
        <w:t xml:space="preserve"> at </w:t>
      </w:r>
      <w:hyperlink r:id="rId40" w:history="1">
        <w:r w:rsidR="0030370A" w:rsidRPr="00C073FD">
          <w:rPr>
            <w:rStyle w:val="Hyperlink"/>
            <w:rFonts w:ascii="Arial" w:hAnsi="Arial" w:cs="Arial"/>
            <w:bCs/>
          </w:rPr>
          <w:t>transportation@nysed.gov</w:t>
        </w:r>
      </w:hyperlink>
      <w:r w:rsidR="00066CD3">
        <w:rPr>
          <w:rFonts w:ascii="Arial" w:hAnsi="Arial" w:cs="Arial"/>
          <w:bCs/>
          <w:color w:val="7030A0"/>
        </w:rPr>
        <w:t>.</w:t>
      </w:r>
    </w:p>
    <w:p w14:paraId="73530A50" w14:textId="77777777" w:rsidR="0005294B" w:rsidRPr="0005294B" w:rsidRDefault="0005294B" w:rsidP="0005294B">
      <w:pPr>
        <w:autoSpaceDE w:val="0"/>
        <w:autoSpaceDN w:val="0"/>
        <w:adjustRightInd w:val="0"/>
        <w:rPr>
          <w:rFonts w:ascii="Arial" w:hAnsi="Arial" w:cs="Arial"/>
          <w:bCs/>
          <w:color w:val="7030A0"/>
        </w:rPr>
      </w:pPr>
    </w:p>
    <w:p w14:paraId="53BF960C" w14:textId="57ADA784" w:rsidR="0005294B" w:rsidRPr="00FE3339" w:rsidRDefault="0005294B" w:rsidP="0005294B">
      <w:pPr>
        <w:autoSpaceDE w:val="0"/>
        <w:autoSpaceDN w:val="0"/>
        <w:adjustRightInd w:val="0"/>
        <w:rPr>
          <w:rFonts w:ascii="Arial" w:hAnsi="Arial" w:cs="Arial"/>
          <w:bCs/>
          <w:color w:val="7030A0"/>
          <w:u w:val="single"/>
        </w:rPr>
      </w:pPr>
      <w:r w:rsidRPr="00FE3339">
        <w:rPr>
          <w:rFonts w:ascii="Arial" w:hAnsi="Arial" w:cs="Arial"/>
          <w:bCs/>
          <w:color w:val="7030A0"/>
          <w:u w:val="single"/>
        </w:rPr>
        <w:t xml:space="preserve">Questions regarding </w:t>
      </w:r>
      <w:r w:rsidR="00B44404" w:rsidRPr="00FE3339">
        <w:rPr>
          <w:rFonts w:ascii="Arial" w:hAnsi="Arial" w:cs="Arial"/>
          <w:bCs/>
          <w:color w:val="7030A0"/>
          <w:u w:val="single"/>
        </w:rPr>
        <w:t>PreK</w:t>
      </w:r>
      <w:r w:rsidRPr="00FE3339">
        <w:rPr>
          <w:rFonts w:ascii="Arial" w:hAnsi="Arial" w:cs="Arial"/>
          <w:bCs/>
          <w:color w:val="7030A0"/>
          <w:u w:val="single"/>
        </w:rPr>
        <w:t xml:space="preserve"> students who are homeless may be directed to:</w:t>
      </w:r>
    </w:p>
    <w:p w14:paraId="77EC3547" w14:textId="77777777" w:rsidR="0005294B" w:rsidRPr="0005294B" w:rsidRDefault="0005294B" w:rsidP="007552A8">
      <w:pPr>
        <w:numPr>
          <w:ilvl w:val="0"/>
          <w:numId w:val="31"/>
        </w:numPr>
        <w:autoSpaceDE w:val="0"/>
        <w:autoSpaceDN w:val="0"/>
        <w:adjustRightInd w:val="0"/>
        <w:rPr>
          <w:rFonts w:ascii="Arial" w:hAnsi="Arial" w:cs="Arial"/>
          <w:bCs/>
          <w:color w:val="7030A0"/>
        </w:rPr>
      </w:pPr>
      <w:r w:rsidRPr="0005294B">
        <w:rPr>
          <w:rFonts w:ascii="Arial" w:hAnsi="Arial" w:cs="Arial"/>
          <w:color w:val="7030A0"/>
        </w:rPr>
        <w:t xml:space="preserve">The Homeless Education Program Office: </w:t>
      </w:r>
      <w:hyperlink r:id="rId41" w:history="1">
        <w:r w:rsidRPr="0005294B">
          <w:rPr>
            <w:rStyle w:val="Hyperlink"/>
            <w:rFonts w:ascii="Arial" w:hAnsi="Arial" w:cs="Arial"/>
          </w:rPr>
          <w:t>CONAPPTA@nysed.gov</w:t>
        </w:r>
      </w:hyperlink>
      <w:r w:rsidRPr="0005294B">
        <w:rPr>
          <w:rFonts w:ascii="Arial" w:hAnsi="Arial" w:cs="Arial"/>
          <w:color w:val="7030A0"/>
        </w:rPr>
        <w:t xml:space="preserve"> or (518) 473-</w:t>
      </w:r>
      <w:r w:rsidRPr="0005294B">
        <w:rPr>
          <w:rFonts w:ascii="Arial" w:hAnsi="Arial" w:cs="Arial"/>
          <w:bCs/>
          <w:color w:val="7030A0"/>
        </w:rPr>
        <w:t>0295</w:t>
      </w:r>
    </w:p>
    <w:p w14:paraId="3BC4ECB7" w14:textId="77777777" w:rsidR="0005294B" w:rsidRPr="0005294B" w:rsidRDefault="00F73A8E" w:rsidP="007552A8">
      <w:pPr>
        <w:numPr>
          <w:ilvl w:val="0"/>
          <w:numId w:val="31"/>
        </w:numPr>
        <w:autoSpaceDE w:val="0"/>
        <w:autoSpaceDN w:val="0"/>
        <w:adjustRightInd w:val="0"/>
        <w:rPr>
          <w:rFonts w:ascii="Arial" w:hAnsi="Arial" w:cs="Arial"/>
          <w:bCs/>
          <w:color w:val="7030A0"/>
        </w:rPr>
      </w:pPr>
      <w:hyperlink r:id="rId42" w:history="1">
        <w:r w:rsidR="0005294B" w:rsidRPr="0005294B">
          <w:rPr>
            <w:rStyle w:val="Hyperlink"/>
            <w:rFonts w:ascii="Arial" w:hAnsi="Arial" w:cs="Arial"/>
          </w:rPr>
          <w:t>NYS-TEACHS</w:t>
        </w:r>
      </w:hyperlink>
      <w:r w:rsidR="0005294B" w:rsidRPr="0005294B">
        <w:rPr>
          <w:rFonts w:ascii="Arial" w:hAnsi="Arial" w:cs="Arial"/>
          <w:color w:val="7030A0"/>
        </w:rPr>
        <w:t xml:space="preserve">, the Department’s homeless technical assistance center: </w:t>
      </w:r>
      <w:hyperlink r:id="rId43" w:history="1">
        <w:r w:rsidR="0005294B" w:rsidRPr="0005294B">
          <w:rPr>
            <w:rStyle w:val="Hyperlink"/>
            <w:rFonts w:ascii="Arial" w:hAnsi="Arial" w:cs="Arial"/>
          </w:rPr>
          <w:t>info@nysteachs.org</w:t>
        </w:r>
      </w:hyperlink>
      <w:r w:rsidR="0005294B" w:rsidRPr="0005294B">
        <w:rPr>
          <w:rFonts w:ascii="Arial" w:hAnsi="Arial" w:cs="Arial"/>
          <w:color w:val="7030A0"/>
        </w:rPr>
        <w:t xml:space="preserve"> or (800) 388-2014</w:t>
      </w:r>
      <w:r w:rsidR="0005294B" w:rsidRPr="0005294B">
        <w:rPr>
          <w:rFonts w:ascii="Arial" w:hAnsi="Arial" w:cs="Arial"/>
          <w:bCs/>
          <w:color w:val="7030A0"/>
        </w:rPr>
        <w:t xml:space="preserve"> </w:t>
      </w:r>
    </w:p>
    <w:p w14:paraId="1BD8FA6C" w14:textId="77777777" w:rsidR="006765F5" w:rsidRDefault="006765F5" w:rsidP="006765F5">
      <w:pPr>
        <w:rPr>
          <w:rFonts w:ascii="Arial" w:eastAsiaTheme="minorHAnsi" w:hAnsi="Arial" w:cs="Arial"/>
        </w:rPr>
      </w:pPr>
    </w:p>
    <w:p w14:paraId="6E0BB981" w14:textId="21960793" w:rsidR="006765F5" w:rsidRDefault="006765F5"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44" w:history="1">
        <w:r w:rsidRPr="00C64EEC">
          <w:rPr>
            <w:rStyle w:val="Hyperlink"/>
            <w:rFonts w:ascii="Arial" w:hAnsi="Arial" w:cs="Arial"/>
          </w:rPr>
          <w:t>NYSED Application Business Portal</w:t>
        </w:r>
      </w:hyperlink>
      <w:r>
        <w:rPr>
          <w:rFonts w:ascii="Arial" w:hAnsi="Arial" w:cs="Arial"/>
          <w:color w:val="4A442A"/>
        </w:rPr>
        <w:t>.</w:t>
      </w:r>
    </w:p>
    <w:p w14:paraId="52D87383" w14:textId="77777777" w:rsidR="006765F5" w:rsidRDefault="006765F5" w:rsidP="006765F5">
      <w:pPr>
        <w:rPr>
          <w:rFonts w:ascii="Arial" w:eastAsiaTheme="minorHAnsi" w:hAnsi="Arial" w:cs="Arial"/>
        </w:rPr>
      </w:pPr>
    </w:p>
    <w:tbl>
      <w:tblPr>
        <w:tblStyle w:val="TableGrid"/>
        <w:tblW w:w="0" w:type="auto"/>
        <w:tblLook w:val="04A0" w:firstRow="1" w:lastRow="0" w:firstColumn="1" w:lastColumn="0" w:noHBand="0" w:noVBand="1"/>
      </w:tblPr>
      <w:tblGrid>
        <w:gridCol w:w="4135"/>
        <w:gridCol w:w="6079"/>
      </w:tblGrid>
      <w:tr w:rsidR="006765F5" w:rsidRPr="009069B3" w14:paraId="341ABCAF" w14:textId="77777777" w:rsidTr="00B44404">
        <w:tc>
          <w:tcPr>
            <w:tcW w:w="4135" w:type="dxa"/>
            <w:shd w:val="clear" w:color="auto" w:fill="4F6228" w:themeFill="accent3" w:themeFillShade="80"/>
          </w:tcPr>
          <w:p w14:paraId="54D446EC" w14:textId="4D453FAB" w:rsidR="006765F5" w:rsidRPr="009069B3" w:rsidRDefault="00910165" w:rsidP="00B44404">
            <w:pPr>
              <w:rPr>
                <w:rFonts w:ascii="Arial" w:hAnsi="Arial" w:cs="Arial"/>
                <w:b/>
                <w:color w:val="FFFFFF" w:themeColor="background1"/>
              </w:rPr>
            </w:pPr>
            <w:r>
              <w:rPr>
                <w:rFonts w:ascii="Arial" w:hAnsi="Arial" w:cs="Arial"/>
                <w:b/>
                <w:color w:val="FFFFFF" w:themeColor="background1"/>
              </w:rPr>
              <w:t>School District</w:t>
            </w:r>
            <w:r w:rsidR="006765F5"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EB1BFDF" w14:textId="7C33A1D1" w:rsidR="006765F5" w:rsidRPr="009069B3" w:rsidRDefault="00910165" w:rsidP="00B44404">
            <w:pPr>
              <w:rPr>
                <w:rFonts w:ascii="Arial" w:hAnsi="Arial" w:cs="Arial"/>
                <w:b/>
                <w:color w:val="FFFFFF" w:themeColor="background1"/>
              </w:rPr>
            </w:pPr>
            <w:r>
              <w:rPr>
                <w:rFonts w:ascii="Arial" w:hAnsi="Arial" w:cs="Arial"/>
                <w:b/>
                <w:color w:val="FFFFFF" w:themeColor="background1"/>
              </w:rPr>
              <w:t>School District</w:t>
            </w:r>
            <w:r w:rsidR="006765F5" w:rsidRPr="009069B3">
              <w:rPr>
                <w:rFonts w:ascii="Arial" w:hAnsi="Arial" w:cs="Arial"/>
                <w:b/>
                <w:color w:val="FFFFFF" w:themeColor="background1"/>
              </w:rPr>
              <w:t xml:space="preserve"> Description / Action Plan:</w:t>
            </w:r>
          </w:p>
        </w:tc>
      </w:tr>
      <w:tr w:rsidR="006765F5" w14:paraId="673688A9" w14:textId="77777777" w:rsidTr="00B44404">
        <w:tc>
          <w:tcPr>
            <w:tcW w:w="4135" w:type="dxa"/>
          </w:tcPr>
          <w:p w14:paraId="00C543FE" w14:textId="77777777" w:rsidR="006765F5" w:rsidRPr="0009145C" w:rsidRDefault="00F73A8E" w:rsidP="00B44404">
            <w:pPr>
              <w:rPr>
                <w:rFonts w:ascii="Arial" w:hAnsi="Arial" w:cs="Arial"/>
                <w:bCs/>
                <w:color w:val="4F6228" w:themeColor="accent3" w:themeShade="80"/>
              </w:rPr>
            </w:pPr>
            <w:sdt>
              <w:sdtPr>
                <w:rPr>
                  <w:rFonts w:ascii="Arial" w:hAnsi="Arial" w:cs="Arial"/>
                  <w:bCs/>
                  <w:color w:val="4F6228" w:themeColor="accent3" w:themeShade="80"/>
                </w:rPr>
                <w:id w:val="1887679717"/>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4F6228" w:themeColor="accent3" w:themeShade="80"/>
                  </w:rPr>
                  <w:t>☐</w:t>
                </w:r>
              </w:sdtContent>
            </w:sdt>
            <w:r w:rsidR="006765F5" w:rsidRPr="0009145C">
              <w:rPr>
                <w:rFonts w:ascii="Arial" w:hAnsi="Arial" w:cs="Arial"/>
                <w:bCs/>
                <w:color w:val="4F6228" w:themeColor="accent3" w:themeShade="80"/>
              </w:rPr>
              <w:t xml:space="preserve"> Not Implemented</w:t>
            </w:r>
          </w:p>
          <w:p w14:paraId="2ACE2684" w14:textId="77777777" w:rsidR="006765F5" w:rsidRDefault="00F73A8E" w:rsidP="00B44404">
            <w:pPr>
              <w:rPr>
                <w:rFonts w:ascii="Arial" w:hAnsi="Arial" w:cs="Arial"/>
                <w:bCs/>
                <w:color w:val="4F6228" w:themeColor="accent3" w:themeShade="80"/>
              </w:rPr>
            </w:pPr>
            <w:sdt>
              <w:sdtPr>
                <w:rPr>
                  <w:rFonts w:ascii="Arial" w:hAnsi="Arial" w:cs="Arial"/>
                  <w:bCs/>
                  <w:color w:val="4F6228" w:themeColor="accent3" w:themeShade="80"/>
                </w:rPr>
                <w:id w:val="529693923"/>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4F6228" w:themeColor="accent3" w:themeShade="80"/>
                  </w:rPr>
                  <w:t>☐</w:t>
                </w:r>
              </w:sdtContent>
            </w:sdt>
            <w:r w:rsidR="006765F5" w:rsidRPr="0009145C">
              <w:rPr>
                <w:rFonts w:ascii="Arial" w:hAnsi="Arial" w:cs="Arial"/>
                <w:bCs/>
                <w:color w:val="4F6228" w:themeColor="accent3" w:themeShade="80"/>
              </w:rPr>
              <w:t xml:space="preserve"> </w:t>
            </w:r>
            <w:r w:rsidR="006765F5">
              <w:rPr>
                <w:rFonts w:ascii="Arial" w:hAnsi="Arial" w:cs="Arial"/>
                <w:bCs/>
                <w:color w:val="4F6228" w:themeColor="accent3" w:themeShade="80"/>
              </w:rPr>
              <w:t>Planning / In Development</w:t>
            </w:r>
          </w:p>
          <w:p w14:paraId="41A8551E" w14:textId="77777777" w:rsidR="006765F5" w:rsidRDefault="00F73A8E" w:rsidP="00B44404">
            <w:pPr>
              <w:rPr>
                <w:rFonts w:ascii="Arial" w:hAnsi="Arial" w:cs="Arial"/>
                <w:bCs/>
                <w:color w:val="4F6228" w:themeColor="accent3" w:themeShade="80"/>
              </w:rPr>
            </w:pPr>
            <w:sdt>
              <w:sdtPr>
                <w:rPr>
                  <w:rFonts w:ascii="Arial" w:hAnsi="Arial" w:cs="Arial"/>
                  <w:bCs/>
                  <w:color w:val="4F6228" w:themeColor="accent3" w:themeShade="80"/>
                </w:rPr>
                <w:id w:val="1935010121"/>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4F6228" w:themeColor="accent3" w:themeShade="80"/>
                  </w:rPr>
                  <w:t>☐</w:t>
                </w:r>
              </w:sdtContent>
            </w:sdt>
            <w:r w:rsidR="006765F5" w:rsidRPr="0009145C">
              <w:rPr>
                <w:rFonts w:ascii="Arial" w:hAnsi="Arial" w:cs="Arial"/>
                <w:bCs/>
                <w:color w:val="4F6228" w:themeColor="accent3" w:themeShade="80"/>
              </w:rPr>
              <w:t xml:space="preserve"> </w:t>
            </w:r>
            <w:r w:rsidR="006765F5">
              <w:rPr>
                <w:rFonts w:ascii="Arial" w:hAnsi="Arial" w:cs="Arial"/>
                <w:bCs/>
                <w:color w:val="4F6228" w:themeColor="accent3" w:themeShade="80"/>
              </w:rPr>
              <w:t>Partially Implemented</w:t>
            </w:r>
          </w:p>
          <w:p w14:paraId="71D649F5" w14:textId="77777777" w:rsidR="006765F5" w:rsidRPr="00A80F0D" w:rsidRDefault="00F73A8E" w:rsidP="00B44404">
            <w:pPr>
              <w:rPr>
                <w:rFonts w:ascii="Arial" w:hAnsi="Arial" w:cs="Arial"/>
                <w:bCs/>
                <w:color w:val="4F6228" w:themeColor="accent3" w:themeShade="80"/>
              </w:rPr>
            </w:pPr>
            <w:sdt>
              <w:sdtPr>
                <w:rPr>
                  <w:rFonts w:ascii="Arial" w:hAnsi="Arial" w:cs="Arial"/>
                  <w:bCs/>
                  <w:color w:val="4F6228" w:themeColor="accent3" w:themeShade="80"/>
                </w:rPr>
                <w:id w:val="-112289418"/>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4F6228" w:themeColor="accent3" w:themeShade="80"/>
                  </w:rPr>
                  <w:t>☐</w:t>
                </w:r>
              </w:sdtContent>
            </w:sdt>
            <w:r w:rsidR="006765F5" w:rsidRPr="0009145C">
              <w:rPr>
                <w:rFonts w:ascii="Arial" w:hAnsi="Arial" w:cs="Arial"/>
                <w:bCs/>
                <w:color w:val="4F6228" w:themeColor="accent3" w:themeShade="80"/>
              </w:rPr>
              <w:t xml:space="preserve"> </w:t>
            </w:r>
            <w:r w:rsidR="006765F5">
              <w:rPr>
                <w:rFonts w:ascii="Arial" w:hAnsi="Arial" w:cs="Arial"/>
                <w:bCs/>
                <w:color w:val="4F6228" w:themeColor="accent3" w:themeShade="80"/>
              </w:rPr>
              <w:t xml:space="preserve">Fully </w:t>
            </w:r>
            <w:r w:rsidR="006765F5" w:rsidRPr="0009145C">
              <w:rPr>
                <w:rFonts w:ascii="Arial" w:hAnsi="Arial" w:cs="Arial"/>
                <w:bCs/>
                <w:color w:val="4F6228" w:themeColor="accent3" w:themeShade="80"/>
              </w:rPr>
              <w:t>Implemented</w:t>
            </w:r>
          </w:p>
        </w:tc>
        <w:tc>
          <w:tcPr>
            <w:tcW w:w="6079" w:type="dxa"/>
          </w:tcPr>
          <w:p w14:paraId="44E02D4C" w14:textId="77777777" w:rsidR="006765F5" w:rsidRDefault="006765F5" w:rsidP="00B44404">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765F5" w:rsidRPr="009069B3" w14:paraId="05B75E8B" w14:textId="77777777" w:rsidTr="00B44404">
        <w:tc>
          <w:tcPr>
            <w:tcW w:w="4135" w:type="dxa"/>
            <w:shd w:val="clear" w:color="auto" w:fill="1F497D" w:themeFill="text2"/>
          </w:tcPr>
          <w:p w14:paraId="3225A33F" w14:textId="77777777" w:rsidR="006765F5" w:rsidRPr="009069B3" w:rsidRDefault="006765F5" w:rsidP="00B44404">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8F47848" w14:textId="77777777" w:rsidR="006765F5" w:rsidRPr="009069B3" w:rsidRDefault="006765F5" w:rsidP="00B44404">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765F5" w14:paraId="004159A2" w14:textId="77777777" w:rsidTr="00B44404">
        <w:tc>
          <w:tcPr>
            <w:tcW w:w="4135" w:type="dxa"/>
          </w:tcPr>
          <w:p w14:paraId="66B29BB0" w14:textId="77777777" w:rsidR="006765F5" w:rsidRDefault="00F73A8E" w:rsidP="00B44404">
            <w:pPr>
              <w:rPr>
                <w:rFonts w:ascii="Arial" w:hAnsi="Arial" w:cs="Arial"/>
                <w:bCs/>
                <w:color w:val="1F497D" w:themeColor="text2"/>
              </w:rPr>
            </w:pPr>
            <w:sdt>
              <w:sdtPr>
                <w:rPr>
                  <w:rFonts w:ascii="Arial" w:hAnsi="Arial" w:cs="Arial"/>
                  <w:bCs/>
                  <w:color w:val="1F497D" w:themeColor="text2"/>
                </w:rPr>
                <w:id w:val="-1334455824"/>
                <w14:checkbox>
                  <w14:checked w14:val="0"/>
                  <w14:checkedState w14:val="2612" w14:font="MS Gothic"/>
                  <w14:uncheckedState w14:val="2610" w14:font="MS Gothic"/>
                </w14:checkbox>
              </w:sdtPr>
              <w:sdtEndPr/>
              <w:sdtContent>
                <w:r w:rsidR="006765F5">
                  <w:rPr>
                    <w:rFonts w:ascii="MS Gothic" w:eastAsia="MS Gothic" w:hAnsi="MS Gothic" w:cs="Arial" w:hint="eastAsia"/>
                    <w:bCs/>
                    <w:color w:val="1F497D" w:themeColor="text2"/>
                  </w:rPr>
                  <w:t>☐</w:t>
                </w:r>
              </w:sdtContent>
            </w:sdt>
            <w:r w:rsidR="006765F5" w:rsidRPr="00712C97">
              <w:rPr>
                <w:rFonts w:ascii="Arial" w:hAnsi="Arial" w:cs="Arial"/>
                <w:bCs/>
                <w:color w:val="1F497D" w:themeColor="text2"/>
              </w:rPr>
              <w:t xml:space="preserve"> Not Applicable</w:t>
            </w:r>
          </w:p>
          <w:p w14:paraId="6D0B9AAF" w14:textId="77777777" w:rsidR="006765F5" w:rsidRPr="003366C4" w:rsidRDefault="00F73A8E" w:rsidP="00B44404">
            <w:pPr>
              <w:rPr>
                <w:rFonts w:ascii="Arial" w:hAnsi="Arial" w:cs="Arial"/>
                <w:bCs/>
                <w:color w:val="1F497D" w:themeColor="text2"/>
              </w:rPr>
            </w:pPr>
            <w:sdt>
              <w:sdtPr>
                <w:rPr>
                  <w:rFonts w:ascii="Arial" w:hAnsi="Arial" w:cs="Arial"/>
                  <w:bCs/>
                  <w:color w:val="1F497D" w:themeColor="text2"/>
                </w:rPr>
                <w:id w:val="1230897262"/>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Non-Compliance</w:t>
            </w:r>
          </w:p>
          <w:p w14:paraId="713A0D0E" w14:textId="77777777" w:rsidR="006765F5" w:rsidRPr="003366C4" w:rsidRDefault="00F73A8E" w:rsidP="00B44404">
            <w:pPr>
              <w:rPr>
                <w:rFonts w:ascii="Arial" w:hAnsi="Arial" w:cs="Arial"/>
                <w:bCs/>
                <w:color w:val="1F497D" w:themeColor="text2"/>
              </w:rPr>
            </w:pPr>
            <w:sdt>
              <w:sdtPr>
                <w:rPr>
                  <w:rFonts w:ascii="Arial" w:hAnsi="Arial" w:cs="Arial"/>
                  <w:bCs/>
                  <w:color w:val="1F497D" w:themeColor="text2"/>
                </w:rPr>
                <w:id w:val="-1045362823"/>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Minimal Compliance</w:t>
            </w:r>
          </w:p>
          <w:p w14:paraId="5B13B810" w14:textId="77777777" w:rsidR="006765F5" w:rsidRPr="003366C4" w:rsidRDefault="00F73A8E" w:rsidP="00B44404">
            <w:pPr>
              <w:rPr>
                <w:rFonts w:ascii="Arial" w:hAnsi="Arial" w:cs="Arial"/>
                <w:bCs/>
                <w:color w:val="1F497D" w:themeColor="text2"/>
              </w:rPr>
            </w:pPr>
            <w:sdt>
              <w:sdtPr>
                <w:rPr>
                  <w:rFonts w:ascii="Arial" w:hAnsi="Arial" w:cs="Arial"/>
                  <w:bCs/>
                  <w:color w:val="1F497D" w:themeColor="text2"/>
                </w:rPr>
                <w:id w:val="123119340"/>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Limited Compliance</w:t>
            </w:r>
          </w:p>
          <w:p w14:paraId="1E891FE5" w14:textId="77777777" w:rsidR="006765F5" w:rsidRPr="003366C4" w:rsidRDefault="00F73A8E" w:rsidP="00B44404">
            <w:pPr>
              <w:rPr>
                <w:rFonts w:ascii="Arial" w:hAnsi="Arial" w:cs="Arial"/>
                <w:bCs/>
                <w:color w:val="1F497D" w:themeColor="text2"/>
              </w:rPr>
            </w:pPr>
            <w:sdt>
              <w:sdtPr>
                <w:rPr>
                  <w:rFonts w:ascii="Arial" w:hAnsi="Arial" w:cs="Arial"/>
                  <w:bCs/>
                  <w:color w:val="1F497D" w:themeColor="text2"/>
                </w:rPr>
                <w:id w:val="3106239"/>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Acceptable Compliance</w:t>
            </w:r>
          </w:p>
          <w:p w14:paraId="0D99651E" w14:textId="77777777" w:rsidR="006765F5" w:rsidRPr="003366C4" w:rsidRDefault="00F73A8E" w:rsidP="00B44404">
            <w:pPr>
              <w:rPr>
                <w:rFonts w:ascii="Arial" w:hAnsi="Arial" w:cs="Arial"/>
                <w:bCs/>
                <w:color w:val="1F497D" w:themeColor="text2"/>
              </w:rPr>
            </w:pPr>
            <w:sdt>
              <w:sdtPr>
                <w:rPr>
                  <w:rFonts w:ascii="Arial" w:hAnsi="Arial" w:cs="Arial"/>
                  <w:bCs/>
                  <w:color w:val="1F497D" w:themeColor="text2"/>
                </w:rPr>
                <w:id w:val="-1509134675"/>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w:t>
            </w:r>
            <w:r w:rsidR="006765F5">
              <w:rPr>
                <w:rFonts w:ascii="Arial" w:hAnsi="Arial" w:cs="Arial"/>
                <w:bCs/>
                <w:color w:val="1F497D" w:themeColor="text2"/>
              </w:rPr>
              <w:t>Comprehensive Compliance</w:t>
            </w:r>
          </w:p>
          <w:p w14:paraId="50C8E9F8" w14:textId="77777777" w:rsidR="006765F5" w:rsidRPr="009069B3" w:rsidRDefault="00F73A8E" w:rsidP="00B44404">
            <w:pPr>
              <w:rPr>
                <w:rFonts w:ascii="Arial" w:hAnsi="Arial" w:cs="Arial"/>
                <w:bCs/>
                <w:color w:val="1F497D" w:themeColor="text2"/>
              </w:rPr>
            </w:pPr>
            <w:sdt>
              <w:sdtPr>
                <w:rPr>
                  <w:rFonts w:ascii="Arial" w:hAnsi="Arial" w:cs="Arial"/>
                  <w:bCs/>
                  <w:color w:val="1F497D" w:themeColor="text2"/>
                </w:rPr>
                <w:id w:val="841273211"/>
                <w14:checkbox>
                  <w14:checked w14:val="0"/>
                  <w14:checkedState w14:val="2612" w14:font="MS Gothic"/>
                  <w14:uncheckedState w14:val="2610" w14:font="MS Gothic"/>
                </w14:checkbox>
              </w:sdtPr>
              <w:sdtEndPr/>
              <w:sdtContent>
                <w:r w:rsidR="006765F5" w:rsidRPr="003366C4">
                  <w:rPr>
                    <w:rFonts w:ascii="MS Gothic" w:eastAsia="MS Gothic" w:hAnsi="MS Gothic" w:cs="Arial" w:hint="eastAsia"/>
                    <w:bCs/>
                    <w:color w:val="1F497D" w:themeColor="text2"/>
                  </w:rPr>
                  <w:t>☐</w:t>
                </w:r>
              </w:sdtContent>
            </w:sdt>
            <w:r w:rsidR="006765F5" w:rsidRPr="003366C4">
              <w:rPr>
                <w:rFonts w:ascii="Arial" w:hAnsi="Arial" w:cs="Arial"/>
                <w:bCs/>
                <w:color w:val="1F497D" w:themeColor="text2"/>
              </w:rPr>
              <w:t xml:space="preserve"> Enhanced Compliance</w:t>
            </w:r>
          </w:p>
        </w:tc>
        <w:tc>
          <w:tcPr>
            <w:tcW w:w="6079" w:type="dxa"/>
          </w:tcPr>
          <w:p w14:paraId="46C4A02B" w14:textId="77777777" w:rsidR="006765F5" w:rsidRDefault="006765F5" w:rsidP="00B44404">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1280AD44" w14:textId="66183E51" w:rsidR="006765F5" w:rsidRDefault="006765F5">
      <w:pPr>
        <w:rPr>
          <w:rFonts w:ascii="Arial" w:hAnsi="Arial" w:cs="Arial"/>
          <w:i/>
          <w:color w:val="403152" w:themeColor="accent4" w:themeShade="80"/>
        </w:rPr>
      </w:pPr>
      <w:r>
        <w:rPr>
          <w:rFonts w:ascii="Arial" w:hAnsi="Arial" w:cs="Arial"/>
          <w:i/>
          <w:color w:val="403152" w:themeColor="accent4" w:themeShade="80"/>
        </w:rPr>
        <w:br w:type="page"/>
      </w:r>
    </w:p>
    <w:p w14:paraId="23E351B7" w14:textId="5362DB37" w:rsidR="00367C24" w:rsidRPr="008C3788" w:rsidRDefault="008C3788" w:rsidP="004D41C2">
      <w:pPr>
        <w:rPr>
          <w:rFonts w:ascii="Arial" w:hAnsi="Arial" w:cs="Arial"/>
          <w:b/>
          <w:bCs/>
          <w:iCs/>
        </w:rPr>
      </w:pPr>
      <w:r>
        <w:rPr>
          <w:rFonts w:ascii="Arial" w:hAnsi="Arial" w:cs="Arial"/>
          <w:b/>
          <w:bCs/>
          <w:iCs/>
        </w:rPr>
        <w:lastRenderedPageBreak/>
        <w:t>10% Minimum Set-aside to Deliver Collaborative Prekindergarten Programming</w:t>
      </w:r>
    </w:p>
    <w:p w14:paraId="19626A1A" w14:textId="1BC7CDEE" w:rsidR="008D0B31" w:rsidRDefault="008D0B31" w:rsidP="008D0B31">
      <w:pPr>
        <w:rPr>
          <w:rFonts w:ascii="Arial" w:hAnsi="Arial" w:cs="Arial"/>
          <w:b/>
          <w:bCs/>
          <w:u w:val="single"/>
        </w:rPr>
      </w:pPr>
      <w:r w:rsidRPr="00DC4CB9">
        <w:rPr>
          <w:color w:val="1F497D" w:themeColor="text2"/>
        </w:rPr>
        <w:t>[§3602-ee</w:t>
      </w:r>
      <w:r w:rsidR="003A6E94" w:rsidRPr="00DC4CB9">
        <w:rPr>
          <w:color w:val="1F497D" w:themeColor="text2"/>
        </w:rPr>
        <w:t>.</w:t>
      </w:r>
      <w:r w:rsidRPr="00DC4CB9">
        <w:rPr>
          <w:color w:val="1F497D" w:themeColor="text2"/>
        </w:rPr>
        <w:t xml:space="preserve">I. </w:t>
      </w:r>
      <w:r w:rsidRPr="00480C51">
        <w:rPr>
          <w:smallCaps/>
          <w:color w:val="1F497D" w:themeColor="text2"/>
        </w:rPr>
        <w:t>oversight</w:t>
      </w:r>
      <w:r w:rsidRPr="00DC4CB9">
        <w:rPr>
          <w:color w:val="1F497D" w:themeColor="text2"/>
        </w:rPr>
        <w:t>.2.a-b] &amp; [CR Part 151-1.4(c) &amp;151-1.6(a-b)]</w:t>
      </w:r>
      <w:r w:rsidRPr="008D0B31">
        <w:rPr>
          <w:rFonts w:ascii="Arial" w:hAnsi="Arial" w:cs="Arial"/>
          <w:b/>
          <w:bCs/>
          <w:u w:val="single"/>
        </w:rPr>
        <w:t xml:space="preserve"> </w:t>
      </w:r>
    </w:p>
    <w:p w14:paraId="5B33F26F" w14:textId="77777777" w:rsidR="008C3788" w:rsidRPr="008C3788" w:rsidRDefault="008C3788" w:rsidP="008D0B31">
      <w:pPr>
        <w:rPr>
          <w:rFonts w:ascii="Arial" w:hAnsi="Arial" w:cs="Arial"/>
          <w:u w:val="single"/>
        </w:rPr>
      </w:pPr>
    </w:p>
    <w:p w14:paraId="6E020368" w14:textId="049A3E63" w:rsidR="008D0B31" w:rsidRPr="008D0B31" w:rsidRDefault="008D0B31" w:rsidP="008D0B31">
      <w:pPr>
        <w:rPr>
          <w:rFonts w:ascii="Arial" w:eastAsiaTheme="minorHAnsi" w:hAnsi="Arial" w:cs="Arial"/>
        </w:rPr>
      </w:pPr>
      <w:r w:rsidRPr="008D0B31">
        <w:rPr>
          <w:rFonts w:ascii="Arial" w:eastAsiaTheme="minorHAnsi" w:hAnsi="Arial" w:cs="Arial"/>
        </w:rPr>
        <w:t xml:space="preserve">The </w:t>
      </w:r>
      <w:r w:rsidR="00F14B46">
        <w:rPr>
          <w:rFonts w:ascii="Arial" w:eastAsiaTheme="minorHAnsi" w:hAnsi="Arial" w:cs="Arial"/>
        </w:rPr>
        <w:t>s</w:t>
      </w:r>
      <w:r w:rsidR="00910165">
        <w:rPr>
          <w:rFonts w:ascii="Arial" w:eastAsiaTheme="minorHAnsi" w:hAnsi="Arial" w:cs="Arial"/>
        </w:rPr>
        <w:t xml:space="preserve">chool </w:t>
      </w:r>
      <w:r w:rsidR="00F14B46">
        <w:rPr>
          <w:rFonts w:ascii="Arial" w:eastAsiaTheme="minorHAnsi" w:hAnsi="Arial" w:cs="Arial"/>
        </w:rPr>
        <w:t>d</w:t>
      </w:r>
      <w:r w:rsidR="00910165">
        <w:rPr>
          <w:rFonts w:ascii="Arial" w:eastAsiaTheme="minorHAnsi" w:hAnsi="Arial" w:cs="Arial"/>
        </w:rPr>
        <w:t>istrict</w:t>
      </w:r>
      <w:r w:rsidRPr="008D0B31">
        <w:rPr>
          <w:rFonts w:ascii="Arial" w:eastAsiaTheme="minorHAnsi" w:hAnsi="Arial" w:cs="Arial"/>
        </w:rPr>
        <w:t xml:space="preserve"> sets aside no less than 10 percent (10%) of its total </w:t>
      </w:r>
      <w:r>
        <w:rPr>
          <w:rFonts w:ascii="Arial" w:eastAsiaTheme="minorHAnsi" w:hAnsi="Arial" w:cs="Arial"/>
        </w:rPr>
        <w:t xml:space="preserve">allocation and/or </w:t>
      </w:r>
      <w:r w:rsidRPr="008D0B31">
        <w:rPr>
          <w:rFonts w:ascii="Arial" w:eastAsiaTheme="minorHAnsi" w:hAnsi="Arial" w:cs="Arial"/>
        </w:rPr>
        <w:t xml:space="preserve">grant award to collaborate with high-quality eligible </w:t>
      </w:r>
      <w:r w:rsidR="0012646D">
        <w:rPr>
          <w:rFonts w:ascii="Arial" w:eastAsiaTheme="minorHAnsi" w:hAnsi="Arial" w:cs="Arial"/>
        </w:rPr>
        <w:t>collaborating prekindergarten program providers</w:t>
      </w:r>
      <w:r w:rsidRPr="008D0B31">
        <w:rPr>
          <w:rFonts w:ascii="Arial" w:eastAsiaTheme="minorHAnsi" w:hAnsi="Arial" w:cs="Arial"/>
        </w:rPr>
        <w:t xml:space="preserve"> who demonstrate best practices for the provision of </w:t>
      </w:r>
      <w:r w:rsidR="003704E8">
        <w:rPr>
          <w:rFonts w:ascii="Arial" w:eastAsiaTheme="minorHAnsi" w:hAnsi="Arial" w:cs="Arial"/>
        </w:rPr>
        <w:t xml:space="preserve">a full-day </w:t>
      </w:r>
      <w:r w:rsidRPr="008D0B31">
        <w:rPr>
          <w:rFonts w:ascii="Arial" w:eastAsiaTheme="minorHAnsi" w:hAnsi="Arial" w:cs="Arial"/>
        </w:rPr>
        <w:t>prekindergarten instructional program</w:t>
      </w:r>
      <w:r w:rsidR="003704E8">
        <w:rPr>
          <w:rFonts w:ascii="Arial" w:eastAsiaTheme="minorHAnsi" w:hAnsi="Arial" w:cs="Arial"/>
        </w:rPr>
        <w:t xml:space="preserve"> for four-year-old students</w:t>
      </w:r>
      <w:r w:rsidRPr="008D0B31">
        <w:rPr>
          <w:rFonts w:ascii="Arial" w:eastAsiaTheme="minorHAnsi" w:hAnsi="Arial" w:cs="Arial"/>
        </w:rPr>
        <w:t>, who</w:t>
      </w:r>
      <w:r>
        <w:rPr>
          <w:rFonts w:ascii="Arial" w:eastAsiaTheme="minorHAnsi" w:hAnsi="Arial" w:cs="Arial"/>
        </w:rPr>
        <w:t xml:space="preserve">, through the </w:t>
      </w:r>
      <w:r w:rsidR="00F14B46">
        <w:rPr>
          <w:rFonts w:ascii="Arial" w:eastAsiaTheme="minorHAnsi" w:hAnsi="Arial" w:cs="Arial"/>
        </w:rPr>
        <w:t>s</w:t>
      </w:r>
      <w:r w:rsidR="00910165">
        <w:rPr>
          <w:rFonts w:ascii="Arial" w:eastAsiaTheme="minorHAnsi" w:hAnsi="Arial" w:cs="Arial"/>
        </w:rPr>
        <w:t xml:space="preserve">chool </w:t>
      </w:r>
      <w:r w:rsidR="00F14B46">
        <w:rPr>
          <w:rFonts w:ascii="Arial" w:eastAsiaTheme="minorHAnsi" w:hAnsi="Arial" w:cs="Arial"/>
        </w:rPr>
        <w:t>d</w:t>
      </w:r>
      <w:r w:rsidR="00910165">
        <w:rPr>
          <w:rFonts w:ascii="Arial" w:eastAsiaTheme="minorHAnsi" w:hAnsi="Arial" w:cs="Arial"/>
        </w:rPr>
        <w:t>istrict</w:t>
      </w:r>
      <w:r>
        <w:rPr>
          <w:rFonts w:ascii="Arial" w:eastAsiaTheme="minorHAnsi" w:hAnsi="Arial" w:cs="Arial"/>
        </w:rPr>
        <w:t>’s competitive Request for Proposals</w:t>
      </w:r>
      <w:r w:rsidR="003704E8">
        <w:rPr>
          <w:rFonts w:ascii="Arial" w:eastAsiaTheme="minorHAnsi" w:hAnsi="Arial" w:cs="Arial"/>
        </w:rPr>
        <w:t xml:space="preserve"> (RFP)</w:t>
      </w:r>
      <w:r>
        <w:rPr>
          <w:rFonts w:ascii="Arial" w:eastAsiaTheme="minorHAnsi" w:hAnsi="Arial" w:cs="Arial"/>
        </w:rPr>
        <w:t xml:space="preserve"> </w:t>
      </w:r>
      <w:r w:rsidR="003704E8">
        <w:rPr>
          <w:rFonts w:ascii="Arial" w:eastAsiaTheme="minorHAnsi" w:hAnsi="Arial" w:cs="Arial"/>
        </w:rPr>
        <w:t>p</w:t>
      </w:r>
      <w:r>
        <w:rPr>
          <w:rFonts w:ascii="Arial" w:eastAsiaTheme="minorHAnsi" w:hAnsi="Arial" w:cs="Arial"/>
        </w:rPr>
        <w:t>rocess</w:t>
      </w:r>
      <w:r w:rsidR="003704E8">
        <w:rPr>
          <w:rFonts w:ascii="Arial" w:eastAsiaTheme="minorHAnsi" w:hAnsi="Arial" w:cs="Arial"/>
        </w:rPr>
        <w:t>, have been determined to</w:t>
      </w:r>
      <w:r w:rsidRPr="008D0B31">
        <w:rPr>
          <w:rFonts w:ascii="Arial" w:eastAsiaTheme="minorHAnsi" w:hAnsi="Arial" w:cs="Arial"/>
        </w:rPr>
        <w:t xml:space="preserve"> meet the standards and requirements as set forth in Education Law §3602-e, §3602-ee, and Commissioner’s </w:t>
      </w:r>
      <w:r w:rsidR="00363B63">
        <w:rPr>
          <w:rFonts w:ascii="Arial" w:eastAsiaTheme="minorHAnsi" w:hAnsi="Arial" w:cs="Arial"/>
        </w:rPr>
        <w:t>r</w:t>
      </w:r>
      <w:r w:rsidRPr="008D0B31">
        <w:rPr>
          <w:rFonts w:ascii="Arial" w:eastAsiaTheme="minorHAnsi" w:hAnsi="Arial" w:cs="Arial"/>
        </w:rPr>
        <w:t xml:space="preserve">egulations </w:t>
      </w:r>
      <w:r w:rsidR="003704E8">
        <w:rPr>
          <w:rFonts w:ascii="Arial" w:eastAsiaTheme="minorHAnsi" w:hAnsi="Arial" w:cs="Arial"/>
        </w:rPr>
        <w:t>Subpart</w:t>
      </w:r>
      <w:r w:rsidR="00363B63">
        <w:rPr>
          <w:rFonts w:ascii="Arial" w:eastAsiaTheme="minorHAnsi" w:hAnsi="Arial" w:cs="Arial"/>
        </w:rPr>
        <w:t xml:space="preserve"> </w:t>
      </w:r>
      <w:r w:rsidRPr="008D0B31">
        <w:rPr>
          <w:rFonts w:ascii="Arial" w:eastAsiaTheme="minorHAnsi" w:hAnsi="Arial" w:cs="Arial"/>
        </w:rPr>
        <w:t>151-1.</w:t>
      </w:r>
    </w:p>
    <w:p w14:paraId="0A8785D7" w14:textId="77777777" w:rsidR="00D0044A" w:rsidRDefault="00D0044A" w:rsidP="00D0044A">
      <w:pPr>
        <w:autoSpaceDE w:val="0"/>
        <w:autoSpaceDN w:val="0"/>
        <w:adjustRightInd w:val="0"/>
        <w:rPr>
          <w:rFonts w:ascii="Arial" w:hAnsi="Arial" w:cs="Arial"/>
        </w:rPr>
      </w:pPr>
    </w:p>
    <w:p w14:paraId="169CF10F" w14:textId="77777777" w:rsidR="0063554F" w:rsidRDefault="00D0044A" w:rsidP="00D0044A">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 xml:space="preserve">: </w:t>
      </w:r>
    </w:p>
    <w:p w14:paraId="7D5C50DB" w14:textId="395B07CA" w:rsidR="00C609DF" w:rsidRDefault="00DB384E" w:rsidP="007552A8">
      <w:pPr>
        <w:pStyle w:val="ListParagraph"/>
        <w:numPr>
          <w:ilvl w:val="0"/>
          <w:numId w:val="13"/>
        </w:numPr>
        <w:autoSpaceDE w:val="0"/>
        <w:autoSpaceDN w:val="0"/>
        <w:adjustRightInd w:val="0"/>
        <w:rPr>
          <w:rFonts w:ascii="Arial" w:hAnsi="Arial" w:cs="Arial"/>
          <w:color w:val="7030A0"/>
        </w:rPr>
      </w:pPr>
      <w:r w:rsidRPr="0063554F">
        <w:rPr>
          <w:rFonts w:ascii="Arial" w:hAnsi="Arial" w:cs="Arial"/>
          <w:color w:val="7030A0"/>
        </w:rPr>
        <w:t xml:space="preserve">The 10% minimum set-aside to deliver collaborative </w:t>
      </w:r>
      <w:r w:rsidR="004D4437" w:rsidRPr="0063554F">
        <w:rPr>
          <w:rFonts w:ascii="Arial" w:hAnsi="Arial" w:cs="Arial"/>
          <w:color w:val="7030A0"/>
        </w:rPr>
        <w:t>prekindergarten</w:t>
      </w:r>
      <w:r w:rsidRPr="0063554F">
        <w:rPr>
          <w:rFonts w:ascii="Arial" w:hAnsi="Arial" w:cs="Arial"/>
          <w:color w:val="7030A0"/>
        </w:rPr>
        <w:t xml:space="preserve"> programming is calculated from the </w:t>
      </w:r>
      <w:r w:rsidR="00FA0181" w:rsidRPr="0063554F">
        <w:rPr>
          <w:rFonts w:ascii="Arial" w:hAnsi="Arial" w:cs="Arial"/>
          <w:color w:val="7030A0"/>
        </w:rPr>
        <w:t>maximum</w:t>
      </w:r>
      <w:r w:rsidRPr="0063554F">
        <w:rPr>
          <w:rFonts w:ascii="Arial" w:hAnsi="Arial" w:cs="Arial"/>
          <w:color w:val="7030A0"/>
        </w:rPr>
        <w:t xml:space="preserve"> grant award</w:t>
      </w:r>
      <w:r w:rsidR="00FA0181" w:rsidRPr="0063554F">
        <w:rPr>
          <w:rFonts w:ascii="Arial" w:hAnsi="Arial" w:cs="Arial"/>
          <w:color w:val="7030A0"/>
        </w:rPr>
        <w:t xml:space="preserve"> and/or allocation</w:t>
      </w:r>
      <w:r w:rsidRPr="0063554F">
        <w:rPr>
          <w:rFonts w:ascii="Arial" w:hAnsi="Arial" w:cs="Arial"/>
          <w:color w:val="7030A0"/>
        </w:rPr>
        <w:t xml:space="preserve"> – not from the </w:t>
      </w:r>
      <w:r w:rsidR="006018F8">
        <w:rPr>
          <w:rFonts w:ascii="Arial" w:hAnsi="Arial" w:cs="Arial"/>
          <w:color w:val="7030A0"/>
        </w:rPr>
        <w:t>s</w:t>
      </w:r>
      <w:r w:rsidR="00910165" w:rsidRPr="0063554F">
        <w:rPr>
          <w:rFonts w:ascii="Arial" w:hAnsi="Arial" w:cs="Arial"/>
          <w:color w:val="7030A0"/>
        </w:rPr>
        <w:t xml:space="preserve">chool </w:t>
      </w:r>
      <w:r w:rsidR="006018F8">
        <w:rPr>
          <w:rFonts w:ascii="Arial" w:hAnsi="Arial" w:cs="Arial"/>
          <w:color w:val="7030A0"/>
        </w:rPr>
        <w:t>d</w:t>
      </w:r>
      <w:r w:rsidR="00910165" w:rsidRPr="0063554F">
        <w:rPr>
          <w:rFonts w:ascii="Arial" w:hAnsi="Arial" w:cs="Arial"/>
          <w:color w:val="7030A0"/>
        </w:rPr>
        <w:t>istrict</w:t>
      </w:r>
      <w:r w:rsidRPr="0063554F">
        <w:rPr>
          <w:rFonts w:ascii="Arial" w:hAnsi="Arial" w:cs="Arial"/>
          <w:color w:val="7030A0"/>
        </w:rPr>
        <w:t>’s annual proposed budget.</w:t>
      </w:r>
      <w:r w:rsidR="00BF39CB" w:rsidRPr="0063554F">
        <w:rPr>
          <w:rFonts w:ascii="Arial" w:hAnsi="Arial" w:cs="Arial"/>
          <w:color w:val="7030A0"/>
        </w:rPr>
        <w:t xml:space="preserve"> </w:t>
      </w:r>
      <w:r w:rsidRPr="0063554F">
        <w:rPr>
          <w:rFonts w:ascii="Arial" w:hAnsi="Arial" w:cs="Arial"/>
          <w:color w:val="7030A0"/>
        </w:rPr>
        <w:t xml:space="preserve">For example, if a </w:t>
      </w:r>
      <w:r w:rsidR="006018F8">
        <w:rPr>
          <w:rFonts w:ascii="Arial" w:hAnsi="Arial" w:cs="Arial"/>
          <w:color w:val="7030A0"/>
        </w:rPr>
        <w:t>s</w:t>
      </w:r>
      <w:r w:rsidR="00910165" w:rsidRPr="0063554F">
        <w:rPr>
          <w:rFonts w:ascii="Arial" w:hAnsi="Arial" w:cs="Arial"/>
          <w:color w:val="7030A0"/>
        </w:rPr>
        <w:t xml:space="preserve">chool </w:t>
      </w:r>
      <w:r w:rsidR="006018F8">
        <w:rPr>
          <w:rFonts w:ascii="Arial" w:hAnsi="Arial" w:cs="Arial"/>
          <w:color w:val="7030A0"/>
        </w:rPr>
        <w:t>d</w:t>
      </w:r>
      <w:r w:rsidR="00910165" w:rsidRPr="0063554F">
        <w:rPr>
          <w:rFonts w:ascii="Arial" w:hAnsi="Arial" w:cs="Arial"/>
          <w:color w:val="7030A0"/>
        </w:rPr>
        <w:t>istrict</w:t>
      </w:r>
      <w:r w:rsidRPr="0063554F">
        <w:rPr>
          <w:rFonts w:ascii="Arial" w:hAnsi="Arial" w:cs="Arial"/>
          <w:color w:val="7030A0"/>
        </w:rPr>
        <w:t xml:space="preserve"> has been awarded $360,000, it’s minimum 10% set-aside to deliver collaborative </w:t>
      </w:r>
      <w:r w:rsidR="004D4437" w:rsidRPr="0063554F">
        <w:rPr>
          <w:rFonts w:ascii="Arial" w:hAnsi="Arial" w:cs="Arial"/>
          <w:color w:val="7030A0"/>
        </w:rPr>
        <w:t>prekindergarten</w:t>
      </w:r>
      <w:r w:rsidRPr="0063554F">
        <w:rPr>
          <w:rFonts w:ascii="Arial" w:hAnsi="Arial" w:cs="Arial"/>
          <w:color w:val="7030A0"/>
        </w:rPr>
        <w:t xml:space="preserve"> programming is $36,000.</w:t>
      </w:r>
      <w:r w:rsidR="00BF39CB" w:rsidRPr="0063554F">
        <w:rPr>
          <w:rFonts w:ascii="Arial" w:hAnsi="Arial" w:cs="Arial"/>
          <w:color w:val="7030A0"/>
        </w:rPr>
        <w:t xml:space="preserve"> </w:t>
      </w:r>
      <w:r w:rsidRPr="0063554F">
        <w:rPr>
          <w:rFonts w:ascii="Arial" w:hAnsi="Arial" w:cs="Arial"/>
          <w:color w:val="7030A0"/>
        </w:rPr>
        <w:t xml:space="preserve">If the </w:t>
      </w:r>
      <w:r w:rsidR="006018F8">
        <w:rPr>
          <w:rFonts w:ascii="Arial" w:hAnsi="Arial" w:cs="Arial"/>
          <w:color w:val="7030A0"/>
        </w:rPr>
        <w:t>s</w:t>
      </w:r>
      <w:r w:rsidR="00910165" w:rsidRPr="0063554F">
        <w:rPr>
          <w:rFonts w:ascii="Arial" w:hAnsi="Arial" w:cs="Arial"/>
          <w:color w:val="7030A0"/>
        </w:rPr>
        <w:t xml:space="preserve">chool </w:t>
      </w:r>
      <w:r w:rsidR="006018F8">
        <w:rPr>
          <w:rFonts w:ascii="Arial" w:hAnsi="Arial" w:cs="Arial"/>
          <w:color w:val="7030A0"/>
        </w:rPr>
        <w:t>d</w:t>
      </w:r>
      <w:r w:rsidR="00910165" w:rsidRPr="0063554F">
        <w:rPr>
          <w:rFonts w:ascii="Arial" w:hAnsi="Arial" w:cs="Arial"/>
          <w:color w:val="7030A0"/>
        </w:rPr>
        <w:t>istrict</w:t>
      </w:r>
      <w:r w:rsidRPr="0063554F">
        <w:rPr>
          <w:rFonts w:ascii="Arial" w:hAnsi="Arial" w:cs="Arial"/>
          <w:color w:val="7030A0"/>
        </w:rPr>
        <w:t xml:space="preserve"> opts </w:t>
      </w:r>
      <w:r w:rsidR="004D4437" w:rsidRPr="0063554F">
        <w:rPr>
          <w:rFonts w:ascii="Arial" w:hAnsi="Arial" w:cs="Arial"/>
          <w:color w:val="7030A0"/>
        </w:rPr>
        <w:t xml:space="preserve">in its annual proposed budget </w:t>
      </w:r>
      <w:r w:rsidRPr="0063554F">
        <w:rPr>
          <w:rFonts w:ascii="Arial" w:hAnsi="Arial" w:cs="Arial"/>
          <w:color w:val="7030A0"/>
        </w:rPr>
        <w:t>to spend</w:t>
      </w:r>
      <w:r w:rsidR="004D4437" w:rsidRPr="0063554F">
        <w:rPr>
          <w:rFonts w:ascii="Arial" w:hAnsi="Arial" w:cs="Arial"/>
          <w:color w:val="7030A0"/>
        </w:rPr>
        <w:t xml:space="preserve"> only</w:t>
      </w:r>
      <w:r w:rsidRPr="0063554F">
        <w:rPr>
          <w:rFonts w:ascii="Arial" w:hAnsi="Arial" w:cs="Arial"/>
          <w:color w:val="7030A0"/>
        </w:rPr>
        <w:t xml:space="preserve"> $200,000 out of its </w:t>
      </w:r>
      <w:r w:rsidR="00B271E9" w:rsidRPr="0063554F">
        <w:rPr>
          <w:rFonts w:ascii="Arial" w:hAnsi="Arial" w:cs="Arial"/>
          <w:color w:val="7030A0"/>
        </w:rPr>
        <w:t>maximum</w:t>
      </w:r>
      <w:r w:rsidRPr="0063554F">
        <w:rPr>
          <w:rFonts w:ascii="Arial" w:hAnsi="Arial" w:cs="Arial"/>
          <w:color w:val="7030A0"/>
        </w:rPr>
        <w:t xml:space="preserve"> grant award, its minimum 10% set-aside to deliver collaborative </w:t>
      </w:r>
      <w:r w:rsidR="00C609DF">
        <w:rPr>
          <w:rFonts w:ascii="Arial" w:hAnsi="Arial" w:cs="Arial"/>
          <w:color w:val="7030A0"/>
        </w:rPr>
        <w:t xml:space="preserve">prekindergarten </w:t>
      </w:r>
      <w:r w:rsidRPr="0063554F">
        <w:rPr>
          <w:rFonts w:ascii="Arial" w:hAnsi="Arial" w:cs="Arial"/>
          <w:color w:val="7030A0"/>
        </w:rPr>
        <w:t xml:space="preserve">programming </w:t>
      </w:r>
      <w:r w:rsidR="00B271E9" w:rsidRPr="0063554F">
        <w:rPr>
          <w:rFonts w:ascii="Arial" w:hAnsi="Arial" w:cs="Arial"/>
          <w:color w:val="7030A0"/>
        </w:rPr>
        <w:t>remains</w:t>
      </w:r>
      <w:r w:rsidR="00417FF3" w:rsidRPr="0063554F">
        <w:rPr>
          <w:rFonts w:ascii="Arial" w:hAnsi="Arial" w:cs="Arial"/>
          <w:color w:val="7030A0"/>
        </w:rPr>
        <w:t xml:space="preserve"> at</w:t>
      </w:r>
      <w:r w:rsidRPr="0063554F">
        <w:rPr>
          <w:rFonts w:ascii="Arial" w:hAnsi="Arial" w:cs="Arial"/>
          <w:color w:val="7030A0"/>
        </w:rPr>
        <w:t xml:space="preserve"> $36,000 (not $20,000.)</w:t>
      </w:r>
      <w:r w:rsidR="00363B63" w:rsidRPr="0063554F">
        <w:rPr>
          <w:rFonts w:ascii="Arial" w:hAnsi="Arial" w:cs="Arial"/>
          <w:color w:val="7030A0"/>
        </w:rPr>
        <w:t xml:space="preserve"> </w:t>
      </w:r>
    </w:p>
    <w:p w14:paraId="744690A2" w14:textId="77777777" w:rsidR="00617530" w:rsidRDefault="00617530" w:rsidP="00617530">
      <w:pPr>
        <w:pStyle w:val="ListParagraph"/>
        <w:autoSpaceDE w:val="0"/>
        <w:autoSpaceDN w:val="0"/>
        <w:adjustRightInd w:val="0"/>
        <w:rPr>
          <w:rFonts w:ascii="Arial" w:hAnsi="Arial" w:cs="Arial"/>
          <w:color w:val="7030A0"/>
        </w:rPr>
      </w:pPr>
    </w:p>
    <w:p w14:paraId="0C26529D" w14:textId="1AC099D4" w:rsidR="00D0044A" w:rsidRPr="0063554F" w:rsidRDefault="00724B7C" w:rsidP="007552A8">
      <w:pPr>
        <w:pStyle w:val="ListParagraph"/>
        <w:numPr>
          <w:ilvl w:val="0"/>
          <w:numId w:val="13"/>
        </w:numPr>
        <w:autoSpaceDE w:val="0"/>
        <w:autoSpaceDN w:val="0"/>
        <w:adjustRightInd w:val="0"/>
        <w:rPr>
          <w:rFonts w:ascii="Arial" w:hAnsi="Arial" w:cs="Arial"/>
          <w:color w:val="7030A0"/>
        </w:rPr>
      </w:pPr>
      <w:r w:rsidRPr="0063554F">
        <w:rPr>
          <w:rFonts w:ascii="Arial" w:hAnsi="Arial" w:cs="Arial"/>
          <w:color w:val="7030A0"/>
        </w:rPr>
        <w:t xml:space="preserve">As a reminder, the 10% set-aside is </w:t>
      </w:r>
      <w:r w:rsidR="00663064" w:rsidRPr="0063554F">
        <w:rPr>
          <w:rFonts w:ascii="Arial" w:hAnsi="Arial" w:cs="Arial"/>
          <w:color w:val="7030A0"/>
        </w:rPr>
        <w:t>for</w:t>
      </w:r>
      <w:r w:rsidR="00C609DF">
        <w:rPr>
          <w:rFonts w:ascii="Arial" w:hAnsi="Arial" w:cs="Arial"/>
          <w:color w:val="7030A0"/>
        </w:rPr>
        <w:t xml:space="preserve"> </w:t>
      </w:r>
      <w:r w:rsidR="0094595E">
        <w:rPr>
          <w:rFonts w:ascii="Arial" w:hAnsi="Arial" w:cs="Arial"/>
          <w:color w:val="7030A0"/>
        </w:rPr>
        <w:t xml:space="preserve">collaborative prekindergarten instruction delivered by a prekindergarten provider / CBO. </w:t>
      </w:r>
      <w:r w:rsidR="00663064" w:rsidRPr="0063554F">
        <w:rPr>
          <w:rFonts w:ascii="Arial" w:hAnsi="Arial" w:cs="Arial"/>
          <w:color w:val="7030A0"/>
        </w:rPr>
        <w:t>Going to a museum for a field trip is not an example of collabor</w:t>
      </w:r>
      <w:r w:rsidR="00C34A6E">
        <w:rPr>
          <w:rFonts w:ascii="Arial" w:hAnsi="Arial" w:cs="Arial"/>
          <w:color w:val="7030A0"/>
        </w:rPr>
        <w:t>ative prekindergarten instruction</w:t>
      </w:r>
      <w:r w:rsidR="00663064" w:rsidRPr="0063554F">
        <w:rPr>
          <w:rFonts w:ascii="Arial" w:hAnsi="Arial" w:cs="Arial"/>
          <w:color w:val="7030A0"/>
        </w:rPr>
        <w:t>.</w:t>
      </w:r>
      <w:r w:rsidR="00417FF3" w:rsidRPr="0063554F">
        <w:rPr>
          <w:rFonts w:ascii="Arial" w:hAnsi="Arial" w:cs="Arial"/>
          <w:color w:val="7030A0"/>
        </w:rPr>
        <w:t xml:space="preserve">  Wraparound programming before</w:t>
      </w:r>
      <w:r w:rsidR="0063554F" w:rsidRPr="0063554F">
        <w:rPr>
          <w:rFonts w:ascii="Arial" w:hAnsi="Arial" w:cs="Arial"/>
          <w:color w:val="7030A0"/>
        </w:rPr>
        <w:t xml:space="preserve"> and/or after school is not an example of collabora</w:t>
      </w:r>
      <w:r w:rsidR="00284B28">
        <w:rPr>
          <w:rFonts w:ascii="Arial" w:hAnsi="Arial" w:cs="Arial"/>
          <w:color w:val="7030A0"/>
        </w:rPr>
        <w:t>tive prekindergarten instruction</w:t>
      </w:r>
      <w:r w:rsidR="0063554F" w:rsidRPr="0063554F">
        <w:rPr>
          <w:rFonts w:ascii="Arial" w:hAnsi="Arial" w:cs="Arial"/>
          <w:color w:val="7030A0"/>
        </w:rPr>
        <w:t>.</w:t>
      </w:r>
    </w:p>
    <w:p w14:paraId="294043B0" w14:textId="00DC2280" w:rsidR="008D0B31" w:rsidRDefault="008D0B31" w:rsidP="008D0B31">
      <w:pPr>
        <w:rPr>
          <w:rFonts w:ascii="Arial" w:eastAsiaTheme="minorHAnsi" w:hAnsi="Arial" w:cs="Arial"/>
        </w:rPr>
      </w:pPr>
    </w:p>
    <w:p w14:paraId="2A523F9C" w14:textId="7D8BEA4C" w:rsidR="004D4437" w:rsidRDefault="004D4437" w:rsidP="007552A8">
      <w:pPr>
        <w:pStyle w:val="ListParagraph"/>
        <w:numPr>
          <w:ilvl w:val="0"/>
          <w:numId w:val="13"/>
        </w:numPr>
        <w:rPr>
          <w:rFonts w:ascii="Arial" w:hAnsi="Arial" w:cs="Arial"/>
          <w:color w:val="4A442A"/>
        </w:rPr>
      </w:pPr>
      <w:bookmarkStart w:id="7" w:name="_Hlk92879589"/>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45" w:history="1">
        <w:r w:rsidRPr="00C64EEC">
          <w:rPr>
            <w:rStyle w:val="Hyperlink"/>
            <w:rFonts w:ascii="Arial" w:hAnsi="Arial" w:cs="Arial"/>
          </w:rPr>
          <w:t>NYSED Application Business Portal</w:t>
        </w:r>
      </w:hyperlink>
      <w:r>
        <w:rPr>
          <w:rFonts w:ascii="Arial" w:hAnsi="Arial" w:cs="Arial"/>
          <w:color w:val="4A442A"/>
        </w:rPr>
        <w:t>.</w:t>
      </w:r>
    </w:p>
    <w:bookmarkEnd w:id="7"/>
    <w:p w14:paraId="1824359C" w14:textId="77777777" w:rsidR="00C713C3" w:rsidRDefault="00C713C3" w:rsidP="008D0B31">
      <w:pPr>
        <w:rPr>
          <w:rFonts w:ascii="Arial" w:eastAsiaTheme="minorHAnsi" w:hAnsi="Arial" w:cs="Arial"/>
        </w:rPr>
      </w:pPr>
    </w:p>
    <w:tbl>
      <w:tblPr>
        <w:tblStyle w:val="TableGrid"/>
        <w:tblW w:w="0" w:type="auto"/>
        <w:tblLook w:val="04A0" w:firstRow="1" w:lastRow="0" w:firstColumn="1" w:lastColumn="0" w:noHBand="0" w:noVBand="1"/>
      </w:tblPr>
      <w:tblGrid>
        <w:gridCol w:w="4135"/>
        <w:gridCol w:w="6079"/>
      </w:tblGrid>
      <w:tr w:rsidR="00CB104D" w:rsidRPr="009069B3" w14:paraId="6645CB5D" w14:textId="77777777" w:rsidTr="00722B7C">
        <w:tc>
          <w:tcPr>
            <w:tcW w:w="4135" w:type="dxa"/>
            <w:shd w:val="clear" w:color="auto" w:fill="4F6228" w:themeFill="accent3" w:themeFillShade="80"/>
          </w:tcPr>
          <w:p w14:paraId="1FD28A4B" w14:textId="1969957A" w:rsidR="00CB104D" w:rsidRPr="009069B3" w:rsidRDefault="00910165" w:rsidP="00722B7C">
            <w:pPr>
              <w:rPr>
                <w:rFonts w:ascii="Arial" w:hAnsi="Arial" w:cs="Arial"/>
                <w:b/>
                <w:color w:val="FFFFFF" w:themeColor="background1"/>
              </w:rPr>
            </w:pPr>
            <w:r>
              <w:rPr>
                <w:rFonts w:ascii="Arial" w:hAnsi="Arial" w:cs="Arial"/>
                <w:b/>
                <w:color w:val="FFFFFF" w:themeColor="background1"/>
              </w:rPr>
              <w:t>School District</w:t>
            </w:r>
            <w:r w:rsidR="00CB104D"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B102AC6" w14:textId="21CC01D1" w:rsidR="00CB104D" w:rsidRPr="009069B3" w:rsidRDefault="00910165" w:rsidP="00722B7C">
            <w:pPr>
              <w:rPr>
                <w:rFonts w:ascii="Arial" w:hAnsi="Arial" w:cs="Arial"/>
                <w:b/>
                <w:color w:val="FFFFFF" w:themeColor="background1"/>
              </w:rPr>
            </w:pPr>
            <w:r>
              <w:rPr>
                <w:rFonts w:ascii="Arial" w:hAnsi="Arial" w:cs="Arial"/>
                <w:b/>
                <w:color w:val="FFFFFF" w:themeColor="background1"/>
              </w:rPr>
              <w:t>School District</w:t>
            </w:r>
            <w:r w:rsidR="00CB104D" w:rsidRPr="009069B3">
              <w:rPr>
                <w:rFonts w:ascii="Arial" w:hAnsi="Arial" w:cs="Arial"/>
                <w:b/>
                <w:color w:val="FFFFFF" w:themeColor="background1"/>
              </w:rPr>
              <w:t xml:space="preserve"> Description / Action Plan:</w:t>
            </w:r>
          </w:p>
        </w:tc>
      </w:tr>
      <w:tr w:rsidR="00CB104D" w14:paraId="43D48808" w14:textId="77777777" w:rsidTr="00722B7C">
        <w:tc>
          <w:tcPr>
            <w:tcW w:w="4135" w:type="dxa"/>
          </w:tcPr>
          <w:p w14:paraId="1E979C1C" w14:textId="77777777" w:rsidR="00CB104D" w:rsidRPr="0009145C" w:rsidRDefault="00F73A8E" w:rsidP="00722B7C">
            <w:pPr>
              <w:rPr>
                <w:rFonts w:ascii="Arial" w:hAnsi="Arial" w:cs="Arial"/>
                <w:bCs/>
                <w:color w:val="4F6228" w:themeColor="accent3" w:themeShade="80"/>
              </w:rPr>
            </w:pPr>
            <w:sdt>
              <w:sdtPr>
                <w:rPr>
                  <w:rFonts w:ascii="Arial" w:hAnsi="Arial" w:cs="Arial"/>
                  <w:bCs/>
                  <w:color w:val="4F6228" w:themeColor="accent3" w:themeShade="80"/>
                </w:rPr>
                <w:id w:val="1435473718"/>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Not Implemented</w:t>
            </w:r>
          </w:p>
          <w:p w14:paraId="394C922C" w14:textId="7C2F1A6B" w:rsidR="00CB104D" w:rsidRDefault="00F73A8E" w:rsidP="00722B7C">
            <w:pPr>
              <w:rPr>
                <w:rFonts w:ascii="Arial" w:hAnsi="Arial" w:cs="Arial"/>
                <w:bCs/>
                <w:color w:val="4F6228" w:themeColor="accent3" w:themeShade="80"/>
              </w:rPr>
            </w:pPr>
            <w:sdt>
              <w:sdtPr>
                <w:rPr>
                  <w:rFonts w:ascii="Arial" w:hAnsi="Arial" w:cs="Arial"/>
                  <w:bCs/>
                  <w:color w:val="4F6228" w:themeColor="accent3" w:themeShade="80"/>
                </w:rPr>
                <w:id w:val="1533919916"/>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363B63">
              <w:rPr>
                <w:rFonts w:ascii="Arial" w:hAnsi="Arial" w:cs="Arial"/>
                <w:bCs/>
                <w:color w:val="4F6228" w:themeColor="accent3" w:themeShade="80"/>
              </w:rPr>
              <w:t xml:space="preserve">Planning / </w:t>
            </w:r>
            <w:r w:rsidR="00CB104D">
              <w:rPr>
                <w:rFonts w:ascii="Arial" w:hAnsi="Arial" w:cs="Arial"/>
                <w:bCs/>
                <w:color w:val="4F6228" w:themeColor="accent3" w:themeShade="80"/>
              </w:rPr>
              <w:t>In Development</w:t>
            </w:r>
          </w:p>
          <w:p w14:paraId="49907E12" w14:textId="77777777" w:rsidR="00CB104D" w:rsidRDefault="00F73A8E" w:rsidP="00722B7C">
            <w:pPr>
              <w:rPr>
                <w:rFonts w:ascii="Arial" w:hAnsi="Arial" w:cs="Arial"/>
                <w:bCs/>
                <w:color w:val="4F6228" w:themeColor="accent3" w:themeShade="80"/>
              </w:rPr>
            </w:pPr>
            <w:sdt>
              <w:sdtPr>
                <w:rPr>
                  <w:rFonts w:ascii="Arial" w:hAnsi="Arial" w:cs="Arial"/>
                  <w:bCs/>
                  <w:color w:val="4F6228" w:themeColor="accent3" w:themeShade="80"/>
                </w:rPr>
                <w:id w:val="-1802139550"/>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Partially Implemented</w:t>
            </w:r>
          </w:p>
          <w:p w14:paraId="315DF543" w14:textId="19FED2CC" w:rsidR="00CB104D" w:rsidRPr="00A80F0D" w:rsidRDefault="00F73A8E" w:rsidP="00722B7C">
            <w:pPr>
              <w:rPr>
                <w:rFonts w:ascii="Arial" w:hAnsi="Arial" w:cs="Arial"/>
                <w:bCs/>
                <w:color w:val="4F6228" w:themeColor="accent3" w:themeShade="80"/>
              </w:rPr>
            </w:pPr>
            <w:sdt>
              <w:sdtPr>
                <w:rPr>
                  <w:rFonts w:ascii="Arial" w:hAnsi="Arial" w:cs="Arial"/>
                  <w:bCs/>
                  <w:color w:val="4F6228" w:themeColor="accent3" w:themeShade="80"/>
                </w:rPr>
                <w:id w:val="1748539335"/>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 xml:space="preserve">Fully </w:t>
            </w:r>
            <w:r w:rsidR="00CB104D" w:rsidRPr="0009145C">
              <w:rPr>
                <w:rFonts w:ascii="Arial" w:hAnsi="Arial" w:cs="Arial"/>
                <w:bCs/>
                <w:color w:val="4F6228" w:themeColor="accent3" w:themeShade="80"/>
              </w:rPr>
              <w:t>Implemented</w:t>
            </w:r>
          </w:p>
        </w:tc>
        <w:tc>
          <w:tcPr>
            <w:tcW w:w="6079" w:type="dxa"/>
          </w:tcPr>
          <w:p w14:paraId="7C96E4CD" w14:textId="77777777" w:rsidR="00CB104D" w:rsidRDefault="00CB104D" w:rsidP="00722B7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CB104D" w:rsidRPr="009069B3" w14:paraId="679D204C" w14:textId="77777777" w:rsidTr="00722B7C">
        <w:tc>
          <w:tcPr>
            <w:tcW w:w="4135" w:type="dxa"/>
            <w:shd w:val="clear" w:color="auto" w:fill="1F497D" w:themeFill="text2"/>
          </w:tcPr>
          <w:p w14:paraId="4B73629D" w14:textId="77777777" w:rsidR="00CB104D" w:rsidRPr="009069B3" w:rsidRDefault="00CB104D" w:rsidP="00722B7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49AF45B" w14:textId="77777777" w:rsidR="00CB104D" w:rsidRPr="009069B3" w:rsidRDefault="00CB104D" w:rsidP="00722B7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CB104D" w14:paraId="3EE3912D" w14:textId="77777777" w:rsidTr="00722B7C">
        <w:tc>
          <w:tcPr>
            <w:tcW w:w="4135" w:type="dxa"/>
          </w:tcPr>
          <w:p w14:paraId="2163000C"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647791903"/>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1ECEA44" w14:textId="058F806F"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1084805506"/>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Non-Compliance</w:t>
            </w:r>
          </w:p>
          <w:p w14:paraId="48E3E056" w14:textId="77777777"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625936450"/>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Minimal Compliance</w:t>
            </w:r>
          </w:p>
          <w:p w14:paraId="69220E78" w14:textId="77777777"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1870991153"/>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Limited Compliance</w:t>
            </w:r>
          </w:p>
          <w:p w14:paraId="5A91F985" w14:textId="77777777"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1299607181"/>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Acceptable Compliance</w:t>
            </w:r>
          </w:p>
          <w:p w14:paraId="2D1E3AAF" w14:textId="77777777"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1390528224"/>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w:t>
            </w:r>
            <w:r w:rsidR="00CB104D">
              <w:rPr>
                <w:rFonts w:ascii="Arial" w:hAnsi="Arial" w:cs="Arial"/>
                <w:bCs/>
                <w:color w:val="1F497D" w:themeColor="text2"/>
              </w:rPr>
              <w:t>Comprehensive Compliance</w:t>
            </w:r>
          </w:p>
          <w:p w14:paraId="477D72E3" w14:textId="5516CB33" w:rsidR="00CB104D" w:rsidRPr="009069B3" w:rsidRDefault="00F73A8E" w:rsidP="00722B7C">
            <w:pPr>
              <w:rPr>
                <w:rFonts w:ascii="Arial" w:hAnsi="Arial" w:cs="Arial"/>
                <w:bCs/>
                <w:color w:val="1F497D" w:themeColor="text2"/>
              </w:rPr>
            </w:pPr>
            <w:sdt>
              <w:sdtPr>
                <w:rPr>
                  <w:rFonts w:ascii="Arial" w:hAnsi="Arial" w:cs="Arial"/>
                  <w:bCs/>
                  <w:color w:val="1F497D" w:themeColor="text2"/>
                </w:rPr>
                <w:id w:val="-381792885"/>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Enhanced Compliance</w:t>
            </w:r>
          </w:p>
        </w:tc>
        <w:tc>
          <w:tcPr>
            <w:tcW w:w="6079" w:type="dxa"/>
          </w:tcPr>
          <w:p w14:paraId="32AD56B1" w14:textId="77777777" w:rsidR="00CB104D" w:rsidRDefault="00CB104D" w:rsidP="00722B7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7B88254" w14:textId="41F6E975" w:rsidR="00CB104D" w:rsidRPr="00C8159A" w:rsidRDefault="00C8159A" w:rsidP="008D0B31">
      <w:pPr>
        <w:rPr>
          <w:rFonts w:ascii="Arial" w:eastAsiaTheme="minorHAnsi" w:hAnsi="Arial" w:cs="Arial"/>
          <w:b/>
          <w:bCs/>
        </w:rPr>
      </w:pPr>
      <w:r w:rsidRPr="00C8159A">
        <w:rPr>
          <w:rFonts w:ascii="Arial" w:eastAsiaTheme="minorHAnsi" w:hAnsi="Arial" w:cs="Arial"/>
          <w:b/>
          <w:bCs/>
        </w:rPr>
        <w:lastRenderedPageBreak/>
        <w:t>Outreach to Eligible Collaborating Prekindergarten Providers</w:t>
      </w:r>
    </w:p>
    <w:p w14:paraId="5336039A" w14:textId="70F88853" w:rsidR="003704E8" w:rsidRDefault="003A6E94" w:rsidP="00722B7C">
      <w:pPr>
        <w:widowControl w:val="0"/>
        <w:autoSpaceDE w:val="0"/>
        <w:autoSpaceDN w:val="0"/>
        <w:rPr>
          <w:rFonts w:ascii="Arial" w:hAnsi="Arial" w:cs="Arial"/>
          <w:b/>
          <w:bCs/>
          <w:u w:val="single"/>
        </w:rPr>
      </w:pPr>
      <w:r w:rsidRPr="00DC4CB9">
        <w:rPr>
          <w:color w:val="1F497D" w:themeColor="text2"/>
        </w:rPr>
        <w:t>[§3602-ee.</w:t>
      </w:r>
      <w:r w:rsidR="008D0B31" w:rsidRPr="00DC4CB9">
        <w:rPr>
          <w:color w:val="1F497D" w:themeColor="text2"/>
        </w:rPr>
        <w:t xml:space="preserve">I. </w:t>
      </w:r>
      <w:r w:rsidR="008D0B31" w:rsidRPr="00480C51">
        <w:rPr>
          <w:smallCaps/>
          <w:color w:val="1F497D" w:themeColor="text2"/>
        </w:rPr>
        <w:t>oversight</w:t>
      </w:r>
      <w:r w:rsidR="008D0B31" w:rsidRPr="00DC4CB9">
        <w:rPr>
          <w:color w:val="1F497D" w:themeColor="text2"/>
        </w:rPr>
        <w:t>.2.c] &amp; [CR Part 151-1.2(b)]</w:t>
      </w:r>
    </w:p>
    <w:p w14:paraId="0992BC8F" w14:textId="77777777" w:rsidR="00C8159A" w:rsidRPr="00C8159A" w:rsidRDefault="00C8159A" w:rsidP="00722B7C">
      <w:pPr>
        <w:widowControl w:val="0"/>
        <w:autoSpaceDE w:val="0"/>
        <w:autoSpaceDN w:val="0"/>
        <w:rPr>
          <w:rFonts w:ascii="Arial" w:hAnsi="Arial" w:cs="Arial"/>
          <w:u w:val="single"/>
        </w:rPr>
      </w:pPr>
    </w:p>
    <w:p w14:paraId="118CBDAC" w14:textId="7B666B57" w:rsidR="003704E8" w:rsidRDefault="003704E8" w:rsidP="00722B7C">
      <w:pPr>
        <w:widowControl w:val="0"/>
        <w:autoSpaceDE w:val="0"/>
        <w:autoSpaceDN w:val="0"/>
        <w:rPr>
          <w:rFonts w:ascii="Arial" w:eastAsiaTheme="minorHAnsi" w:hAnsi="Arial" w:cs="Arial"/>
          <w:color w:val="0070C0"/>
        </w:rPr>
      </w:pPr>
      <w:r>
        <w:rPr>
          <w:rFonts w:ascii="Arial" w:hAnsi="Arial" w:cs="Arial"/>
        </w:rPr>
        <w:t>To identify approved licensed and/or registered full-day prekindergarten providers serving four-year-old children,</w:t>
      </w:r>
      <w:r w:rsidRPr="003704E8">
        <w:rPr>
          <w:rFonts w:ascii="Arial" w:eastAsiaTheme="minorHAnsi" w:hAnsi="Arial" w:cs="Arial"/>
        </w:rPr>
        <w:t xml:space="preserve"> </w:t>
      </w:r>
      <w:r w:rsidRPr="008D0B31">
        <w:rPr>
          <w:rFonts w:ascii="Arial" w:eastAsiaTheme="minorHAnsi" w:hAnsi="Arial" w:cs="Arial"/>
        </w:rPr>
        <w:t>and ensure all</w:t>
      </w:r>
      <w:r w:rsidR="00363B63">
        <w:rPr>
          <w:rFonts w:ascii="Arial" w:eastAsiaTheme="minorHAnsi" w:hAnsi="Arial" w:cs="Arial"/>
        </w:rPr>
        <w:t xml:space="preserve"> eligible agencies</w:t>
      </w:r>
      <w:r w:rsidRPr="008D0B31">
        <w:rPr>
          <w:rFonts w:ascii="Arial" w:eastAsiaTheme="minorHAnsi" w:hAnsi="Arial" w:cs="Arial"/>
        </w:rPr>
        <w:t xml:space="preserve"> within </w:t>
      </w:r>
      <w:r w:rsidR="00C8159A">
        <w:rPr>
          <w:rFonts w:ascii="Arial" w:eastAsiaTheme="minorHAnsi" w:hAnsi="Arial" w:cs="Arial"/>
        </w:rPr>
        <w:t xml:space="preserve">the </w:t>
      </w:r>
      <w:r w:rsidR="006018F8">
        <w:rPr>
          <w:rFonts w:ascii="Arial" w:eastAsiaTheme="minorHAnsi" w:hAnsi="Arial" w:cs="Arial"/>
        </w:rPr>
        <w:t>s</w:t>
      </w:r>
      <w:r w:rsidR="00910165">
        <w:rPr>
          <w:rFonts w:ascii="Arial" w:eastAsiaTheme="minorHAnsi" w:hAnsi="Arial" w:cs="Arial"/>
        </w:rPr>
        <w:t xml:space="preserve">chool </w:t>
      </w:r>
      <w:r w:rsidR="006018F8">
        <w:rPr>
          <w:rFonts w:ascii="Arial" w:eastAsiaTheme="minorHAnsi" w:hAnsi="Arial" w:cs="Arial"/>
        </w:rPr>
        <w:t>d</w:t>
      </w:r>
      <w:r w:rsidR="00910165">
        <w:rPr>
          <w:rFonts w:ascii="Arial" w:eastAsiaTheme="minorHAnsi" w:hAnsi="Arial" w:cs="Arial"/>
        </w:rPr>
        <w:t>istrict</w:t>
      </w:r>
      <w:r w:rsidRPr="008D0B31">
        <w:rPr>
          <w:rFonts w:ascii="Arial" w:eastAsiaTheme="minorHAnsi" w:hAnsi="Arial" w:cs="Arial"/>
        </w:rPr>
        <w:t xml:space="preserve"> community are made aware of the annual RFP announcement </w:t>
      </w:r>
      <w:r>
        <w:rPr>
          <w:rFonts w:ascii="Arial" w:eastAsiaTheme="minorHAnsi" w:hAnsi="Arial" w:cs="Arial"/>
        </w:rPr>
        <w:t xml:space="preserve">for </w:t>
      </w:r>
      <w:r w:rsidRPr="008D0B31">
        <w:rPr>
          <w:rFonts w:ascii="Arial" w:eastAsiaTheme="minorHAnsi" w:hAnsi="Arial" w:cs="Arial"/>
        </w:rPr>
        <w:t>collaborative prekindergarten programming</w:t>
      </w:r>
      <w:r>
        <w:rPr>
          <w:rFonts w:ascii="Arial" w:eastAsiaTheme="minorHAnsi" w:hAnsi="Arial" w:cs="Arial"/>
        </w:rPr>
        <w:t>, t</w:t>
      </w:r>
      <w:r w:rsidR="008D0B31" w:rsidRPr="008D0B31">
        <w:rPr>
          <w:rFonts w:ascii="Arial" w:eastAsiaTheme="minorHAnsi" w:hAnsi="Arial" w:cs="Arial"/>
        </w:rPr>
        <w:t xml:space="preserve">he </w:t>
      </w:r>
      <w:r w:rsidR="006018F8">
        <w:rPr>
          <w:rFonts w:ascii="Arial" w:eastAsiaTheme="minorHAnsi" w:hAnsi="Arial" w:cs="Arial"/>
        </w:rPr>
        <w:t>s</w:t>
      </w:r>
      <w:r w:rsidR="00910165">
        <w:rPr>
          <w:rFonts w:ascii="Arial" w:eastAsiaTheme="minorHAnsi" w:hAnsi="Arial" w:cs="Arial"/>
        </w:rPr>
        <w:t xml:space="preserve">chool </w:t>
      </w:r>
      <w:r w:rsidR="006018F8">
        <w:rPr>
          <w:rFonts w:ascii="Arial" w:eastAsiaTheme="minorHAnsi" w:hAnsi="Arial" w:cs="Arial"/>
        </w:rPr>
        <w:t>d</w:t>
      </w:r>
      <w:r w:rsidR="00910165">
        <w:rPr>
          <w:rFonts w:ascii="Arial" w:eastAsiaTheme="minorHAnsi" w:hAnsi="Arial" w:cs="Arial"/>
        </w:rPr>
        <w:t>istrict</w:t>
      </w:r>
      <w:r w:rsidR="008D0B31" w:rsidRPr="008D0B31">
        <w:rPr>
          <w:rFonts w:ascii="Arial" w:eastAsiaTheme="minorHAnsi" w:hAnsi="Arial" w:cs="Arial"/>
        </w:rPr>
        <w:t xml:space="preserve"> uses a variety </w:t>
      </w:r>
      <w:r>
        <w:rPr>
          <w:rFonts w:ascii="Arial" w:eastAsiaTheme="minorHAnsi" w:hAnsi="Arial" w:cs="Arial"/>
        </w:rPr>
        <w:t xml:space="preserve">of </w:t>
      </w:r>
      <w:r w:rsidR="008D0B31" w:rsidRPr="008D0B31">
        <w:rPr>
          <w:rFonts w:ascii="Arial" w:eastAsiaTheme="minorHAnsi" w:hAnsi="Arial" w:cs="Arial"/>
        </w:rPr>
        <w:t xml:space="preserve">community asset mapping methods, strategies, and resources, including, but not limited to the New York State Office of Children and Families’ </w:t>
      </w:r>
      <w:hyperlink r:id="rId46" w:history="1">
        <w:r w:rsidR="008D0B31" w:rsidRPr="00F27270">
          <w:rPr>
            <w:rFonts w:ascii="Arial" w:eastAsiaTheme="minorHAnsi" w:hAnsi="Arial" w:cs="Arial"/>
            <w:color w:val="0070C0"/>
            <w:u w:val="single"/>
          </w:rPr>
          <w:t>(OCFS) Find Child Care search tool</w:t>
        </w:r>
      </w:hyperlink>
      <w:r w:rsidR="008D0B31" w:rsidRPr="00F27270">
        <w:rPr>
          <w:rFonts w:ascii="Arial" w:eastAsiaTheme="minorHAnsi" w:hAnsi="Arial" w:cs="Arial"/>
          <w:color w:val="0070C0"/>
        </w:rPr>
        <w:t xml:space="preserve">, </w:t>
      </w:r>
      <w:r w:rsidR="008D0B31" w:rsidRPr="008D0B31">
        <w:rPr>
          <w:rFonts w:ascii="Arial" w:eastAsiaTheme="minorHAnsi" w:hAnsi="Arial" w:cs="Arial"/>
        </w:rPr>
        <w:t xml:space="preserve">and the New York State Council on Children and Families’ (CCF) Kids’ Indicator Well-being Clearinghouse </w:t>
      </w:r>
      <w:hyperlink r:id="rId47" w:history="1">
        <w:r w:rsidR="008D0B31" w:rsidRPr="00F27270">
          <w:rPr>
            <w:rFonts w:ascii="Arial" w:eastAsiaTheme="minorHAnsi" w:hAnsi="Arial" w:cs="Arial"/>
            <w:color w:val="0070C0"/>
            <w:u w:val="single"/>
          </w:rPr>
          <w:t>(KWIC) Interactive Map Builder</w:t>
        </w:r>
      </w:hyperlink>
      <w:r w:rsidRPr="00F27270">
        <w:rPr>
          <w:rFonts w:ascii="Arial" w:eastAsiaTheme="minorHAnsi" w:hAnsi="Arial" w:cs="Arial"/>
          <w:color w:val="0070C0"/>
        </w:rPr>
        <w:t>.</w:t>
      </w:r>
    </w:p>
    <w:p w14:paraId="11F2FA03" w14:textId="77777777" w:rsidR="00FC1CB2" w:rsidRDefault="00FC1CB2" w:rsidP="00722B7C">
      <w:pPr>
        <w:widowControl w:val="0"/>
        <w:autoSpaceDE w:val="0"/>
        <w:autoSpaceDN w:val="0"/>
        <w:rPr>
          <w:rFonts w:ascii="Arial" w:eastAsiaTheme="minorHAnsi" w:hAnsi="Arial" w:cs="Arial"/>
        </w:rPr>
      </w:pPr>
    </w:p>
    <w:p w14:paraId="2171907B" w14:textId="780F9BDD" w:rsidR="008D0B31" w:rsidRPr="00D0044A" w:rsidRDefault="003704E8" w:rsidP="0007398F">
      <w:pPr>
        <w:pStyle w:val="ListParagraph"/>
        <w:widowControl w:val="0"/>
        <w:numPr>
          <w:ilvl w:val="0"/>
          <w:numId w:val="9"/>
        </w:numPr>
        <w:autoSpaceDE w:val="0"/>
        <w:autoSpaceDN w:val="0"/>
        <w:rPr>
          <w:rFonts w:ascii="Arial" w:hAnsi="Arial" w:cs="Arial"/>
        </w:rPr>
      </w:pPr>
      <w:r w:rsidRPr="00CB104D">
        <w:rPr>
          <w:rFonts w:ascii="Arial" w:eastAsiaTheme="minorHAnsi" w:hAnsi="Arial" w:cs="Arial"/>
        </w:rPr>
        <w:t>Eligible collaborating</w:t>
      </w:r>
      <w:r w:rsidR="00C8159A">
        <w:rPr>
          <w:rFonts w:ascii="Arial" w:eastAsiaTheme="minorHAnsi" w:hAnsi="Arial" w:cs="Arial"/>
        </w:rPr>
        <w:t xml:space="preserve"> prekindergarten providers</w:t>
      </w:r>
      <w:r w:rsidRPr="00CB104D">
        <w:rPr>
          <w:rFonts w:ascii="Arial" w:eastAsiaTheme="minorHAnsi" w:hAnsi="Arial" w:cs="Arial"/>
        </w:rPr>
        <w:t xml:space="preserve"> include </w:t>
      </w:r>
      <w:r w:rsidR="00CB104D" w:rsidRPr="00CB104D">
        <w:rPr>
          <w:rFonts w:ascii="Arial" w:eastAsiaTheme="minorHAnsi" w:hAnsi="Arial" w:cs="Arial"/>
        </w:rPr>
        <w:t>C</w:t>
      </w:r>
      <w:r w:rsidRPr="00CB104D">
        <w:rPr>
          <w:rFonts w:ascii="Arial" w:eastAsiaTheme="minorHAnsi" w:hAnsi="Arial" w:cs="Arial"/>
        </w:rPr>
        <w:t xml:space="preserve">hild </w:t>
      </w:r>
      <w:r w:rsidR="00CB104D" w:rsidRPr="00CB104D">
        <w:rPr>
          <w:rFonts w:ascii="Arial" w:eastAsiaTheme="minorHAnsi" w:hAnsi="Arial" w:cs="Arial"/>
        </w:rPr>
        <w:t>C</w:t>
      </w:r>
      <w:r w:rsidRPr="00CB104D">
        <w:rPr>
          <w:rFonts w:ascii="Arial" w:eastAsiaTheme="minorHAnsi" w:hAnsi="Arial" w:cs="Arial"/>
        </w:rPr>
        <w:t xml:space="preserve">are and </w:t>
      </w:r>
      <w:r w:rsidR="00CB104D" w:rsidRPr="00CB104D">
        <w:rPr>
          <w:rFonts w:ascii="Arial" w:eastAsiaTheme="minorHAnsi" w:hAnsi="Arial" w:cs="Arial"/>
        </w:rPr>
        <w:t>E</w:t>
      </w:r>
      <w:r w:rsidRPr="00CB104D">
        <w:rPr>
          <w:rFonts w:ascii="Arial" w:eastAsiaTheme="minorHAnsi" w:hAnsi="Arial" w:cs="Arial"/>
        </w:rPr>
        <w:t xml:space="preserve">arly </w:t>
      </w:r>
      <w:r w:rsidR="00CB104D" w:rsidRPr="00CB104D">
        <w:rPr>
          <w:rFonts w:ascii="Arial" w:eastAsiaTheme="minorHAnsi" w:hAnsi="Arial" w:cs="Arial"/>
        </w:rPr>
        <w:t>E</w:t>
      </w:r>
      <w:r w:rsidRPr="00CB104D">
        <w:rPr>
          <w:rFonts w:ascii="Arial" w:eastAsiaTheme="minorHAnsi" w:hAnsi="Arial" w:cs="Arial"/>
        </w:rPr>
        <w:t xml:space="preserve">ducation </w:t>
      </w:r>
      <w:r w:rsidR="00CB104D" w:rsidRPr="00CB104D">
        <w:rPr>
          <w:rFonts w:ascii="Arial" w:eastAsiaTheme="minorHAnsi" w:hAnsi="Arial" w:cs="Arial"/>
        </w:rPr>
        <w:t>P</w:t>
      </w:r>
      <w:r w:rsidRPr="00CB104D">
        <w:rPr>
          <w:rFonts w:ascii="Arial" w:eastAsiaTheme="minorHAnsi" w:hAnsi="Arial" w:cs="Arial"/>
        </w:rPr>
        <w:t xml:space="preserve">roviders, </w:t>
      </w:r>
      <w:r w:rsidR="00CB104D" w:rsidRPr="00CB104D">
        <w:rPr>
          <w:rFonts w:ascii="Arial" w:eastAsiaTheme="minorHAnsi" w:hAnsi="Arial" w:cs="Arial"/>
        </w:rPr>
        <w:t>D</w:t>
      </w:r>
      <w:r w:rsidRPr="00CB104D">
        <w:rPr>
          <w:rFonts w:ascii="Arial" w:eastAsiaTheme="minorHAnsi" w:hAnsi="Arial" w:cs="Arial"/>
        </w:rPr>
        <w:t xml:space="preserve">ay </w:t>
      </w:r>
      <w:r w:rsidR="00CB104D" w:rsidRPr="00CB104D">
        <w:rPr>
          <w:rFonts w:ascii="Arial" w:eastAsiaTheme="minorHAnsi" w:hAnsi="Arial" w:cs="Arial"/>
        </w:rPr>
        <w:t>C</w:t>
      </w:r>
      <w:r w:rsidRPr="00CB104D">
        <w:rPr>
          <w:rFonts w:ascii="Arial" w:eastAsiaTheme="minorHAnsi" w:hAnsi="Arial" w:cs="Arial"/>
        </w:rPr>
        <w:t xml:space="preserve">are </w:t>
      </w:r>
      <w:r w:rsidR="00CB104D" w:rsidRPr="00CB104D">
        <w:rPr>
          <w:rFonts w:ascii="Arial" w:eastAsiaTheme="minorHAnsi" w:hAnsi="Arial" w:cs="Arial"/>
        </w:rPr>
        <w:t>C</w:t>
      </w:r>
      <w:r w:rsidRPr="00CB104D">
        <w:rPr>
          <w:rFonts w:ascii="Arial" w:eastAsiaTheme="minorHAnsi" w:hAnsi="Arial" w:cs="Arial"/>
        </w:rPr>
        <w:t xml:space="preserve">enters, 4410 Preschool Special Education </w:t>
      </w:r>
      <w:r w:rsidR="00CB104D" w:rsidRPr="00CB104D">
        <w:rPr>
          <w:rFonts w:ascii="Arial" w:eastAsiaTheme="minorHAnsi" w:hAnsi="Arial" w:cs="Arial"/>
        </w:rPr>
        <w:t>P</w:t>
      </w:r>
      <w:r w:rsidRPr="00CB104D">
        <w:rPr>
          <w:rFonts w:ascii="Arial" w:eastAsiaTheme="minorHAnsi" w:hAnsi="Arial" w:cs="Arial"/>
        </w:rPr>
        <w:t xml:space="preserve">rograms, Charter Schools, Early Childhood Centers, Non-profit </w:t>
      </w:r>
      <w:r w:rsidR="00CB104D" w:rsidRPr="00CB104D">
        <w:rPr>
          <w:rFonts w:ascii="Arial" w:eastAsiaTheme="minorHAnsi" w:hAnsi="Arial" w:cs="Arial"/>
        </w:rPr>
        <w:t>O</w:t>
      </w:r>
      <w:r w:rsidRPr="00CB104D">
        <w:rPr>
          <w:rFonts w:ascii="Arial" w:eastAsiaTheme="minorHAnsi" w:hAnsi="Arial" w:cs="Arial"/>
        </w:rPr>
        <w:t xml:space="preserve">rganizations, Non-public </w:t>
      </w:r>
      <w:r w:rsidR="00CB104D" w:rsidRPr="00CB104D">
        <w:rPr>
          <w:rFonts w:ascii="Arial" w:eastAsiaTheme="minorHAnsi" w:hAnsi="Arial" w:cs="Arial"/>
        </w:rPr>
        <w:t>S</w:t>
      </w:r>
      <w:r w:rsidRPr="00CB104D">
        <w:rPr>
          <w:rFonts w:ascii="Arial" w:eastAsiaTheme="minorHAnsi" w:hAnsi="Arial" w:cs="Arial"/>
        </w:rPr>
        <w:t xml:space="preserve">chools, </w:t>
      </w:r>
      <w:r w:rsidR="00CB104D" w:rsidRPr="00CB104D">
        <w:rPr>
          <w:rFonts w:ascii="Arial" w:eastAsiaTheme="minorHAnsi" w:hAnsi="Arial" w:cs="Arial"/>
        </w:rPr>
        <w:t>Family Child Care Programs, Group Family Child Care Programs, Head Start Programs, Nursery Schools, Libraries, and Museums.</w:t>
      </w:r>
      <w:r w:rsidR="008D0B31" w:rsidRPr="00CB104D">
        <w:rPr>
          <w:rFonts w:ascii="Arial" w:eastAsiaTheme="minorHAnsi" w:hAnsi="Arial" w:cs="Arial"/>
        </w:rPr>
        <w:t xml:space="preserve"> </w:t>
      </w:r>
    </w:p>
    <w:p w14:paraId="2E16A21A" w14:textId="77777777" w:rsidR="00D0044A" w:rsidRPr="00D0044A" w:rsidRDefault="00D0044A" w:rsidP="00D0044A">
      <w:pPr>
        <w:autoSpaceDE w:val="0"/>
        <w:autoSpaceDN w:val="0"/>
        <w:adjustRightInd w:val="0"/>
        <w:rPr>
          <w:rFonts w:ascii="Arial" w:hAnsi="Arial" w:cs="Arial"/>
        </w:rPr>
      </w:pPr>
    </w:p>
    <w:p w14:paraId="43584832" w14:textId="12AD5538" w:rsidR="003E3286" w:rsidRDefault="003E3286" w:rsidP="003E3286">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1EAAFEE4" w14:textId="2975B2D8" w:rsidR="00617530" w:rsidRDefault="00617530" w:rsidP="003E3286">
      <w:pPr>
        <w:autoSpaceDE w:val="0"/>
        <w:autoSpaceDN w:val="0"/>
        <w:adjustRightInd w:val="0"/>
        <w:rPr>
          <w:rFonts w:ascii="Arial" w:hAnsi="Arial" w:cs="Arial"/>
          <w:color w:val="7030A0"/>
        </w:rPr>
      </w:pPr>
    </w:p>
    <w:p w14:paraId="1B2DBDB0" w14:textId="7E845AA2" w:rsidR="00FD0117" w:rsidRPr="00FD0117" w:rsidRDefault="00FD0117" w:rsidP="00FD0117">
      <w:pPr>
        <w:autoSpaceDE w:val="0"/>
        <w:autoSpaceDN w:val="0"/>
        <w:adjustRightInd w:val="0"/>
        <w:ind w:left="270"/>
        <w:rPr>
          <w:rFonts w:ascii="Arial" w:hAnsi="Arial" w:cs="Arial"/>
          <w:bCs/>
          <w:i/>
          <w:iCs/>
          <w:color w:val="7030A0"/>
        </w:rPr>
      </w:pPr>
      <w:r w:rsidRPr="00FD0117">
        <w:rPr>
          <w:rFonts w:ascii="Arial" w:hAnsi="Arial" w:cs="Arial"/>
          <w:bCs/>
          <w:i/>
          <w:iCs/>
          <w:color w:val="7030A0"/>
        </w:rPr>
        <w:t>HOW OFTEN DOES A SCHOOL DISTRICT HAVE TO RELEASE AN RFP?</w:t>
      </w:r>
    </w:p>
    <w:p w14:paraId="3AB9D3CC" w14:textId="77777777" w:rsidR="00FD0117" w:rsidRDefault="00FD0117" w:rsidP="00FD0117">
      <w:pPr>
        <w:pStyle w:val="xmsonormal"/>
        <w:rPr>
          <w:rFonts w:ascii="Verdana" w:hAnsi="Verdana"/>
          <w:color w:val="7030A0"/>
          <w:sz w:val="20"/>
          <w:szCs w:val="20"/>
        </w:rPr>
      </w:pPr>
    </w:p>
    <w:p w14:paraId="44D2D2F7" w14:textId="6DE28854" w:rsidR="00FD0117" w:rsidRPr="00FD0117" w:rsidRDefault="00FD0117" w:rsidP="007552A8">
      <w:pPr>
        <w:pStyle w:val="xmsonormal"/>
        <w:spacing w:after="120"/>
        <w:ind w:left="274"/>
        <w:rPr>
          <w:rFonts w:ascii="Arial" w:hAnsi="Arial" w:cs="Arial"/>
          <w:color w:val="7030A0"/>
          <w:sz w:val="28"/>
          <w:szCs w:val="28"/>
        </w:rPr>
      </w:pPr>
      <w:r>
        <w:rPr>
          <w:rFonts w:ascii="Arial" w:hAnsi="Arial" w:cs="Arial"/>
          <w:color w:val="7030A0"/>
          <w:sz w:val="24"/>
          <w:szCs w:val="24"/>
        </w:rPr>
        <w:t>A</w:t>
      </w:r>
      <w:r w:rsidRPr="00FD0117">
        <w:rPr>
          <w:rFonts w:ascii="Arial" w:hAnsi="Arial" w:cs="Arial"/>
          <w:color w:val="7030A0"/>
          <w:sz w:val="24"/>
          <w:szCs w:val="24"/>
        </w:rPr>
        <w:t xml:space="preserve"> school district must issue a new RFP under the following circumstances: </w:t>
      </w:r>
    </w:p>
    <w:p w14:paraId="178A0B28" w14:textId="77777777" w:rsidR="00FD0117" w:rsidRPr="00FD0117" w:rsidRDefault="00FD0117" w:rsidP="007552A8">
      <w:pPr>
        <w:pStyle w:val="xmsonormal"/>
        <w:numPr>
          <w:ilvl w:val="0"/>
          <w:numId w:val="35"/>
        </w:numPr>
        <w:spacing w:after="120"/>
        <w:ind w:left="792"/>
        <w:rPr>
          <w:rFonts w:ascii="Arial" w:eastAsia="Times New Roman" w:hAnsi="Arial" w:cs="Arial"/>
          <w:color w:val="7030A0"/>
          <w:sz w:val="28"/>
          <w:szCs w:val="28"/>
        </w:rPr>
      </w:pPr>
      <w:r w:rsidRPr="00FD0117">
        <w:rPr>
          <w:rFonts w:ascii="Arial" w:eastAsia="Times New Roman" w:hAnsi="Arial" w:cs="Arial"/>
          <w:color w:val="7030A0"/>
          <w:sz w:val="24"/>
          <w:szCs w:val="24"/>
        </w:rPr>
        <w:t xml:space="preserve">If the program expands, and the current contracted CBOs do not have enough space for all the children, an RFP must be issued to solicit additional agencies to partner with. </w:t>
      </w:r>
    </w:p>
    <w:p w14:paraId="759606B3" w14:textId="1632022C" w:rsidR="00FD0117" w:rsidRPr="00FD0117" w:rsidRDefault="00FD0117" w:rsidP="007552A8">
      <w:pPr>
        <w:pStyle w:val="xmsonormal"/>
        <w:numPr>
          <w:ilvl w:val="0"/>
          <w:numId w:val="35"/>
        </w:numPr>
        <w:rPr>
          <w:rFonts w:ascii="Arial" w:eastAsia="Times New Roman" w:hAnsi="Arial" w:cs="Arial"/>
          <w:color w:val="7030A0"/>
          <w:sz w:val="28"/>
          <w:szCs w:val="28"/>
        </w:rPr>
      </w:pPr>
      <w:r w:rsidRPr="00FD0117">
        <w:rPr>
          <w:rFonts w:ascii="Arial" w:eastAsia="Times New Roman" w:hAnsi="Arial" w:cs="Arial"/>
          <w:color w:val="7030A0"/>
          <w:sz w:val="24"/>
          <w:szCs w:val="24"/>
        </w:rPr>
        <w:t xml:space="preserve">The district and the CBO have good cause to no longer collaborate and the district wants to solicit new agencies to assist in running their program. </w:t>
      </w:r>
    </w:p>
    <w:p w14:paraId="178C014F" w14:textId="77777777" w:rsidR="00FD0117" w:rsidRPr="00FD0117" w:rsidRDefault="00FD0117" w:rsidP="00FD0117">
      <w:pPr>
        <w:pStyle w:val="xmsonormal"/>
        <w:rPr>
          <w:rFonts w:ascii="Arial" w:hAnsi="Arial" w:cs="Arial"/>
          <w:color w:val="7030A0"/>
          <w:sz w:val="28"/>
          <w:szCs w:val="28"/>
        </w:rPr>
      </w:pPr>
      <w:r w:rsidRPr="00FD0117">
        <w:rPr>
          <w:rFonts w:ascii="Arial" w:hAnsi="Arial" w:cs="Arial"/>
          <w:color w:val="7030A0"/>
          <w:sz w:val="24"/>
          <w:szCs w:val="24"/>
        </w:rPr>
        <w:t> </w:t>
      </w:r>
    </w:p>
    <w:p w14:paraId="701E1529" w14:textId="1C3A3CBE" w:rsidR="00FD0117" w:rsidRPr="00FD0117" w:rsidRDefault="00FD0117" w:rsidP="007552A8">
      <w:pPr>
        <w:pStyle w:val="xmsonormal"/>
        <w:spacing w:after="120"/>
        <w:ind w:left="274"/>
        <w:rPr>
          <w:rFonts w:ascii="Arial" w:hAnsi="Arial" w:cs="Arial"/>
          <w:color w:val="7030A0"/>
          <w:sz w:val="24"/>
          <w:szCs w:val="24"/>
        </w:rPr>
      </w:pPr>
      <w:r w:rsidRPr="00FD0117">
        <w:rPr>
          <w:rFonts w:ascii="Arial" w:hAnsi="Arial" w:cs="Arial"/>
          <w:color w:val="7030A0"/>
          <w:sz w:val="24"/>
          <w:szCs w:val="24"/>
        </w:rPr>
        <w:t xml:space="preserve">If the district has a community partner that they are satisfied with and they currently have a contract with, they can either do a yearly contract that they extend each year, or they can do a multi-year contract. </w:t>
      </w:r>
      <w:r>
        <w:rPr>
          <w:rFonts w:ascii="Arial" w:hAnsi="Arial" w:cs="Arial"/>
          <w:color w:val="7030A0"/>
          <w:sz w:val="24"/>
          <w:szCs w:val="24"/>
        </w:rPr>
        <w:t xml:space="preserve">It is recommended that the school district reevaluate </w:t>
      </w:r>
      <w:r w:rsidR="007552A8">
        <w:rPr>
          <w:rFonts w:ascii="Arial" w:hAnsi="Arial" w:cs="Arial"/>
          <w:color w:val="7030A0"/>
          <w:sz w:val="24"/>
          <w:szCs w:val="24"/>
        </w:rPr>
        <w:t>as necessary.</w:t>
      </w:r>
    </w:p>
    <w:p w14:paraId="2A5D7758" w14:textId="77777777" w:rsidR="00FD0117" w:rsidRPr="00FD0117" w:rsidRDefault="00FD0117" w:rsidP="00FD0117">
      <w:pPr>
        <w:pStyle w:val="xmsonormal"/>
        <w:rPr>
          <w:rFonts w:ascii="Arial" w:hAnsi="Arial" w:cs="Arial"/>
          <w:color w:val="7030A0"/>
          <w:sz w:val="24"/>
          <w:szCs w:val="24"/>
        </w:rPr>
      </w:pPr>
    </w:p>
    <w:p w14:paraId="2EB7CBFB" w14:textId="067EEC81"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48" w:history="1">
        <w:r w:rsidRPr="00C64EEC">
          <w:rPr>
            <w:rStyle w:val="Hyperlink"/>
            <w:rFonts w:ascii="Arial" w:hAnsi="Arial" w:cs="Arial"/>
          </w:rPr>
          <w:t>NYSED Application Business Portal</w:t>
        </w:r>
      </w:hyperlink>
      <w:r>
        <w:rPr>
          <w:rFonts w:ascii="Arial" w:hAnsi="Arial" w:cs="Arial"/>
          <w:color w:val="4A442A"/>
        </w:rPr>
        <w:t>.</w:t>
      </w:r>
    </w:p>
    <w:p w14:paraId="5682C3B1" w14:textId="77777777" w:rsidR="00C64EEC" w:rsidRDefault="00C64EEC" w:rsidP="00C64EEC">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CB104D" w:rsidRPr="009069B3" w14:paraId="7F31A87C" w14:textId="77777777" w:rsidTr="00722B7C">
        <w:tc>
          <w:tcPr>
            <w:tcW w:w="4135" w:type="dxa"/>
            <w:shd w:val="clear" w:color="auto" w:fill="4F6228" w:themeFill="accent3" w:themeFillShade="80"/>
          </w:tcPr>
          <w:p w14:paraId="59DA935C" w14:textId="3FE116EB" w:rsidR="00CB104D" w:rsidRPr="009069B3" w:rsidRDefault="00910165" w:rsidP="00722B7C">
            <w:pPr>
              <w:rPr>
                <w:rFonts w:ascii="Arial" w:hAnsi="Arial" w:cs="Arial"/>
                <w:b/>
                <w:color w:val="FFFFFF" w:themeColor="background1"/>
              </w:rPr>
            </w:pPr>
            <w:r>
              <w:rPr>
                <w:rFonts w:ascii="Arial" w:hAnsi="Arial" w:cs="Arial"/>
                <w:b/>
                <w:color w:val="FFFFFF" w:themeColor="background1"/>
              </w:rPr>
              <w:t>School District</w:t>
            </w:r>
            <w:r w:rsidR="00CB104D"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31540431" w14:textId="5DD2933C" w:rsidR="00CB104D" w:rsidRPr="009069B3" w:rsidRDefault="00910165" w:rsidP="00722B7C">
            <w:pPr>
              <w:rPr>
                <w:rFonts w:ascii="Arial" w:hAnsi="Arial" w:cs="Arial"/>
                <w:b/>
                <w:color w:val="FFFFFF" w:themeColor="background1"/>
              </w:rPr>
            </w:pPr>
            <w:r>
              <w:rPr>
                <w:rFonts w:ascii="Arial" w:hAnsi="Arial" w:cs="Arial"/>
                <w:b/>
                <w:color w:val="FFFFFF" w:themeColor="background1"/>
              </w:rPr>
              <w:t>School District</w:t>
            </w:r>
            <w:r w:rsidR="00CB104D" w:rsidRPr="009069B3">
              <w:rPr>
                <w:rFonts w:ascii="Arial" w:hAnsi="Arial" w:cs="Arial"/>
                <w:b/>
                <w:color w:val="FFFFFF" w:themeColor="background1"/>
              </w:rPr>
              <w:t xml:space="preserve"> Description / Action Plan:</w:t>
            </w:r>
          </w:p>
        </w:tc>
      </w:tr>
      <w:tr w:rsidR="00CB104D" w14:paraId="13E50760" w14:textId="77777777" w:rsidTr="00722B7C">
        <w:tc>
          <w:tcPr>
            <w:tcW w:w="4135" w:type="dxa"/>
          </w:tcPr>
          <w:p w14:paraId="2F199156" w14:textId="77777777" w:rsidR="00CB104D" w:rsidRPr="0009145C" w:rsidRDefault="00F73A8E" w:rsidP="00722B7C">
            <w:pPr>
              <w:rPr>
                <w:rFonts w:ascii="Arial" w:hAnsi="Arial" w:cs="Arial"/>
                <w:bCs/>
                <w:color w:val="4F6228" w:themeColor="accent3" w:themeShade="80"/>
              </w:rPr>
            </w:pPr>
            <w:sdt>
              <w:sdtPr>
                <w:rPr>
                  <w:rFonts w:ascii="Arial" w:hAnsi="Arial" w:cs="Arial"/>
                  <w:bCs/>
                  <w:color w:val="4F6228" w:themeColor="accent3" w:themeShade="80"/>
                </w:rPr>
                <w:id w:val="-1675095130"/>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Not Implemented</w:t>
            </w:r>
          </w:p>
          <w:p w14:paraId="02E9667D" w14:textId="5A4A8FE1" w:rsidR="00CB104D" w:rsidRDefault="00F73A8E" w:rsidP="00722B7C">
            <w:pPr>
              <w:rPr>
                <w:rFonts w:ascii="Arial" w:hAnsi="Arial" w:cs="Arial"/>
                <w:bCs/>
                <w:color w:val="4F6228" w:themeColor="accent3" w:themeShade="80"/>
              </w:rPr>
            </w:pPr>
            <w:sdt>
              <w:sdtPr>
                <w:rPr>
                  <w:rFonts w:ascii="Arial" w:hAnsi="Arial" w:cs="Arial"/>
                  <w:bCs/>
                  <w:color w:val="4F6228" w:themeColor="accent3" w:themeShade="80"/>
                </w:rPr>
                <w:id w:val="617106083"/>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957BD2">
              <w:rPr>
                <w:rFonts w:ascii="Arial" w:hAnsi="Arial" w:cs="Arial"/>
                <w:bCs/>
                <w:color w:val="4F6228" w:themeColor="accent3" w:themeShade="80"/>
              </w:rPr>
              <w:t xml:space="preserve">Planning / </w:t>
            </w:r>
            <w:r w:rsidR="00CB104D">
              <w:rPr>
                <w:rFonts w:ascii="Arial" w:hAnsi="Arial" w:cs="Arial"/>
                <w:bCs/>
                <w:color w:val="4F6228" w:themeColor="accent3" w:themeShade="80"/>
              </w:rPr>
              <w:t>In Development</w:t>
            </w:r>
          </w:p>
          <w:p w14:paraId="4F0D7F82" w14:textId="77777777" w:rsidR="00CB104D" w:rsidRDefault="00F73A8E" w:rsidP="00722B7C">
            <w:pPr>
              <w:rPr>
                <w:rFonts w:ascii="Arial" w:hAnsi="Arial" w:cs="Arial"/>
                <w:bCs/>
                <w:color w:val="4F6228" w:themeColor="accent3" w:themeShade="80"/>
              </w:rPr>
            </w:pPr>
            <w:sdt>
              <w:sdtPr>
                <w:rPr>
                  <w:rFonts w:ascii="Arial" w:hAnsi="Arial" w:cs="Arial"/>
                  <w:bCs/>
                  <w:color w:val="4F6228" w:themeColor="accent3" w:themeShade="80"/>
                </w:rPr>
                <w:id w:val="-1840460714"/>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Partially Implemented</w:t>
            </w:r>
          </w:p>
          <w:p w14:paraId="0C9CC349" w14:textId="74B31927" w:rsidR="00CB104D" w:rsidRPr="00A80F0D" w:rsidRDefault="00F73A8E" w:rsidP="00722B7C">
            <w:pPr>
              <w:rPr>
                <w:rFonts w:ascii="Arial" w:hAnsi="Arial" w:cs="Arial"/>
                <w:bCs/>
                <w:color w:val="4F6228" w:themeColor="accent3" w:themeShade="80"/>
              </w:rPr>
            </w:pPr>
            <w:sdt>
              <w:sdtPr>
                <w:rPr>
                  <w:rFonts w:ascii="Arial" w:hAnsi="Arial" w:cs="Arial"/>
                  <w:bCs/>
                  <w:color w:val="4F6228" w:themeColor="accent3" w:themeShade="80"/>
                </w:rPr>
                <w:id w:val="1484190170"/>
                <w14:checkbox>
                  <w14:checked w14:val="0"/>
                  <w14:checkedState w14:val="2612" w14:font="MS Gothic"/>
                  <w14:uncheckedState w14:val="2610" w14:font="MS Gothic"/>
                </w14:checkbox>
              </w:sdtPr>
              <w:sdtEndPr/>
              <w:sdtContent>
                <w:r w:rsidR="00CB104D">
                  <w:rPr>
                    <w:rFonts w:ascii="MS Gothic" w:eastAsia="MS Gothic" w:hAnsi="MS Gothic" w:cs="Arial" w:hint="eastAsia"/>
                    <w:bCs/>
                    <w:color w:val="4F6228" w:themeColor="accent3" w:themeShade="80"/>
                  </w:rPr>
                  <w:t>☐</w:t>
                </w:r>
              </w:sdtContent>
            </w:sdt>
            <w:r w:rsidR="00CB104D" w:rsidRPr="0009145C">
              <w:rPr>
                <w:rFonts w:ascii="Arial" w:hAnsi="Arial" w:cs="Arial"/>
                <w:bCs/>
                <w:color w:val="4F6228" w:themeColor="accent3" w:themeShade="80"/>
              </w:rPr>
              <w:t xml:space="preserve"> </w:t>
            </w:r>
            <w:r w:rsidR="00CB104D">
              <w:rPr>
                <w:rFonts w:ascii="Arial" w:hAnsi="Arial" w:cs="Arial"/>
                <w:bCs/>
                <w:color w:val="4F6228" w:themeColor="accent3" w:themeShade="80"/>
              </w:rPr>
              <w:t xml:space="preserve">Fully </w:t>
            </w:r>
            <w:r w:rsidR="00CB104D" w:rsidRPr="0009145C">
              <w:rPr>
                <w:rFonts w:ascii="Arial" w:hAnsi="Arial" w:cs="Arial"/>
                <w:bCs/>
                <w:color w:val="4F6228" w:themeColor="accent3" w:themeShade="80"/>
              </w:rPr>
              <w:t>Implemented</w:t>
            </w:r>
          </w:p>
        </w:tc>
        <w:tc>
          <w:tcPr>
            <w:tcW w:w="6079" w:type="dxa"/>
          </w:tcPr>
          <w:p w14:paraId="74FC736D" w14:textId="77777777" w:rsidR="00CB104D" w:rsidRDefault="00CB104D" w:rsidP="00722B7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CB104D" w:rsidRPr="009069B3" w14:paraId="5022C381" w14:textId="77777777" w:rsidTr="00722B7C">
        <w:tc>
          <w:tcPr>
            <w:tcW w:w="4135" w:type="dxa"/>
            <w:shd w:val="clear" w:color="auto" w:fill="1F497D" w:themeFill="text2"/>
          </w:tcPr>
          <w:p w14:paraId="54589B35" w14:textId="77777777" w:rsidR="00CB104D" w:rsidRPr="009069B3" w:rsidRDefault="00CB104D" w:rsidP="00722B7C">
            <w:pPr>
              <w:rPr>
                <w:rFonts w:ascii="Arial" w:hAnsi="Arial" w:cs="Arial"/>
                <w:b/>
                <w:color w:val="FFFFFF" w:themeColor="background1"/>
              </w:rPr>
            </w:pPr>
            <w:r w:rsidRPr="009069B3">
              <w:rPr>
                <w:rFonts w:ascii="Arial" w:hAnsi="Arial" w:cs="Arial"/>
                <w:b/>
                <w:color w:val="FFFFFF" w:themeColor="background1"/>
              </w:rPr>
              <w:lastRenderedPageBreak/>
              <w:t>NYSED Evaluation:</w:t>
            </w:r>
          </w:p>
        </w:tc>
        <w:tc>
          <w:tcPr>
            <w:tcW w:w="6079" w:type="dxa"/>
            <w:shd w:val="clear" w:color="auto" w:fill="1F497D" w:themeFill="text2"/>
          </w:tcPr>
          <w:p w14:paraId="664715F8" w14:textId="77777777" w:rsidR="00CB104D" w:rsidRPr="009069B3" w:rsidRDefault="00CB104D" w:rsidP="00722B7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CB104D" w14:paraId="07C9A76C" w14:textId="77777777" w:rsidTr="00722B7C">
        <w:tc>
          <w:tcPr>
            <w:tcW w:w="4135" w:type="dxa"/>
          </w:tcPr>
          <w:p w14:paraId="7E0A9727"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61891327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0B301BB" w14:textId="1BA496AB"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1171906941"/>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Non-Compliance</w:t>
            </w:r>
          </w:p>
          <w:p w14:paraId="4E5642EB" w14:textId="77777777"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488480483"/>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Minimal Compliance</w:t>
            </w:r>
          </w:p>
          <w:p w14:paraId="5E51FEFF" w14:textId="77777777"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63804373"/>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Limited Compliance</w:t>
            </w:r>
          </w:p>
          <w:p w14:paraId="0AB05D5F" w14:textId="77777777"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428317941"/>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Acceptable Compliance</w:t>
            </w:r>
          </w:p>
          <w:p w14:paraId="2AFACC19" w14:textId="77777777" w:rsidR="00CB104D" w:rsidRPr="003366C4" w:rsidRDefault="00F73A8E" w:rsidP="00722B7C">
            <w:pPr>
              <w:rPr>
                <w:rFonts w:ascii="Arial" w:hAnsi="Arial" w:cs="Arial"/>
                <w:bCs/>
                <w:color w:val="1F497D" w:themeColor="text2"/>
              </w:rPr>
            </w:pPr>
            <w:sdt>
              <w:sdtPr>
                <w:rPr>
                  <w:rFonts w:ascii="Arial" w:hAnsi="Arial" w:cs="Arial"/>
                  <w:bCs/>
                  <w:color w:val="1F497D" w:themeColor="text2"/>
                </w:rPr>
                <w:id w:val="-864055794"/>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w:t>
            </w:r>
            <w:r w:rsidR="00CB104D">
              <w:rPr>
                <w:rFonts w:ascii="Arial" w:hAnsi="Arial" w:cs="Arial"/>
                <w:bCs/>
                <w:color w:val="1F497D" w:themeColor="text2"/>
              </w:rPr>
              <w:t>Comprehensive Compliance</w:t>
            </w:r>
          </w:p>
          <w:p w14:paraId="7D290EA2" w14:textId="27F0DA1E" w:rsidR="00CB104D" w:rsidRPr="009069B3" w:rsidRDefault="00F73A8E" w:rsidP="00722B7C">
            <w:pPr>
              <w:rPr>
                <w:rFonts w:ascii="Arial" w:hAnsi="Arial" w:cs="Arial"/>
                <w:bCs/>
                <w:color w:val="1F497D" w:themeColor="text2"/>
              </w:rPr>
            </w:pPr>
            <w:sdt>
              <w:sdtPr>
                <w:rPr>
                  <w:rFonts w:ascii="Arial" w:hAnsi="Arial" w:cs="Arial"/>
                  <w:bCs/>
                  <w:color w:val="1F497D" w:themeColor="text2"/>
                </w:rPr>
                <w:id w:val="322475922"/>
                <w14:checkbox>
                  <w14:checked w14:val="0"/>
                  <w14:checkedState w14:val="2612" w14:font="MS Gothic"/>
                  <w14:uncheckedState w14:val="2610" w14:font="MS Gothic"/>
                </w14:checkbox>
              </w:sdtPr>
              <w:sdtEndPr/>
              <w:sdtContent>
                <w:r w:rsidR="00CB104D" w:rsidRPr="003366C4">
                  <w:rPr>
                    <w:rFonts w:ascii="MS Gothic" w:eastAsia="MS Gothic" w:hAnsi="MS Gothic" w:cs="Arial" w:hint="eastAsia"/>
                    <w:bCs/>
                    <w:color w:val="1F497D" w:themeColor="text2"/>
                  </w:rPr>
                  <w:t>☐</w:t>
                </w:r>
              </w:sdtContent>
            </w:sdt>
            <w:r w:rsidR="00CB104D" w:rsidRPr="003366C4">
              <w:rPr>
                <w:rFonts w:ascii="Arial" w:hAnsi="Arial" w:cs="Arial"/>
                <w:bCs/>
                <w:color w:val="1F497D" w:themeColor="text2"/>
              </w:rPr>
              <w:t xml:space="preserve"> Enhanced Compliance</w:t>
            </w:r>
          </w:p>
        </w:tc>
        <w:tc>
          <w:tcPr>
            <w:tcW w:w="6079" w:type="dxa"/>
          </w:tcPr>
          <w:p w14:paraId="2B236440" w14:textId="77777777" w:rsidR="00CB104D" w:rsidRDefault="00CB104D" w:rsidP="00722B7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1DC9733D" w14:textId="2643164E" w:rsidR="00367C24" w:rsidRDefault="00367C24" w:rsidP="004D41C2">
      <w:pPr>
        <w:rPr>
          <w:rFonts w:ascii="Arial" w:hAnsi="Arial" w:cs="Arial"/>
          <w:i/>
        </w:rPr>
      </w:pPr>
    </w:p>
    <w:p w14:paraId="76BB706B" w14:textId="3896AA74" w:rsidR="00590CCD" w:rsidRDefault="00590CCD">
      <w:pPr>
        <w:rPr>
          <w:rFonts w:ascii="Arial" w:hAnsi="Arial" w:cs="Arial"/>
          <w:i/>
        </w:rPr>
      </w:pPr>
      <w:r>
        <w:rPr>
          <w:rFonts w:ascii="Arial" w:hAnsi="Arial" w:cs="Arial"/>
          <w:i/>
        </w:rPr>
        <w:br w:type="page"/>
      </w:r>
    </w:p>
    <w:p w14:paraId="07160434" w14:textId="37D425FB" w:rsidR="00CB104D" w:rsidRDefault="00C8159A" w:rsidP="004D41C2">
      <w:pPr>
        <w:rPr>
          <w:rFonts w:ascii="Arial" w:hAnsi="Arial" w:cs="Arial"/>
          <w:i/>
        </w:rPr>
      </w:pPr>
      <w:r>
        <w:rPr>
          <w:rFonts w:ascii="Arial" w:eastAsiaTheme="minorHAnsi" w:hAnsi="Arial" w:cs="Arial"/>
          <w:b/>
          <w:bCs/>
        </w:rPr>
        <w:lastRenderedPageBreak/>
        <w:t xml:space="preserve">District </w:t>
      </w:r>
      <w:r w:rsidR="008C25F0">
        <w:rPr>
          <w:rFonts w:ascii="Arial" w:eastAsiaTheme="minorHAnsi" w:hAnsi="Arial" w:cs="Arial"/>
          <w:b/>
          <w:bCs/>
        </w:rPr>
        <w:t xml:space="preserve">Prekindergarten </w:t>
      </w:r>
      <w:r>
        <w:rPr>
          <w:rFonts w:ascii="Arial" w:eastAsiaTheme="minorHAnsi" w:hAnsi="Arial" w:cs="Arial"/>
          <w:b/>
          <w:bCs/>
        </w:rPr>
        <w:t>Collaboration RFP Components and Rankings</w:t>
      </w:r>
    </w:p>
    <w:p w14:paraId="3CC5F0DD" w14:textId="4DFA3AB4" w:rsidR="003A6E94" w:rsidRPr="003A6E94" w:rsidRDefault="003A6E94" w:rsidP="00722B7C">
      <w:pPr>
        <w:autoSpaceDE w:val="0"/>
        <w:autoSpaceDN w:val="0"/>
        <w:adjustRightInd w:val="0"/>
        <w:rPr>
          <w:rFonts w:ascii="Arial" w:hAnsi="Arial" w:cs="Arial"/>
          <w:b/>
          <w:bCs/>
          <w:u w:val="single"/>
        </w:rPr>
      </w:pPr>
      <w:r w:rsidRPr="00DC4CB9">
        <w:rPr>
          <w:color w:val="1F497D" w:themeColor="text2"/>
        </w:rPr>
        <w:t>[§3602-ee.</w:t>
      </w:r>
      <w:r w:rsidR="00722B7C" w:rsidRPr="00DC4CB9">
        <w:rPr>
          <w:color w:val="1F497D" w:themeColor="text2"/>
        </w:rPr>
        <w:t xml:space="preserve">I. </w:t>
      </w:r>
      <w:r w:rsidR="00722B7C" w:rsidRPr="00480C51">
        <w:rPr>
          <w:smallCaps/>
          <w:color w:val="1F497D" w:themeColor="text2"/>
        </w:rPr>
        <w:t>oversight</w:t>
      </w:r>
      <w:r w:rsidR="00722B7C" w:rsidRPr="00DC4CB9">
        <w:rPr>
          <w:color w:val="1F497D" w:themeColor="text2"/>
        </w:rPr>
        <w:t>.</w:t>
      </w:r>
      <w:r w:rsidRPr="00DC4CB9">
        <w:rPr>
          <w:color w:val="1F497D" w:themeColor="text2"/>
        </w:rPr>
        <w:t>3</w:t>
      </w:r>
      <w:r w:rsidR="00154C9C" w:rsidRPr="00DC4CB9">
        <w:rPr>
          <w:color w:val="1F497D" w:themeColor="text2"/>
        </w:rPr>
        <w:t>.</w:t>
      </w:r>
      <w:r w:rsidR="007E4F03" w:rsidRPr="00DC4CB9">
        <w:rPr>
          <w:color w:val="1F497D" w:themeColor="text2"/>
        </w:rPr>
        <w:t>a-i</w:t>
      </w:r>
      <w:r w:rsidR="00722B7C" w:rsidRPr="00DC4CB9">
        <w:rPr>
          <w:color w:val="1F497D" w:themeColor="text2"/>
        </w:rPr>
        <w:t>] &amp; [CR Part 151-1.6(</w:t>
      </w:r>
      <w:r w:rsidR="00154C9C" w:rsidRPr="00DC4CB9">
        <w:rPr>
          <w:color w:val="1F497D" w:themeColor="text2"/>
        </w:rPr>
        <w:t>b</w:t>
      </w:r>
      <w:r w:rsidR="00722B7C" w:rsidRPr="00DC4CB9">
        <w:rPr>
          <w:color w:val="1F497D" w:themeColor="text2"/>
        </w:rPr>
        <w:t>-d)]</w:t>
      </w:r>
    </w:p>
    <w:p w14:paraId="0D74B121" w14:textId="77777777" w:rsidR="00C8159A" w:rsidRDefault="00C8159A" w:rsidP="00722B7C">
      <w:pPr>
        <w:autoSpaceDE w:val="0"/>
        <w:autoSpaceDN w:val="0"/>
        <w:adjustRightInd w:val="0"/>
        <w:rPr>
          <w:rFonts w:ascii="Arial" w:hAnsi="Arial" w:cs="Arial"/>
        </w:rPr>
      </w:pPr>
    </w:p>
    <w:p w14:paraId="4C932C88" w14:textId="1B4542E2" w:rsidR="00722B7C" w:rsidRPr="00722B7C" w:rsidRDefault="00722B7C" w:rsidP="00722B7C">
      <w:pPr>
        <w:autoSpaceDE w:val="0"/>
        <w:autoSpaceDN w:val="0"/>
        <w:adjustRightInd w:val="0"/>
        <w:rPr>
          <w:rFonts w:ascii="Arial" w:hAnsi="Arial" w:cs="Arial"/>
        </w:rPr>
      </w:pPr>
      <w:r w:rsidRPr="00722B7C">
        <w:rPr>
          <w:rFonts w:ascii="Arial" w:hAnsi="Arial" w:cs="Arial"/>
        </w:rPr>
        <w:t xml:space="preserve">The RFP developed by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722B7C">
        <w:rPr>
          <w:rFonts w:ascii="Arial" w:hAnsi="Arial" w:cs="Arial"/>
        </w:rPr>
        <w:t xml:space="preserve"> includes, at minimum, a request for the following information from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 xml:space="preserve">applicant. The below criteria may be used to rank proposals when the district does not have the capacity to contract with all eligible </w:t>
      </w:r>
      <w:r w:rsidR="0012646D">
        <w:rPr>
          <w:rFonts w:ascii="Arial" w:hAnsi="Arial" w:cs="Arial"/>
        </w:rPr>
        <w:t>collaborating prekindergarten program providers</w:t>
      </w:r>
      <w:r w:rsidRPr="00722B7C">
        <w:rPr>
          <w:rFonts w:ascii="Arial" w:hAnsi="Arial" w:cs="Arial"/>
        </w:rPr>
        <w:t xml:space="preserve"> submitting proposals:</w:t>
      </w:r>
    </w:p>
    <w:p w14:paraId="45204D6D" w14:textId="77777777" w:rsidR="00722B7C" w:rsidRPr="000B7077" w:rsidRDefault="00722B7C" w:rsidP="00722B7C">
      <w:pPr>
        <w:autoSpaceDE w:val="0"/>
        <w:autoSpaceDN w:val="0"/>
        <w:adjustRightInd w:val="0"/>
        <w:rPr>
          <w:rFonts w:ascii="Arial" w:hAnsi="Arial" w:cs="Arial"/>
          <w:sz w:val="10"/>
          <w:szCs w:val="10"/>
        </w:rPr>
      </w:pPr>
    </w:p>
    <w:p w14:paraId="03471748" w14:textId="78A55EDE" w:rsidR="00722B7C" w:rsidRPr="002454B4" w:rsidRDefault="00722B7C" w:rsidP="007552A8">
      <w:pPr>
        <w:pStyle w:val="ListParagraph"/>
        <w:numPr>
          <w:ilvl w:val="0"/>
          <w:numId w:val="13"/>
        </w:numPr>
        <w:autoSpaceDE w:val="0"/>
        <w:autoSpaceDN w:val="0"/>
        <w:adjustRightInd w:val="0"/>
        <w:rPr>
          <w:rFonts w:ascii="Arial" w:hAnsi="Arial" w:cs="Arial"/>
        </w:rPr>
      </w:pPr>
      <w:r w:rsidRPr="002454B4">
        <w:rPr>
          <w:rFonts w:ascii="Arial" w:hAnsi="Arial" w:cs="Arial"/>
          <w:u w:val="single"/>
        </w:rPr>
        <w:t>Budget of Proposed Expenditures</w:t>
      </w:r>
      <w:r w:rsidRPr="002454B4">
        <w:rPr>
          <w:rFonts w:ascii="Arial" w:hAnsi="Arial" w:cs="Arial"/>
        </w:rPr>
        <w:t xml:space="preserve">, including budget categories aligned to those in </w:t>
      </w:r>
      <w:hyperlink r:id="rId49" w:history="1">
        <w:r w:rsidRPr="002454B4">
          <w:rPr>
            <w:rFonts w:ascii="Arial" w:hAnsi="Arial" w:cs="Arial"/>
          </w:rPr>
          <w:t>NYSED’s FS-10 Proposed Budget</w:t>
        </w:r>
      </w:hyperlink>
      <w:r w:rsidRPr="002454B4">
        <w:rPr>
          <w:rFonts w:ascii="Arial" w:hAnsi="Arial" w:cs="Arial"/>
        </w:rPr>
        <w:t>, such as salaries for professional staff and support staff, employee benefits supplies and materials, travel expenses, and employee benefits;</w:t>
      </w:r>
    </w:p>
    <w:p w14:paraId="5954DFF9" w14:textId="77777777" w:rsidR="00722B7C" w:rsidRPr="000B7077" w:rsidRDefault="00722B7C" w:rsidP="00722B7C">
      <w:pPr>
        <w:autoSpaceDE w:val="0"/>
        <w:autoSpaceDN w:val="0"/>
        <w:adjustRightInd w:val="0"/>
        <w:rPr>
          <w:rFonts w:ascii="Arial" w:hAnsi="Arial" w:cs="Arial"/>
          <w:sz w:val="10"/>
          <w:szCs w:val="10"/>
        </w:rPr>
      </w:pPr>
    </w:p>
    <w:p w14:paraId="282143DB" w14:textId="036CA6C6" w:rsidR="00722B7C" w:rsidRPr="002454B4" w:rsidRDefault="00722B7C" w:rsidP="007552A8">
      <w:pPr>
        <w:pStyle w:val="ListParagraph"/>
        <w:numPr>
          <w:ilvl w:val="0"/>
          <w:numId w:val="13"/>
        </w:numPr>
        <w:tabs>
          <w:tab w:val="left" w:pos="7364"/>
        </w:tabs>
        <w:rPr>
          <w:rFonts w:ascii="Arial" w:hAnsi="Arial" w:cs="Arial"/>
        </w:rPr>
      </w:pPr>
      <w:r w:rsidRPr="002454B4">
        <w:rPr>
          <w:rFonts w:ascii="Arial" w:hAnsi="Arial" w:cs="Arial"/>
          <w:u w:val="single"/>
        </w:rPr>
        <w:t>Program Design and Quality of Programmatic Oversight and Fiscal Management</w:t>
      </w:r>
      <w:r w:rsidRPr="002454B4">
        <w:rPr>
          <w:rFonts w:ascii="Arial" w:hAnsi="Arial" w:cs="Arial"/>
        </w:rPr>
        <w:t xml:space="preserve">, including a detailed narrative which articulates the applicant agency’s/CBO’s philosophy and mission, describes how the eligible </w:t>
      </w:r>
      <w:r w:rsidR="00C8159A" w:rsidRPr="002454B4">
        <w:rPr>
          <w:rFonts w:ascii="Arial" w:hAnsi="Arial" w:cs="Arial"/>
        </w:rPr>
        <w:t>collaborating prekindergarten program</w:t>
      </w:r>
      <w:r w:rsidR="00BF39CB" w:rsidRPr="002454B4">
        <w:rPr>
          <w:rFonts w:ascii="Arial" w:hAnsi="Arial" w:cs="Arial"/>
        </w:rPr>
        <w:t xml:space="preserve"> </w:t>
      </w:r>
      <w:r w:rsidRPr="002454B4">
        <w:rPr>
          <w:rFonts w:ascii="Arial" w:hAnsi="Arial" w:cs="Arial"/>
        </w:rPr>
        <w:t>proposes to provide services</w:t>
      </w:r>
      <w:r w:rsidR="00957BD2" w:rsidRPr="002454B4">
        <w:rPr>
          <w:rFonts w:ascii="Arial" w:hAnsi="Arial" w:cs="Arial"/>
        </w:rPr>
        <w:t xml:space="preserve"> that</w:t>
      </w:r>
      <w:r w:rsidRPr="002454B4">
        <w:rPr>
          <w:rFonts w:ascii="Arial" w:hAnsi="Arial" w:cs="Arial"/>
        </w:rPr>
        <w:t xml:space="preserve"> meet</w:t>
      </w:r>
      <w:r w:rsidR="00957BD2" w:rsidRPr="002454B4">
        <w:rPr>
          <w:rFonts w:ascii="Arial" w:hAnsi="Arial" w:cs="Arial"/>
        </w:rPr>
        <w:t>s</w:t>
      </w:r>
      <w:r w:rsidRPr="002454B4">
        <w:rPr>
          <w:rFonts w:ascii="Arial" w:hAnsi="Arial" w:cs="Arial"/>
        </w:rPr>
        <w:t xml:space="preserve"> the goals and objectives of the district's collaborative prekindergarten program for new full-day four-year-old placements:</w:t>
      </w:r>
    </w:p>
    <w:p w14:paraId="1F34DE5C" w14:textId="0F9562D3" w:rsidR="00722B7C" w:rsidRPr="00722B7C" w:rsidRDefault="00722B7C" w:rsidP="0007398F">
      <w:pPr>
        <w:numPr>
          <w:ilvl w:val="2"/>
          <w:numId w:val="5"/>
        </w:numPr>
        <w:autoSpaceDE w:val="0"/>
        <w:autoSpaceDN w:val="0"/>
        <w:adjustRightInd w:val="0"/>
        <w:rPr>
          <w:rFonts w:ascii="Arial" w:hAnsi="Arial" w:cs="Arial"/>
        </w:rPr>
      </w:pPr>
      <w:r w:rsidRPr="00722B7C">
        <w:rPr>
          <w:rFonts w:ascii="Arial" w:hAnsi="Arial" w:cs="Arial"/>
        </w:rPr>
        <w:t>Demonstrated experience, capacity and effectiveness in immediately implementing an innovative, creative, developmentally</w:t>
      </w:r>
      <w:r w:rsidR="00293EB5">
        <w:rPr>
          <w:rFonts w:ascii="Arial" w:hAnsi="Arial" w:cs="Arial"/>
        </w:rPr>
        <w:t xml:space="preserve"> </w:t>
      </w:r>
      <w:r w:rsidRPr="00722B7C">
        <w:rPr>
          <w:rFonts w:ascii="Arial" w:hAnsi="Arial" w:cs="Arial"/>
        </w:rPr>
        <w:t>appropriate, culturally responsive and sustaining full-day prekindergarten program serving four-year-old students, including those who are ability- and language-diverse;</w:t>
      </w:r>
    </w:p>
    <w:p w14:paraId="4A4332EF" w14:textId="77777777" w:rsidR="00722B7C" w:rsidRPr="00722B7C" w:rsidRDefault="00722B7C" w:rsidP="0007398F">
      <w:pPr>
        <w:numPr>
          <w:ilvl w:val="2"/>
          <w:numId w:val="5"/>
        </w:numPr>
        <w:autoSpaceDE w:val="0"/>
        <w:autoSpaceDN w:val="0"/>
        <w:adjustRightInd w:val="0"/>
        <w:rPr>
          <w:rFonts w:ascii="Arial" w:hAnsi="Arial" w:cs="Arial"/>
        </w:rPr>
      </w:pPr>
      <w:r w:rsidRPr="00722B7C">
        <w:rPr>
          <w:rFonts w:ascii="Arial" w:hAnsi="Arial" w:cs="Arial"/>
        </w:rPr>
        <w:t>Effective, efficient, and collaborative administrative structure, record management and documentation procedures.</w:t>
      </w:r>
    </w:p>
    <w:p w14:paraId="0F05C78E" w14:textId="77777777" w:rsidR="00722B7C" w:rsidRPr="00722B7C" w:rsidRDefault="00722B7C" w:rsidP="0007398F">
      <w:pPr>
        <w:numPr>
          <w:ilvl w:val="2"/>
          <w:numId w:val="5"/>
        </w:numPr>
        <w:autoSpaceDE w:val="0"/>
        <w:autoSpaceDN w:val="0"/>
        <w:adjustRightInd w:val="0"/>
        <w:rPr>
          <w:rFonts w:ascii="Arial" w:hAnsi="Arial" w:cs="Arial"/>
        </w:rPr>
      </w:pPr>
      <w:r w:rsidRPr="00722B7C">
        <w:rPr>
          <w:rFonts w:ascii="Arial" w:hAnsi="Arial" w:cs="Arial"/>
        </w:rPr>
        <w:t>Fiscal solvency and anticipated fiscal share and other resources that will be contributed full-day prekindergarten program for four-year-old students;</w:t>
      </w:r>
    </w:p>
    <w:p w14:paraId="6BC5460F" w14:textId="77777777" w:rsidR="00722B7C" w:rsidRPr="000B7077" w:rsidRDefault="00722B7C" w:rsidP="00722B7C">
      <w:pPr>
        <w:autoSpaceDE w:val="0"/>
        <w:autoSpaceDN w:val="0"/>
        <w:adjustRightInd w:val="0"/>
        <w:rPr>
          <w:rFonts w:ascii="Arial" w:hAnsi="Arial" w:cs="Arial"/>
          <w:sz w:val="10"/>
          <w:szCs w:val="10"/>
        </w:rPr>
      </w:pPr>
    </w:p>
    <w:p w14:paraId="0A1DA57D" w14:textId="3893060C"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Facility</w:t>
      </w:r>
      <w:r w:rsidRPr="00722B7C">
        <w:rPr>
          <w:rFonts w:ascii="Arial" w:hAnsi="Arial" w:cs="Arial"/>
          <w:u w:val="single"/>
        </w:rPr>
        <w:t xml:space="preserve"> Quality</w:t>
      </w:r>
      <w:r w:rsidRPr="00722B7C">
        <w:rPr>
          <w:rFonts w:ascii="Arial" w:hAnsi="Arial" w:cs="Arial"/>
        </w:rPr>
        <w:t>, including, but not limited to</w:t>
      </w:r>
      <w:r w:rsidR="00957BD2">
        <w:rPr>
          <w:rFonts w:ascii="Arial" w:hAnsi="Arial" w:cs="Arial"/>
        </w:rPr>
        <w:t>,</w:t>
      </w:r>
      <w:r w:rsidRPr="00722B7C">
        <w:rPr>
          <w:rFonts w:ascii="Arial" w:hAnsi="Arial" w:cs="Arial"/>
        </w:rPr>
        <w:t xml:space="preserve">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applicant’s documentation that all applicable health and safety codes and licensure or registration requirements are met;</w:t>
      </w:r>
    </w:p>
    <w:p w14:paraId="2E625F96" w14:textId="77777777" w:rsidR="00722B7C" w:rsidRPr="000B7077" w:rsidRDefault="00722B7C" w:rsidP="00722B7C">
      <w:pPr>
        <w:autoSpaceDE w:val="0"/>
        <w:autoSpaceDN w:val="0"/>
        <w:adjustRightInd w:val="0"/>
        <w:rPr>
          <w:rFonts w:ascii="Arial" w:hAnsi="Arial" w:cs="Arial"/>
          <w:sz w:val="10"/>
          <w:szCs w:val="10"/>
        </w:rPr>
      </w:pPr>
    </w:p>
    <w:p w14:paraId="0EF9D9A8" w14:textId="5C1ACE84"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Teaching</w:t>
      </w:r>
      <w:r w:rsidRPr="00722B7C">
        <w:rPr>
          <w:rFonts w:ascii="Arial" w:hAnsi="Arial" w:cs="Arial"/>
          <w:u w:val="single"/>
        </w:rPr>
        <w:t xml:space="preserve"> Staff Patterns, Qualifications, Performance, and Professional Learning</w:t>
      </w:r>
      <w:r w:rsidRPr="00722B7C">
        <w:rPr>
          <w:rFonts w:ascii="Arial" w:hAnsi="Arial" w:cs="Arial"/>
        </w:rPr>
        <w:t>, including, but not limited to</w:t>
      </w:r>
      <w:r w:rsidR="00957BD2">
        <w:rPr>
          <w:rFonts w:ascii="Arial" w:hAnsi="Arial" w:cs="Arial"/>
        </w:rPr>
        <w:t>,</w:t>
      </w:r>
      <w:r w:rsidRPr="00722B7C">
        <w:rPr>
          <w:rFonts w:ascii="Arial" w:hAnsi="Arial" w:cs="Arial"/>
        </w:rPr>
        <w:t xml:space="preserve">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applicant’s stability of staff, rate of turnover and ability to fill vacancies in a timely manner, and capacity to provide ongoing professional learning opportunities;</w:t>
      </w:r>
    </w:p>
    <w:p w14:paraId="221FC58B" w14:textId="77777777" w:rsidR="00722B7C" w:rsidRPr="000B7077" w:rsidRDefault="00722B7C" w:rsidP="00722B7C">
      <w:pPr>
        <w:autoSpaceDE w:val="0"/>
        <w:autoSpaceDN w:val="0"/>
        <w:adjustRightInd w:val="0"/>
        <w:rPr>
          <w:rFonts w:ascii="Arial" w:hAnsi="Arial" w:cs="Arial"/>
          <w:sz w:val="10"/>
          <w:szCs w:val="10"/>
        </w:rPr>
      </w:pPr>
    </w:p>
    <w:p w14:paraId="37EA3239" w14:textId="28C3B379"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Child Eligibility, Screening, Progress Monitoring</w:t>
      </w:r>
      <w:r w:rsidR="00957BD2">
        <w:rPr>
          <w:rFonts w:ascii="Arial" w:hAnsi="Arial" w:cs="Arial"/>
          <w:u w:val="single"/>
        </w:rPr>
        <w:t>,</w:t>
      </w:r>
      <w:r w:rsidRPr="003A6E94">
        <w:rPr>
          <w:rFonts w:ascii="Arial" w:hAnsi="Arial" w:cs="Arial"/>
          <w:u w:val="single"/>
        </w:rPr>
        <w:t xml:space="preserve"> and Outcomes</w:t>
      </w:r>
      <w:r w:rsidRPr="00722B7C">
        <w:rPr>
          <w:rFonts w:ascii="Arial" w:hAnsi="Arial" w:cs="Arial"/>
        </w:rPr>
        <w:t>, including, but not limited to</w:t>
      </w:r>
      <w:r w:rsidR="00957BD2">
        <w:rPr>
          <w:rFonts w:ascii="Arial" w:hAnsi="Arial" w:cs="Arial"/>
        </w:rPr>
        <w:t>,</w:t>
      </w:r>
      <w:r w:rsidRPr="00722B7C">
        <w:rPr>
          <w:rFonts w:ascii="Arial" w:hAnsi="Arial" w:cs="Arial"/>
        </w:rPr>
        <w:t xml:space="preserve">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applicant’s demonstrated success in assessing and meeting the needs of diverse learners, including children with disabilities in integrated settings and Emergent Multilingual Learners in English and home language development;</w:t>
      </w:r>
    </w:p>
    <w:p w14:paraId="2E958E8C" w14:textId="77777777" w:rsidR="00722B7C" w:rsidRPr="000B7077" w:rsidRDefault="00722B7C" w:rsidP="00722B7C">
      <w:pPr>
        <w:autoSpaceDE w:val="0"/>
        <w:autoSpaceDN w:val="0"/>
        <w:adjustRightInd w:val="0"/>
        <w:rPr>
          <w:rFonts w:ascii="Arial" w:hAnsi="Arial" w:cs="Arial"/>
          <w:sz w:val="10"/>
          <w:szCs w:val="10"/>
        </w:rPr>
      </w:pPr>
    </w:p>
    <w:p w14:paraId="3A8A6288" w14:textId="2FFC351C"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Nutrition</w:t>
      </w:r>
      <w:r w:rsidRPr="00722B7C">
        <w:rPr>
          <w:rFonts w:ascii="Arial" w:hAnsi="Arial" w:cs="Arial"/>
          <w:u w:val="single"/>
        </w:rPr>
        <w:t>, Health, and Well-being</w:t>
      </w:r>
      <w:r w:rsidRPr="00722B7C">
        <w:rPr>
          <w:rFonts w:ascii="Arial" w:hAnsi="Arial" w:cs="Arial"/>
        </w:rPr>
        <w:t>, including, but not limited to</w:t>
      </w:r>
      <w:r w:rsidR="00957BD2">
        <w:rPr>
          <w:rFonts w:ascii="Arial" w:hAnsi="Arial" w:cs="Arial"/>
        </w:rPr>
        <w:t>,</w:t>
      </w:r>
      <w:r w:rsidRPr="00722B7C">
        <w:rPr>
          <w:rFonts w:ascii="Arial" w:hAnsi="Arial" w:cs="Arial"/>
        </w:rPr>
        <w:t xml:space="preserve"> the applicant agency’s/CBO’s capacity, current funding sources (if any), resources, and structures to develop fiscal and logistical arrangements with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w:t>
      </w:r>
      <w:r w:rsidR="00F14B46">
        <w:rPr>
          <w:rFonts w:ascii="Arial" w:hAnsi="Arial" w:cs="Arial"/>
        </w:rPr>
        <w:t>t</w:t>
      </w:r>
      <w:r w:rsidR="00910165">
        <w:rPr>
          <w:rFonts w:ascii="Arial" w:hAnsi="Arial" w:cs="Arial"/>
        </w:rPr>
        <w:t>rict</w:t>
      </w:r>
      <w:r w:rsidRPr="00722B7C">
        <w:rPr>
          <w:rFonts w:ascii="Arial" w:hAnsi="Arial" w:cs="Arial"/>
        </w:rPr>
        <w:t xml:space="preserve"> to provide students with appropriate and sufficient meals and snacks.</w:t>
      </w:r>
    </w:p>
    <w:p w14:paraId="69F2D4CB" w14:textId="77777777" w:rsidR="00722B7C" w:rsidRPr="000B7077" w:rsidRDefault="00722B7C" w:rsidP="00722B7C">
      <w:pPr>
        <w:autoSpaceDE w:val="0"/>
        <w:autoSpaceDN w:val="0"/>
        <w:adjustRightInd w:val="0"/>
        <w:rPr>
          <w:rFonts w:ascii="Arial" w:hAnsi="Arial" w:cs="Arial"/>
          <w:sz w:val="10"/>
          <w:szCs w:val="10"/>
        </w:rPr>
      </w:pPr>
    </w:p>
    <w:p w14:paraId="23DA6456" w14:textId="4863BD82"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lastRenderedPageBreak/>
        <w:t>Learning</w:t>
      </w:r>
      <w:r w:rsidRPr="00722B7C">
        <w:rPr>
          <w:rFonts w:ascii="Arial" w:hAnsi="Arial" w:cs="Arial"/>
          <w:u w:val="single"/>
        </w:rPr>
        <w:t xml:space="preserve"> Environment and Curriculum,</w:t>
      </w:r>
      <w:r w:rsidRPr="00722B7C">
        <w:rPr>
          <w:rFonts w:ascii="Arial" w:hAnsi="Arial" w:cs="Arial"/>
        </w:rPr>
        <w:t xml:space="preserve"> as aligned to NYSED’s requirement of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722B7C">
        <w:rPr>
          <w:rFonts w:ascii="Arial" w:hAnsi="Arial" w:cs="Arial"/>
        </w:rPr>
        <w:t>s.</w:t>
      </w:r>
    </w:p>
    <w:p w14:paraId="0C480300" w14:textId="77777777" w:rsidR="00722B7C" w:rsidRPr="000B7077" w:rsidRDefault="00722B7C" w:rsidP="00722B7C">
      <w:pPr>
        <w:autoSpaceDE w:val="0"/>
        <w:autoSpaceDN w:val="0"/>
        <w:adjustRightInd w:val="0"/>
        <w:rPr>
          <w:rFonts w:ascii="Arial" w:hAnsi="Arial" w:cs="Arial"/>
          <w:sz w:val="10"/>
          <w:szCs w:val="10"/>
        </w:rPr>
      </w:pPr>
    </w:p>
    <w:p w14:paraId="41A7BC9D" w14:textId="101C208D" w:rsidR="00722B7C" w:rsidRP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Family</w:t>
      </w:r>
      <w:r w:rsidRPr="00722B7C">
        <w:rPr>
          <w:rFonts w:ascii="Arial" w:hAnsi="Arial" w:cs="Arial"/>
          <w:u w:val="single"/>
        </w:rPr>
        <w:t xml:space="preserve"> Engagement and Support</w:t>
      </w:r>
      <w:r w:rsidRPr="00722B7C">
        <w:rPr>
          <w:rFonts w:ascii="Arial" w:hAnsi="Arial" w:cs="Arial"/>
        </w:rPr>
        <w:t xml:space="preserve">, including, but not limited to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applicant’s ease of utilization and accessibility of the program to families, parents</w:t>
      </w:r>
      <w:r w:rsidR="00312FC2">
        <w:rPr>
          <w:rFonts w:ascii="Arial" w:hAnsi="Arial" w:cs="Arial"/>
        </w:rPr>
        <w:t>,</w:t>
      </w:r>
      <w:r w:rsidRPr="00722B7C">
        <w:rPr>
          <w:rFonts w:ascii="Arial" w:hAnsi="Arial" w:cs="Arial"/>
        </w:rPr>
        <w:t xml:space="preserve"> and/or guardians;</w:t>
      </w:r>
    </w:p>
    <w:p w14:paraId="5AFBB3EB" w14:textId="77777777" w:rsidR="00722B7C" w:rsidRPr="000B7077" w:rsidRDefault="00722B7C" w:rsidP="00722B7C">
      <w:pPr>
        <w:autoSpaceDE w:val="0"/>
        <w:autoSpaceDN w:val="0"/>
        <w:adjustRightInd w:val="0"/>
        <w:rPr>
          <w:rFonts w:ascii="Arial" w:hAnsi="Arial" w:cs="Arial"/>
          <w:sz w:val="10"/>
          <w:szCs w:val="10"/>
        </w:rPr>
      </w:pPr>
    </w:p>
    <w:p w14:paraId="053212E5" w14:textId="0C285F13" w:rsidR="00722B7C" w:rsidRDefault="00722B7C" w:rsidP="00722B7C">
      <w:pPr>
        <w:numPr>
          <w:ilvl w:val="0"/>
          <w:numId w:val="4"/>
        </w:numPr>
        <w:autoSpaceDE w:val="0"/>
        <w:autoSpaceDN w:val="0"/>
        <w:adjustRightInd w:val="0"/>
        <w:rPr>
          <w:rFonts w:ascii="Arial" w:hAnsi="Arial" w:cs="Arial"/>
        </w:rPr>
      </w:pPr>
      <w:r w:rsidRPr="003A6E94">
        <w:rPr>
          <w:rFonts w:ascii="Arial" w:hAnsi="Arial" w:cs="Arial"/>
          <w:u w:val="single"/>
        </w:rPr>
        <w:t>Partnerships with Non-Profit, Community, and Educational Institutions</w:t>
      </w:r>
      <w:r w:rsidRPr="00722B7C">
        <w:rPr>
          <w:rFonts w:ascii="Arial" w:hAnsi="Arial" w:cs="Arial"/>
        </w:rPr>
        <w:t>, including, but not limited to</w:t>
      </w:r>
      <w:r w:rsidR="00312FC2">
        <w:rPr>
          <w:rFonts w:ascii="Arial" w:hAnsi="Arial" w:cs="Arial"/>
        </w:rPr>
        <w:t>,</w:t>
      </w:r>
      <w:r w:rsidRPr="00722B7C">
        <w:rPr>
          <w:rFonts w:ascii="Arial" w:hAnsi="Arial" w:cs="Arial"/>
        </w:rPr>
        <w:t xml:space="preserve"> each eligible </w:t>
      </w:r>
      <w:r w:rsidR="00C8159A">
        <w:rPr>
          <w:rFonts w:ascii="Arial" w:hAnsi="Arial" w:cs="Arial"/>
        </w:rPr>
        <w:t>collaborating prekindergarten program</w:t>
      </w:r>
      <w:r w:rsidR="00BF39CB">
        <w:rPr>
          <w:rFonts w:ascii="Arial" w:hAnsi="Arial" w:cs="Arial"/>
        </w:rPr>
        <w:t xml:space="preserve"> </w:t>
      </w:r>
      <w:r w:rsidRPr="00722B7C">
        <w:rPr>
          <w:rFonts w:ascii="Arial" w:hAnsi="Arial" w:cs="Arial"/>
        </w:rPr>
        <w:t xml:space="preserve">applicant’s relationship with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722B7C">
        <w:rPr>
          <w:rFonts w:ascii="Arial" w:hAnsi="Arial" w:cs="Arial"/>
        </w:rPr>
        <w:t>’s in transitioning their four-year-old students and families to kindergarten.</w:t>
      </w:r>
    </w:p>
    <w:p w14:paraId="7101F964" w14:textId="77777777" w:rsidR="00D0044A" w:rsidRDefault="00D0044A" w:rsidP="00D0044A">
      <w:pPr>
        <w:autoSpaceDE w:val="0"/>
        <w:autoSpaceDN w:val="0"/>
        <w:adjustRightInd w:val="0"/>
        <w:rPr>
          <w:rFonts w:ascii="Arial" w:hAnsi="Arial" w:cs="Arial"/>
        </w:rPr>
      </w:pPr>
    </w:p>
    <w:p w14:paraId="010D700F"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11B6A8B6" w14:textId="501A9749" w:rsidR="00820C0B" w:rsidRDefault="00820C0B"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Collaborating PreK providers/ CBOs are not permitted to</w:t>
      </w:r>
      <w:r w:rsidR="00826E5B">
        <w:rPr>
          <w:rFonts w:ascii="Arial" w:hAnsi="Arial" w:cs="Arial"/>
          <w:color w:val="7030A0"/>
        </w:rPr>
        <w:t xml:space="preserve"> charge parents for tuition or any other expenses such as uniforms, materials, supplies, etc.</w:t>
      </w:r>
    </w:p>
    <w:p w14:paraId="78903B34" w14:textId="03C0ACED"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1D3D02">
        <w:rPr>
          <w:rFonts w:ascii="Arial" w:hAnsi="Arial" w:cs="Arial"/>
          <w:color w:val="7030A0"/>
        </w:rPr>
        <w:t xml:space="preserve"> for example, </w:t>
      </w:r>
      <w:r>
        <w:rPr>
          <w:rFonts w:ascii="Arial" w:hAnsi="Arial" w:cs="Arial"/>
          <w:color w:val="7030A0"/>
        </w:rPr>
        <w:t xml:space="preserve">by providing the district RFP and Rubric for scoring the RFP for </w:t>
      </w:r>
      <w:r w:rsidR="001D3D02">
        <w:rPr>
          <w:rFonts w:ascii="Arial" w:hAnsi="Arial" w:cs="Arial"/>
          <w:color w:val="7030A0"/>
        </w:rPr>
        <w:t xml:space="preserve">the </w:t>
      </w:r>
      <w:r>
        <w:rPr>
          <w:rFonts w:ascii="Arial" w:hAnsi="Arial" w:cs="Arial"/>
          <w:color w:val="7030A0"/>
        </w:rPr>
        <w:t xml:space="preserve">prekindergarten </w:t>
      </w:r>
      <w:r w:rsidR="001D3D02">
        <w:rPr>
          <w:rFonts w:ascii="Arial" w:hAnsi="Arial" w:cs="Arial"/>
          <w:color w:val="7030A0"/>
        </w:rPr>
        <w:t>instructional program</w:t>
      </w:r>
      <w:r>
        <w:rPr>
          <w:rFonts w:ascii="Arial" w:hAnsi="Arial" w:cs="Arial"/>
          <w:color w:val="7030A0"/>
        </w:rPr>
        <w:t>.</w:t>
      </w:r>
    </w:p>
    <w:p w14:paraId="087AD6B2" w14:textId="77777777" w:rsidR="004D4437" w:rsidRPr="00A653A9" w:rsidRDefault="004D4437" w:rsidP="004D4437">
      <w:pPr>
        <w:pStyle w:val="ListParagraph"/>
        <w:autoSpaceDE w:val="0"/>
        <w:autoSpaceDN w:val="0"/>
        <w:adjustRightInd w:val="0"/>
        <w:rPr>
          <w:rFonts w:ascii="Arial" w:hAnsi="Arial" w:cs="Arial"/>
          <w:color w:val="7030A0"/>
        </w:rPr>
      </w:pPr>
    </w:p>
    <w:p w14:paraId="2B91DB3C" w14:textId="16E76544"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0" w:history="1">
        <w:r w:rsidRPr="00C64EEC">
          <w:rPr>
            <w:rStyle w:val="Hyperlink"/>
            <w:rFonts w:ascii="Arial" w:hAnsi="Arial" w:cs="Arial"/>
          </w:rPr>
          <w:t>NYSED Application Business Portal</w:t>
        </w:r>
      </w:hyperlink>
      <w:r>
        <w:rPr>
          <w:rFonts w:ascii="Arial" w:hAnsi="Arial" w:cs="Arial"/>
          <w:color w:val="4A442A"/>
        </w:rPr>
        <w:t>.</w:t>
      </w:r>
    </w:p>
    <w:p w14:paraId="1FF05A87" w14:textId="77777777" w:rsidR="00D0044A" w:rsidRDefault="00D0044A" w:rsidP="00D0044A">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F62204" w:rsidRPr="009069B3" w14:paraId="3A24B4C4" w14:textId="77777777" w:rsidTr="00154C9C">
        <w:tc>
          <w:tcPr>
            <w:tcW w:w="4135" w:type="dxa"/>
            <w:shd w:val="clear" w:color="auto" w:fill="4F6228" w:themeFill="accent3" w:themeFillShade="80"/>
          </w:tcPr>
          <w:p w14:paraId="4309B918" w14:textId="60C011C1"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70EB438" w14:textId="1F9FFBB0"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Description / Action Plan:</w:t>
            </w:r>
          </w:p>
        </w:tc>
      </w:tr>
      <w:tr w:rsidR="00F62204" w14:paraId="0FB23525" w14:textId="77777777" w:rsidTr="00154C9C">
        <w:tc>
          <w:tcPr>
            <w:tcW w:w="4135" w:type="dxa"/>
          </w:tcPr>
          <w:p w14:paraId="2D3796AD" w14:textId="77777777" w:rsidR="00F62204" w:rsidRPr="0009145C"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365174434"/>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Not Implemented</w:t>
            </w:r>
          </w:p>
          <w:p w14:paraId="489C2BA9" w14:textId="154F50DC" w:rsidR="00F62204"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430912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F62204">
              <w:rPr>
                <w:rFonts w:ascii="Arial" w:hAnsi="Arial" w:cs="Arial"/>
                <w:bCs/>
                <w:color w:val="4F6228" w:themeColor="accent3" w:themeShade="80"/>
              </w:rPr>
              <w:t>In Development</w:t>
            </w:r>
          </w:p>
          <w:p w14:paraId="2A43D0CE" w14:textId="77777777" w:rsidR="00F62204"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150104497"/>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Partially Implemented</w:t>
            </w:r>
          </w:p>
          <w:p w14:paraId="06AE4395" w14:textId="77777777" w:rsidR="00F62204" w:rsidRPr="00A80F0D"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316065279"/>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 xml:space="preserve">Fully </w:t>
            </w:r>
            <w:r w:rsidR="00F62204" w:rsidRPr="0009145C">
              <w:rPr>
                <w:rFonts w:ascii="Arial" w:hAnsi="Arial" w:cs="Arial"/>
                <w:bCs/>
                <w:color w:val="4F6228" w:themeColor="accent3" w:themeShade="80"/>
              </w:rPr>
              <w:t>Implemented</w:t>
            </w:r>
          </w:p>
        </w:tc>
        <w:tc>
          <w:tcPr>
            <w:tcW w:w="6079" w:type="dxa"/>
          </w:tcPr>
          <w:p w14:paraId="66636F50" w14:textId="77777777" w:rsidR="00F62204" w:rsidRDefault="00F62204"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62204" w:rsidRPr="009069B3" w14:paraId="21808387" w14:textId="77777777" w:rsidTr="00154C9C">
        <w:tc>
          <w:tcPr>
            <w:tcW w:w="4135" w:type="dxa"/>
            <w:shd w:val="clear" w:color="auto" w:fill="1F497D" w:themeFill="text2"/>
          </w:tcPr>
          <w:p w14:paraId="42AD8131" w14:textId="77777777" w:rsidR="00F62204" w:rsidRPr="009069B3" w:rsidRDefault="00F62204"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54209D9" w14:textId="77777777" w:rsidR="00F62204" w:rsidRPr="009069B3" w:rsidRDefault="00F62204"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62204" w14:paraId="77C81C79" w14:textId="77777777" w:rsidTr="00154C9C">
        <w:tc>
          <w:tcPr>
            <w:tcW w:w="4135" w:type="dxa"/>
          </w:tcPr>
          <w:p w14:paraId="1465C5D0"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50852410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5A42A6A3" w14:textId="45CA307D"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1964649378"/>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Non-Compliance</w:t>
            </w:r>
          </w:p>
          <w:p w14:paraId="49FF97D3"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1988774030"/>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Minimal Compliance</w:t>
            </w:r>
          </w:p>
          <w:p w14:paraId="6D7066F8"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197392571"/>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Limited Compliance</w:t>
            </w:r>
          </w:p>
          <w:p w14:paraId="0C2B38D3"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434641179"/>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Acceptable Compliance</w:t>
            </w:r>
          </w:p>
          <w:p w14:paraId="712FAC86"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1921678701"/>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w:t>
            </w:r>
            <w:r w:rsidR="00F62204">
              <w:rPr>
                <w:rFonts w:ascii="Arial" w:hAnsi="Arial" w:cs="Arial"/>
                <w:bCs/>
                <w:color w:val="1F497D" w:themeColor="text2"/>
              </w:rPr>
              <w:t>Comprehensive Compliance</w:t>
            </w:r>
          </w:p>
          <w:p w14:paraId="4CFA8185" w14:textId="77777777" w:rsidR="00F62204" w:rsidRPr="009069B3" w:rsidRDefault="00F73A8E" w:rsidP="00154C9C">
            <w:pPr>
              <w:rPr>
                <w:rFonts w:ascii="Arial" w:hAnsi="Arial" w:cs="Arial"/>
                <w:bCs/>
                <w:color w:val="1F497D" w:themeColor="text2"/>
              </w:rPr>
            </w:pPr>
            <w:sdt>
              <w:sdtPr>
                <w:rPr>
                  <w:rFonts w:ascii="Arial" w:hAnsi="Arial" w:cs="Arial"/>
                  <w:bCs/>
                  <w:color w:val="1F497D" w:themeColor="text2"/>
                </w:rPr>
                <w:id w:val="220797138"/>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Enhanced Compliance</w:t>
            </w:r>
          </w:p>
        </w:tc>
        <w:tc>
          <w:tcPr>
            <w:tcW w:w="6079" w:type="dxa"/>
          </w:tcPr>
          <w:p w14:paraId="4147BA6F" w14:textId="77777777" w:rsidR="00F62204" w:rsidRDefault="00F62204"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08FB1DC" w14:textId="2B4DD08E" w:rsidR="00F62204" w:rsidRDefault="00F62204" w:rsidP="004D41C2">
      <w:pPr>
        <w:rPr>
          <w:rFonts w:ascii="Arial" w:hAnsi="Arial" w:cs="Arial"/>
          <w:i/>
        </w:rPr>
      </w:pPr>
    </w:p>
    <w:p w14:paraId="6346B1F3" w14:textId="41DDD374" w:rsidR="00590CCD" w:rsidRDefault="00590CCD">
      <w:pPr>
        <w:rPr>
          <w:rFonts w:ascii="Arial" w:hAnsi="Arial" w:cs="Arial"/>
          <w:i/>
        </w:rPr>
      </w:pPr>
      <w:r>
        <w:rPr>
          <w:rFonts w:ascii="Arial" w:hAnsi="Arial" w:cs="Arial"/>
          <w:i/>
        </w:rPr>
        <w:br w:type="page"/>
      </w:r>
    </w:p>
    <w:p w14:paraId="7605D9E9" w14:textId="704982B6" w:rsidR="00F62204" w:rsidRPr="0012646D" w:rsidRDefault="0012646D" w:rsidP="004D41C2">
      <w:pPr>
        <w:rPr>
          <w:rFonts w:ascii="Arial" w:hAnsi="Arial" w:cs="Arial"/>
          <w:b/>
          <w:bCs/>
          <w:iCs/>
        </w:rPr>
      </w:pPr>
      <w:r>
        <w:rPr>
          <w:rFonts w:ascii="Arial" w:hAnsi="Arial" w:cs="Arial"/>
          <w:b/>
          <w:bCs/>
          <w:iCs/>
        </w:rPr>
        <w:lastRenderedPageBreak/>
        <w:t>RFP Competitive Process and Outcomes</w:t>
      </w:r>
    </w:p>
    <w:p w14:paraId="188134A0" w14:textId="1AF8BDC9" w:rsidR="00F62204" w:rsidRDefault="00F62204" w:rsidP="004D41C2">
      <w:pPr>
        <w:rPr>
          <w:rFonts w:ascii="Arial" w:hAnsi="Arial" w:cs="Arial"/>
          <w:i/>
        </w:rPr>
      </w:pPr>
      <w:r w:rsidRPr="00DC4CB9">
        <w:rPr>
          <w:color w:val="1F497D" w:themeColor="text2"/>
        </w:rPr>
        <w:t>[§3602-ee.I</w:t>
      </w:r>
      <w:r w:rsidR="002207FF" w:rsidRPr="00DC4CB9">
        <w:rPr>
          <w:color w:val="1F497D" w:themeColor="text2"/>
        </w:rPr>
        <w:t>.</w:t>
      </w:r>
      <w:r w:rsidRPr="00480C51">
        <w:rPr>
          <w:smallCaps/>
          <w:color w:val="1F497D" w:themeColor="text2"/>
        </w:rPr>
        <w:t>oversight</w:t>
      </w:r>
      <w:r w:rsidRPr="00DC4CB9">
        <w:rPr>
          <w:color w:val="1F497D" w:themeColor="text2"/>
        </w:rPr>
        <w:t>.4</w:t>
      </w:r>
      <w:r w:rsidR="00A36256" w:rsidRPr="00DC4CB9">
        <w:rPr>
          <w:color w:val="1F497D" w:themeColor="text2"/>
        </w:rPr>
        <w:t>.a</w:t>
      </w:r>
      <w:r w:rsidRPr="00DC4CB9">
        <w:rPr>
          <w:color w:val="1F497D" w:themeColor="text2"/>
        </w:rPr>
        <w:t>]</w:t>
      </w:r>
      <w:r w:rsidR="00A36256" w:rsidRPr="00DC4CB9">
        <w:rPr>
          <w:color w:val="1F497D" w:themeColor="text2"/>
        </w:rPr>
        <w:t xml:space="preserve"> &amp; [CR Part 151-1.6(e)]</w:t>
      </w:r>
    </w:p>
    <w:p w14:paraId="51D8246C" w14:textId="77777777" w:rsidR="0012646D" w:rsidRDefault="0012646D" w:rsidP="00F62204">
      <w:pPr>
        <w:autoSpaceDE w:val="0"/>
        <w:autoSpaceDN w:val="0"/>
        <w:adjustRightInd w:val="0"/>
        <w:rPr>
          <w:rFonts w:ascii="Arial" w:hAnsi="Arial" w:cs="Arial"/>
        </w:rPr>
      </w:pPr>
    </w:p>
    <w:p w14:paraId="20E2C709" w14:textId="04CE0FA4" w:rsidR="00D0044A" w:rsidRDefault="00293EB5" w:rsidP="00F62204">
      <w:pPr>
        <w:autoSpaceDE w:val="0"/>
        <w:autoSpaceDN w:val="0"/>
        <w:adjustRightInd w:val="0"/>
        <w:rPr>
          <w:rFonts w:ascii="Arial" w:hAnsi="Arial" w:cs="Arial"/>
        </w:rPr>
      </w:pPr>
      <w:r>
        <w:rPr>
          <w:rFonts w:ascii="Arial" w:hAnsi="Arial" w:cs="Arial"/>
        </w:rPr>
        <w:t>Prior to e</w:t>
      </w:r>
      <w:r w:rsidR="000B7077" w:rsidRPr="000B7077">
        <w:rPr>
          <w:rFonts w:ascii="Arial" w:hAnsi="Arial" w:cs="Arial"/>
        </w:rPr>
        <w:t xml:space="preserve">ntering a contract with a prekindergarten provider,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000B7077" w:rsidRPr="000B7077">
        <w:rPr>
          <w:rFonts w:ascii="Arial" w:hAnsi="Arial" w:cs="Arial"/>
        </w:rPr>
        <w:t xml:space="preserve"> is required to conduct a minimum of at least one site visit to each </w:t>
      </w:r>
      <w:r w:rsidR="00C8159A">
        <w:rPr>
          <w:rFonts w:ascii="Arial" w:hAnsi="Arial" w:cs="Arial"/>
        </w:rPr>
        <w:t>collaborating prekindergarten program</w:t>
      </w:r>
      <w:r w:rsidR="00BF39CB">
        <w:rPr>
          <w:rFonts w:ascii="Arial" w:hAnsi="Arial" w:cs="Arial"/>
        </w:rPr>
        <w:t xml:space="preserve"> </w:t>
      </w:r>
      <w:r w:rsidR="000B7077" w:rsidRPr="000B7077">
        <w:rPr>
          <w:rFonts w:ascii="Arial" w:hAnsi="Arial" w:cs="Arial"/>
        </w:rPr>
        <w:t>applicant’s proposed full-day prekindergarten program.</w:t>
      </w:r>
    </w:p>
    <w:p w14:paraId="49A5BBA1" w14:textId="77777777" w:rsidR="00D0044A" w:rsidRDefault="00D0044A" w:rsidP="00D0044A">
      <w:pPr>
        <w:autoSpaceDE w:val="0"/>
        <w:autoSpaceDN w:val="0"/>
        <w:adjustRightInd w:val="0"/>
        <w:rPr>
          <w:rFonts w:ascii="Arial" w:hAnsi="Arial" w:cs="Arial"/>
        </w:rPr>
      </w:pPr>
    </w:p>
    <w:p w14:paraId="6FD99AEA"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489DE23A" w14:textId="7A759EFE" w:rsidR="00D0044A" w:rsidRPr="004D4437" w:rsidRDefault="006639F9" w:rsidP="007552A8">
      <w:pPr>
        <w:pStyle w:val="ListParagraph"/>
        <w:numPr>
          <w:ilvl w:val="0"/>
          <w:numId w:val="13"/>
        </w:numPr>
        <w:autoSpaceDE w:val="0"/>
        <w:autoSpaceDN w:val="0"/>
        <w:adjustRightInd w:val="0"/>
        <w:rPr>
          <w:rFonts w:ascii="Arial" w:hAnsi="Arial" w:cs="Arial"/>
        </w:rPr>
      </w:pPr>
      <w:r w:rsidRPr="006639F9">
        <w:rPr>
          <w:rFonts w:ascii="Arial" w:hAnsi="Arial" w:cs="Arial"/>
          <w:color w:val="7030A0"/>
        </w:rPr>
        <w:t>Program administrators can demonstrate compliance</w:t>
      </w:r>
      <w:r w:rsidR="004E4BCE">
        <w:rPr>
          <w:rFonts w:ascii="Arial" w:hAnsi="Arial" w:cs="Arial"/>
          <w:color w:val="7030A0"/>
        </w:rPr>
        <w:t xml:space="preserve"> for example</w:t>
      </w:r>
      <w:r w:rsidR="00312FC2">
        <w:rPr>
          <w:rFonts w:ascii="Arial" w:hAnsi="Arial" w:cs="Arial"/>
          <w:color w:val="7030A0"/>
        </w:rPr>
        <w:t>,</w:t>
      </w:r>
      <w:r w:rsidR="004E4BCE">
        <w:rPr>
          <w:rFonts w:ascii="Arial" w:hAnsi="Arial" w:cs="Arial"/>
          <w:color w:val="7030A0"/>
        </w:rPr>
        <w:t xml:space="preserve"> </w:t>
      </w:r>
      <w:r w:rsidRPr="006639F9">
        <w:rPr>
          <w:rFonts w:ascii="Arial" w:hAnsi="Arial" w:cs="Arial"/>
          <w:color w:val="7030A0"/>
        </w:rPr>
        <w:t xml:space="preserve">by providing </w:t>
      </w:r>
      <w:r>
        <w:rPr>
          <w:rFonts w:ascii="Arial" w:hAnsi="Arial" w:cs="Arial"/>
          <w:color w:val="7030A0"/>
        </w:rPr>
        <w:t>observational notes from the initial visit.</w:t>
      </w:r>
    </w:p>
    <w:p w14:paraId="575C28BB" w14:textId="77777777" w:rsidR="004D4437" w:rsidRPr="00E00D21" w:rsidRDefault="004D4437" w:rsidP="004D4437">
      <w:pPr>
        <w:pStyle w:val="ListParagraph"/>
        <w:autoSpaceDE w:val="0"/>
        <w:autoSpaceDN w:val="0"/>
        <w:adjustRightInd w:val="0"/>
        <w:rPr>
          <w:rFonts w:ascii="Arial" w:hAnsi="Arial" w:cs="Arial"/>
        </w:rPr>
      </w:pPr>
    </w:p>
    <w:p w14:paraId="3B9F33DD" w14:textId="05EBC6D5"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1" w:history="1">
        <w:r w:rsidRPr="00C64EEC">
          <w:rPr>
            <w:rStyle w:val="Hyperlink"/>
            <w:rFonts w:ascii="Arial" w:hAnsi="Arial" w:cs="Arial"/>
          </w:rPr>
          <w:t>NYSED Application Business Portal</w:t>
        </w:r>
      </w:hyperlink>
      <w:r>
        <w:rPr>
          <w:rFonts w:ascii="Arial" w:hAnsi="Arial" w:cs="Arial"/>
          <w:color w:val="4A442A"/>
        </w:rPr>
        <w:t>.</w:t>
      </w:r>
    </w:p>
    <w:p w14:paraId="5E9DFD61" w14:textId="77777777" w:rsidR="00E00D21" w:rsidRPr="001B2E83" w:rsidRDefault="00E00D21" w:rsidP="001B2E83">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F62204" w:rsidRPr="009069B3" w14:paraId="0BE2A039" w14:textId="77777777" w:rsidTr="00154C9C">
        <w:tc>
          <w:tcPr>
            <w:tcW w:w="4135" w:type="dxa"/>
            <w:shd w:val="clear" w:color="auto" w:fill="4F6228" w:themeFill="accent3" w:themeFillShade="80"/>
          </w:tcPr>
          <w:p w14:paraId="11A4931F" w14:textId="2B5C1B32"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1ACC3DB" w14:textId="2426410A"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Description / Action Plan:</w:t>
            </w:r>
          </w:p>
        </w:tc>
      </w:tr>
      <w:tr w:rsidR="00F62204" w14:paraId="088BA497" w14:textId="77777777" w:rsidTr="00154C9C">
        <w:tc>
          <w:tcPr>
            <w:tcW w:w="4135" w:type="dxa"/>
          </w:tcPr>
          <w:p w14:paraId="10296155" w14:textId="77777777" w:rsidR="00F62204" w:rsidRPr="0009145C"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674602886"/>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Not Implemented</w:t>
            </w:r>
          </w:p>
          <w:p w14:paraId="1E87BD51" w14:textId="62DFFFAD" w:rsidR="00F62204"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66038311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F62204">
              <w:rPr>
                <w:rFonts w:ascii="Arial" w:hAnsi="Arial" w:cs="Arial"/>
                <w:bCs/>
                <w:color w:val="4F6228" w:themeColor="accent3" w:themeShade="80"/>
              </w:rPr>
              <w:t>In Development</w:t>
            </w:r>
          </w:p>
          <w:p w14:paraId="5876922F" w14:textId="77777777" w:rsidR="00F62204"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2006114731"/>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Partially Implemented</w:t>
            </w:r>
          </w:p>
          <w:p w14:paraId="57D2F308" w14:textId="77777777" w:rsidR="00F62204" w:rsidRPr="00A80F0D"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54675562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 xml:space="preserve">Fully </w:t>
            </w:r>
            <w:r w:rsidR="00F62204" w:rsidRPr="0009145C">
              <w:rPr>
                <w:rFonts w:ascii="Arial" w:hAnsi="Arial" w:cs="Arial"/>
                <w:bCs/>
                <w:color w:val="4F6228" w:themeColor="accent3" w:themeShade="80"/>
              </w:rPr>
              <w:t>Implemented</w:t>
            </w:r>
          </w:p>
        </w:tc>
        <w:tc>
          <w:tcPr>
            <w:tcW w:w="6079" w:type="dxa"/>
          </w:tcPr>
          <w:p w14:paraId="52C27191" w14:textId="77777777" w:rsidR="00F62204" w:rsidRDefault="00F62204"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62204" w:rsidRPr="009069B3" w14:paraId="6E1B5BA4" w14:textId="77777777" w:rsidTr="00154C9C">
        <w:tc>
          <w:tcPr>
            <w:tcW w:w="4135" w:type="dxa"/>
            <w:shd w:val="clear" w:color="auto" w:fill="1F497D" w:themeFill="text2"/>
          </w:tcPr>
          <w:p w14:paraId="7035F152" w14:textId="77777777" w:rsidR="00F62204" w:rsidRPr="009069B3" w:rsidRDefault="00F62204"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077C708" w14:textId="77777777" w:rsidR="00F62204" w:rsidRPr="009069B3" w:rsidRDefault="00F62204"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62204" w14:paraId="4AB5497E" w14:textId="77777777" w:rsidTr="00154C9C">
        <w:tc>
          <w:tcPr>
            <w:tcW w:w="4135" w:type="dxa"/>
          </w:tcPr>
          <w:p w14:paraId="12A93D61"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964244780"/>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2A978556" w14:textId="1607DD83"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2122753322"/>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Non-Compliance</w:t>
            </w:r>
          </w:p>
          <w:p w14:paraId="11E2F74E"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219419928"/>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Minimal Compliance</w:t>
            </w:r>
          </w:p>
          <w:p w14:paraId="4B36349E"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1979756627"/>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Limited Compliance</w:t>
            </w:r>
          </w:p>
          <w:p w14:paraId="798D5D99"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393898221"/>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Acceptable Compliance</w:t>
            </w:r>
          </w:p>
          <w:p w14:paraId="3F4CAC5F"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226123326"/>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w:t>
            </w:r>
            <w:r w:rsidR="00F62204">
              <w:rPr>
                <w:rFonts w:ascii="Arial" w:hAnsi="Arial" w:cs="Arial"/>
                <w:bCs/>
                <w:color w:val="1F497D" w:themeColor="text2"/>
              </w:rPr>
              <w:t>Comprehensive Compliance</w:t>
            </w:r>
          </w:p>
          <w:p w14:paraId="7B7D80AA" w14:textId="77777777" w:rsidR="00F62204" w:rsidRPr="009069B3" w:rsidRDefault="00F73A8E" w:rsidP="00154C9C">
            <w:pPr>
              <w:rPr>
                <w:rFonts w:ascii="Arial" w:hAnsi="Arial" w:cs="Arial"/>
                <w:bCs/>
                <w:color w:val="1F497D" w:themeColor="text2"/>
              </w:rPr>
            </w:pPr>
            <w:sdt>
              <w:sdtPr>
                <w:rPr>
                  <w:rFonts w:ascii="Arial" w:hAnsi="Arial" w:cs="Arial"/>
                  <w:bCs/>
                  <w:color w:val="1F497D" w:themeColor="text2"/>
                </w:rPr>
                <w:id w:val="-1038894377"/>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Enhanced Compliance</w:t>
            </w:r>
          </w:p>
        </w:tc>
        <w:tc>
          <w:tcPr>
            <w:tcW w:w="6079" w:type="dxa"/>
          </w:tcPr>
          <w:p w14:paraId="18BDF6E4" w14:textId="77777777" w:rsidR="00F62204" w:rsidRDefault="00F62204"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1198DE3" w14:textId="4E54FCC0" w:rsidR="00590CCD" w:rsidRDefault="00590CCD" w:rsidP="00F62204">
      <w:pPr>
        <w:autoSpaceDE w:val="0"/>
        <w:autoSpaceDN w:val="0"/>
        <w:adjustRightInd w:val="0"/>
        <w:rPr>
          <w:rFonts w:ascii="Arial" w:hAnsi="Arial" w:cs="Arial"/>
        </w:rPr>
      </w:pPr>
    </w:p>
    <w:p w14:paraId="2D712EBD" w14:textId="77777777" w:rsidR="00590CCD" w:rsidRDefault="00590CCD">
      <w:pPr>
        <w:rPr>
          <w:rFonts w:ascii="Arial" w:hAnsi="Arial" w:cs="Arial"/>
        </w:rPr>
      </w:pPr>
      <w:r>
        <w:rPr>
          <w:rFonts w:ascii="Arial" w:hAnsi="Arial" w:cs="Arial"/>
        </w:rPr>
        <w:br w:type="page"/>
      </w:r>
    </w:p>
    <w:p w14:paraId="51B2AAF3" w14:textId="4C456681" w:rsidR="000B7077" w:rsidRPr="0012646D" w:rsidRDefault="0012646D" w:rsidP="00F62204">
      <w:pPr>
        <w:autoSpaceDE w:val="0"/>
        <w:autoSpaceDN w:val="0"/>
        <w:adjustRightInd w:val="0"/>
        <w:rPr>
          <w:rFonts w:ascii="Arial" w:hAnsi="Arial" w:cs="Arial"/>
          <w:b/>
          <w:bCs/>
        </w:rPr>
      </w:pPr>
      <w:r>
        <w:rPr>
          <w:rFonts w:ascii="Arial" w:hAnsi="Arial" w:cs="Arial"/>
          <w:b/>
          <w:bCs/>
        </w:rPr>
        <w:lastRenderedPageBreak/>
        <w:t>RFP Awards and Contracts</w:t>
      </w:r>
    </w:p>
    <w:p w14:paraId="6D1B1810" w14:textId="4554FB5E" w:rsidR="00A36256" w:rsidRDefault="002207FF" w:rsidP="00F62204">
      <w:pPr>
        <w:autoSpaceDE w:val="0"/>
        <w:autoSpaceDN w:val="0"/>
        <w:adjustRightInd w:val="0"/>
        <w:rPr>
          <w:rFonts w:ascii="Arial" w:hAnsi="Arial" w:cs="Arial"/>
          <w:b/>
          <w:bCs/>
          <w:u w:val="single"/>
        </w:rPr>
      </w:pPr>
      <w:r w:rsidRPr="00DC4CB9">
        <w:rPr>
          <w:color w:val="1F497D" w:themeColor="text2"/>
        </w:rPr>
        <w:t>[§3602-ee.I.</w:t>
      </w:r>
      <w:r w:rsidRPr="00480C51">
        <w:rPr>
          <w:smallCaps/>
          <w:color w:val="1F497D" w:themeColor="text2"/>
        </w:rPr>
        <w:t>oversight</w:t>
      </w:r>
      <w:r w:rsidRPr="00DC4CB9">
        <w:rPr>
          <w:color w:val="1F497D" w:themeColor="text2"/>
        </w:rPr>
        <w:t>.4.b]</w:t>
      </w:r>
    </w:p>
    <w:p w14:paraId="5A223040" w14:textId="77777777" w:rsidR="0012646D" w:rsidRDefault="0012646D" w:rsidP="00F62204">
      <w:pPr>
        <w:autoSpaceDE w:val="0"/>
        <w:autoSpaceDN w:val="0"/>
        <w:adjustRightInd w:val="0"/>
        <w:rPr>
          <w:rFonts w:ascii="Arial" w:hAnsi="Arial" w:cs="Arial"/>
        </w:rPr>
      </w:pPr>
    </w:p>
    <w:p w14:paraId="4C6500D3" w14:textId="3FCF4F97" w:rsidR="000B7077" w:rsidRDefault="000B7077" w:rsidP="00F62204">
      <w:pPr>
        <w:autoSpaceDE w:val="0"/>
        <w:autoSpaceDN w:val="0"/>
        <w:adjustRightInd w:val="0"/>
        <w:rPr>
          <w:rFonts w:ascii="Arial" w:hAnsi="Arial" w:cs="Arial"/>
        </w:rPr>
      </w:pPr>
      <w:r w:rsidRPr="000B7077">
        <w:rPr>
          <w:rFonts w:ascii="Arial" w:hAnsi="Arial" w:cs="Arial"/>
        </w:rPr>
        <w:t xml:space="preserve">Upon the conclusion of a successful competitive process,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0B7077">
        <w:rPr>
          <w:rFonts w:ascii="Arial" w:hAnsi="Arial" w:cs="Arial"/>
        </w:rPr>
        <w:t xml:space="preserve"> may award and contract with one or multiple </w:t>
      </w:r>
      <w:r w:rsidR="0012646D">
        <w:rPr>
          <w:rFonts w:ascii="Arial" w:hAnsi="Arial" w:cs="Arial"/>
        </w:rPr>
        <w:t>collaborating prekindergarten program providers</w:t>
      </w:r>
      <w:r w:rsidRPr="000B7077">
        <w:rPr>
          <w:rFonts w:ascii="Arial" w:hAnsi="Arial" w:cs="Arial"/>
        </w:rPr>
        <w:t>.</w:t>
      </w:r>
    </w:p>
    <w:p w14:paraId="5ADFC0D0" w14:textId="77777777" w:rsidR="00D0044A" w:rsidRDefault="00D0044A" w:rsidP="00D0044A">
      <w:pPr>
        <w:autoSpaceDE w:val="0"/>
        <w:autoSpaceDN w:val="0"/>
        <w:adjustRightInd w:val="0"/>
        <w:rPr>
          <w:rFonts w:ascii="Arial" w:hAnsi="Arial" w:cs="Arial"/>
        </w:rPr>
      </w:pPr>
    </w:p>
    <w:p w14:paraId="4F4512E9"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27F346B1" w14:textId="32B5AC3B"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E00D21">
        <w:rPr>
          <w:rFonts w:ascii="Arial" w:hAnsi="Arial" w:cs="Arial"/>
          <w:color w:val="7030A0"/>
        </w:rPr>
        <w:t xml:space="preserve"> for example,</w:t>
      </w:r>
      <w:r>
        <w:rPr>
          <w:rFonts w:ascii="Arial" w:hAnsi="Arial" w:cs="Arial"/>
          <w:color w:val="7030A0"/>
        </w:rPr>
        <w:t xml:space="preserve"> by providing the contract(s) between the district and CBO.</w:t>
      </w:r>
    </w:p>
    <w:p w14:paraId="7E9D1046" w14:textId="77777777" w:rsidR="004D4437" w:rsidRDefault="004D4437" w:rsidP="004D4437">
      <w:pPr>
        <w:pStyle w:val="ListParagraph"/>
        <w:autoSpaceDE w:val="0"/>
        <w:autoSpaceDN w:val="0"/>
        <w:adjustRightInd w:val="0"/>
        <w:rPr>
          <w:rFonts w:ascii="Arial" w:hAnsi="Arial" w:cs="Arial"/>
          <w:color w:val="7030A0"/>
        </w:rPr>
      </w:pPr>
    </w:p>
    <w:p w14:paraId="5CF389D6" w14:textId="0C822F75"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2" w:history="1">
        <w:r w:rsidRPr="00C64EEC">
          <w:rPr>
            <w:rStyle w:val="Hyperlink"/>
            <w:rFonts w:ascii="Arial" w:hAnsi="Arial" w:cs="Arial"/>
          </w:rPr>
          <w:t>NYSED Application Business Portal</w:t>
        </w:r>
      </w:hyperlink>
      <w:r>
        <w:rPr>
          <w:rFonts w:ascii="Arial" w:hAnsi="Arial" w:cs="Arial"/>
          <w:color w:val="4A442A"/>
        </w:rPr>
        <w:t>.</w:t>
      </w:r>
    </w:p>
    <w:p w14:paraId="60519799" w14:textId="77777777" w:rsidR="00C64EEC" w:rsidRDefault="00C64EEC" w:rsidP="00C64EEC">
      <w:pPr>
        <w:autoSpaceDE w:val="0"/>
        <w:autoSpaceDN w:val="0"/>
        <w:adjustRightInd w:val="0"/>
        <w:rPr>
          <w:rFonts w:ascii="Arial" w:hAnsi="Arial" w:cs="Arial"/>
        </w:rPr>
      </w:pPr>
    </w:p>
    <w:p w14:paraId="4E5405EF" w14:textId="77777777" w:rsidR="00D0044A" w:rsidRDefault="00D0044A" w:rsidP="00D0044A">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F62204" w:rsidRPr="009069B3" w14:paraId="728DF2C2" w14:textId="77777777" w:rsidTr="00154C9C">
        <w:tc>
          <w:tcPr>
            <w:tcW w:w="4135" w:type="dxa"/>
            <w:shd w:val="clear" w:color="auto" w:fill="4F6228" w:themeFill="accent3" w:themeFillShade="80"/>
          </w:tcPr>
          <w:p w14:paraId="3971B639" w14:textId="5BC3F967"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A6868EB" w14:textId="2A9613C3"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Description / Action Plan:</w:t>
            </w:r>
          </w:p>
        </w:tc>
      </w:tr>
      <w:tr w:rsidR="00F62204" w14:paraId="7833B6C5" w14:textId="77777777" w:rsidTr="00154C9C">
        <w:tc>
          <w:tcPr>
            <w:tcW w:w="4135" w:type="dxa"/>
          </w:tcPr>
          <w:p w14:paraId="4AA6F230" w14:textId="77777777" w:rsidR="00F62204" w:rsidRPr="0009145C"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650871149"/>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Not Implemented</w:t>
            </w:r>
          </w:p>
          <w:p w14:paraId="01A60311" w14:textId="542DE32A" w:rsidR="00F62204"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818553474"/>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F62204">
              <w:rPr>
                <w:rFonts w:ascii="Arial" w:hAnsi="Arial" w:cs="Arial"/>
                <w:bCs/>
                <w:color w:val="4F6228" w:themeColor="accent3" w:themeShade="80"/>
              </w:rPr>
              <w:t>In Development</w:t>
            </w:r>
          </w:p>
          <w:p w14:paraId="58D05EAB" w14:textId="77777777" w:rsidR="00F62204"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425231537"/>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Partially Implemented</w:t>
            </w:r>
          </w:p>
          <w:p w14:paraId="4CCCA881" w14:textId="77777777" w:rsidR="00F62204" w:rsidRPr="00A80F0D"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403290774"/>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 xml:space="preserve">Fully </w:t>
            </w:r>
            <w:r w:rsidR="00F62204" w:rsidRPr="0009145C">
              <w:rPr>
                <w:rFonts w:ascii="Arial" w:hAnsi="Arial" w:cs="Arial"/>
                <w:bCs/>
                <w:color w:val="4F6228" w:themeColor="accent3" w:themeShade="80"/>
              </w:rPr>
              <w:t>Implemented</w:t>
            </w:r>
          </w:p>
        </w:tc>
        <w:tc>
          <w:tcPr>
            <w:tcW w:w="6079" w:type="dxa"/>
          </w:tcPr>
          <w:p w14:paraId="62692EC2" w14:textId="77777777" w:rsidR="00F62204" w:rsidRDefault="00F62204"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62204" w:rsidRPr="009069B3" w14:paraId="1F26167C" w14:textId="77777777" w:rsidTr="00154C9C">
        <w:tc>
          <w:tcPr>
            <w:tcW w:w="4135" w:type="dxa"/>
            <w:shd w:val="clear" w:color="auto" w:fill="1F497D" w:themeFill="text2"/>
          </w:tcPr>
          <w:p w14:paraId="72F78BCA" w14:textId="77777777" w:rsidR="00F62204" w:rsidRPr="009069B3" w:rsidRDefault="00F62204"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DBAB7B3" w14:textId="77777777" w:rsidR="00F62204" w:rsidRPr="009069B3" w:rsidRDefault="00F62204"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62204" w14:paraId="60AAE5F2" w14:textId="77777777" w:rsidTr="00154C9C">
        <w:tc>
          <w:tcPr>
            <w:tcW w:w="4135" w:type="dxa"/>
          </w:tcPr>
          <w:p w14:paraId="257CC981"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275369492"/>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3395F54" w14:textId="75C11D54"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1150106306"/>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Non-Compliance</w:t>
            </w:r>
          </w:p>
          <w:p w14:paraId="1B0AC98C"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2100061058"/>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Minimal Compliance</w:t>
            </w:r>
          </w:p>
          <w:p w14:paraId="07E2C3E6"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626233476"/>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Limited Compliance</w:t>
            </w:r>
          </w:p>
          <w:p w14:paraId="2181FF56"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942338342"/>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Acceptable Compliance</w:t>
            </w:r>
          </w:p>
          <w:p w14:paraId="132D433D"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1672945235"/>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w:t>
            </w:r>
            <w:r w:rsidR="00F62204">
              <w:rPr>
                <w:rFonts w:ascii="Arial" w:hAnsi="Arial" w:cs="Arial"/>
                <w:bCs/>
                <w:color w:val="1F497D" w:themeColor="text2"/>
              </w:rPr>
              <w:t>Comprehensive Compliance</w:t>
            </w:r>
          </w:p>
          <w:p w14:paraId="4A792917" w14:textId="77777777" w:rsidR="00F62204" w:rsidRPr="009069B3" w:rsidRDefault="00F73A8E" w:rsidP="00154C9C">
            <w:pPr>
              <w:rPr>
                <w:rFonts w:ascii="Arial" w:hAnsi="Arial" w:cs="Arial"/>
                <w:bCs/>
                <w:color w:val="1F497D" w:themeColor="text2"/>
              </w:rPr>
            </w:pPr>
            <w:sdt>
              <w:sdtPr>
                <w:rPr>
                  <w:rFonts w:ascii="Arial" w:hAnsi="Arial" w:cs="Arial"/>
                  <w:bCs/>
                  <w:color w:val="1F497D" w:themeColor="text2"/>
                </w:rPr>
                <w:id w:val="292568954"/>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Enhanced Compliance</w:t>
            </w:r>
          </w:p>
        </w:tc>
        <w:tc>
          <w:tcPr>
            <w:tcW w:w="6079" w:type="dxa"/>
          </w:tcPr>
          <w:p w14:paraId="252A3E75" w14:textId="77777777" w:rsidR="00F62204" w:rsidRDefault="00F62204"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59DD83CE" w14:textId="5E580258" w:rsidR="000B7077" w:rsidRDefault="000B7077" w:rsidP="000B7077">
      <w:pPr>
        <w:autoSpaceDE w:val="0"/>
        <w:autoSpaceDN w:val="0"/>
        <w:adjustRightInd w:val="0"/>
        <w:rPr>
          <w:rFonts w:ascii="Arial" w:hAnsi="Arial" w:cs="Arial"/>
        </w:rPr>
      </w:pPr>
    </w:p>
    <w:p w14:paraId="715ECC32" w14:textId="275A5960" w:rsidR="00590CCD" w:rsidRDefault="00590CCD">
      <w:pPr>
        <w:rPr>
          <w:rFonts w:ascii="Arial" w:hAnsi="Arial" w:cs="Arial"/>
        </w:rPr>
      </w:pPr>
      <w:r>
        <w:rPr>
          <w:rFonts w:ascii="Arial" w:hAnsi="Arial" w:cs="Arial"/>
        </w:rPr>
        <w:br w:type="page"/>
      </w:r>
    </w:p>
    <w:p w14:paraId="50237B9C" w14:textId="2D78A1B2" w:rsidR="00F62204" w:rsidRPr="0012646D" w:rsidRDefault="0012646D" w:rsidP="000B7077">
      <w:pPr>
        <w:autoSpaceDE w:val="0"/>
        <w:autoSpaceDN w:val="0"/>
        <w:adjustRightInd w:val="0"/>
        <w:rPr>
          <w:rFonts w:ascii="Arial" w:hAnsi="Arial" w:cs="Arial"/>
          <w:b/>
          <w:bCs/>
        </w:rPr>
      </w:pPr>
      <w:r>
        <w:rPr>
          <w:rFonts w:ascii="Arial" w:hAnsi="Arial" w:cs="Arial"/>
          <w:b/>
          <w:bCs/>
        </w:rPr>
        <w:lastRenderedPageBreak/>
        <w:t>Collaboration Variance Request</w:t>
      </w:r>
    </w:p>
    <w:p w14:paraId="50C4E98C" w14:textId="04881188" w:rsidR="002207FF" w:rsidRPr="002207FF" w:rsidRDefault="002207FF" w:rsidP="00F62204">
      <w:pPr>
        <w:autoSpaceDE w:val="0"/>
        <w:autoSpaceDN w:val="0"/>
        <w:adjustRightInd w:val="0"/>
        <w:rPr>
          <w:rFonts w:ascii="Arial" w:eastAsiaTheme="minorHAnsi" w:hAnsi="Arial" w:cs="Arial"/>
          <w:b/>
          <w:bCs/>
          <w:u w:val="single"/>
        </w:rPr>
      </w:pPr>
      <w:r w:rsidRPr="00DC4CB9">
        <w:rPr>
          <w:color w:val="1F497D" w:themeColor="text2"/>
        </w:rPr>
        <w:t>[§3602-ee.I.</w:t>
      </w:r>
      <w:r w:rsidRPr="00480C51">
        <w:rPr>
          <w:smallCaps/>
          <w:color w:val="1F497D" w:themeColor="text2"/>
        </w:rPr>
        <w:t>oversight</w:t>
      </w:r>
      <w:r w:rsidRPr="00DC4CB9">
        <w:rPr>
          <w:color w:val="1F497D" w:themeColor="text2"/>
        </w:rPr>
        <w:t xml:space="preserve">.4.c] &amp; </w:t>
      </w:r>
      <w:r w:rsidR="000B7077" w:rsidRPr="00DC4CB9">
        <w:rPr>
          <w:color w:val="1F497D" w:themeColor="text2"/>
        </w:rPr>
        <w:t>[CR Part 151-1.5(b)(7)(i)(a)]</w:t>
      </w:r>
    </w:p>
    <w:p w14:paraId="6F9DDCB7" w14:textId="77777777" w:rsidR="0012646D" w:rsidRDefault="0012646D" w:rsidP="00F62204">
      <w:pPr>
        <w:autoSpaceDE w:val="0"/>
        <w:autoSpaceDN w:val="0"/>
        <w:adjustRightInd w:val="0"/>
        <w:rPr>
          <w:rFonts w:ascii="Arial" w:hAnsi="Arial" w:cs="Arial"/>
        </w:rPr>
      </w:pPr>
    </w:p>
    <w:p w14:paraId="076111AD" w14:textId="20389D5A" w:rsidR="00A36256" w:rsidRPr="00C23234" w:rsidRDefault="000B7077" w:rsidP="00F62204">
      <w:pPr>
        <w:autoSpaceDE w:val="0"/>
        <w:autoSpaceDN w:val="0"/>
        <w:adjustRightInd w:val="0"/>
        <w:rPr>
          <w:rFonts w:ascii="Arial" w:hAnsi="Arial" w:cs="Arial"/>
          <w:u w:val="single"/>
        </w:rPr>
      </w:pPr>
      <w:r w:rsidRPr="000B7077">
        <w:rPr>
          <w:rFonts w:ascii="Arial" w:hAnsi="Arial" w:cs="Arial"/>
        </w:rPr>
        <w:t xml:space="preserve">If </w:t>
      </w:r>
      <w:r w:rsidR="00D0044A">
        <w:rPr>
          <w:rFonts w:ascii="Arial" w:hAnsi="Arial" w:cs="Arial"/>
        </w:rPr>
        <w:t>a</w:t>
      </w:r>
      <w:r w:rsidRPr="000B7077">
        <w:rPr>
          <w:rFonts w:ascii="Arial" w:hAnsi="Arial" w:cs="Arial"/>
        </w:rPr>
        <w:t xml:space="preserv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0B7077">
        <w:rPr>
          <w:rFonts w:ascii="Arial" w:hAnsi="Arial" w:cs="Arial"/>
        </w:rPr>
        <w:t xml:space="preserve">’s annual competitive process is not successful in contracting with an eligible </w:t>
      </w:r>
      <w:r w:rsidR="00C8159A">
        <w:rPr>
          <w:rFonts w:ascii="Arial" w:hAnsi="Arial" w:cs="Arial"/>
        </w:rPr>
        <w:t>prekindergarten program</w:t>
      </w:r>
      <w:r w:rsidR="0012646D">
        <w:rPr>
          <w:rFonts w:ascii="Arial" w:hAnsi="Arial" w:cs="Arial"/>
        </w:rPr>
        <w:t xml:space="preserve"> provider</w:t>
      </w:r>
      <w:r w:rsidRPr="000B7077">
        <w:rPr>
          <w:rFonts w:ascii="Arial" w:hAnsi="Arial" w:cs="Arial"/>
        </w:rPr>
        <w:t xml:space="preserve"> to deliver collaborative prekindergarten programming,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0B7077">
        <w:rPr>
          <w:rFonts w:ascii="Arial" w:hAnsi="Arial" w:cs="Arial"/>
        </w:rPr>
        <w:t xml:space="preserve"> initiate</w:t>
      </w:r>
      <w:r w:rsidR="00A36256">
        <w:rPr>
          <w:rFonts w:ascii="Arial" w:hAnsi="Arial" w:cs="Arial"/>
        </w:rPr>
        <w:t>s</w:t>
      </w:r>
      <w:r w:rsidRPr="000B7077">
        <w:rPr>
          <w:rFonts w:ascii="Arial" w:hAnsi="Arial" w:cs="Arial"/>
        </w:rPr>
        <w:t xml:space="preserve"> a collaboration variance </w:t>
      </w:r>
      <w:r w:rsidR="00724B7C">
        <w:rPr>
          <w:rFonts w:ascii="Arial" w:hAnsi="Arial" w:cs="Arial"/>
        </w:rPr>
        <w:t>request by completing the appropriate documentation in the NYSED Application Business Portal.</w:t>
      </w:r>
    </w:p>
    <w:p w14:paraId="21182E09" w14:textId="43369EDD" w:rsidR="00A36256" w:rsidRDefault="000B7077" w:rsidP="0007398F">
      <w:pPr>
        <w:pStyle w:val="ListParagraph"/>
        <w:numPr>
          <w:ilvl w:val="0"/>
          <w:numId w:val="10"/>
        </w:numPr>
        <w:autoSpaceDE w:val="0"/>
        <w:autoSpaceDN w:val="0"/>
        <w:adjustRightInd w:val="0"/>
        <w:rPr>
          <w:rFonts w:ascii="Arial" w:hAnsi="Arial" w:cs="Arial"/>
        </w:rPr>
      </w:pPr>
      <w:r w:rsidRPr="00A36256">
        <w:rPr>
          <w:rFonts w:ascii="Arial" w:hAnsi="Arial" w:cs="Arial"/>
        </w:rPr>
        <w:t xml:space="preserve">The Department will consider a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 xml:space="preserve">’s variance request for the 10% minimum set-aside collaboration requirement valid for one year. </w:t>
      </w:r>
    </w:p>
    <w:p w14:paraId="3062A911" w14:textId="50633520" w:rsidR="00A36256" w:rsidRDefault="000B7077" w:rsidP="0007398F">
      <w:pPr>
        <w:pStyle w:val="ListParagraph"/>
        <w:numPr>
          <w:ilvl w:val="0"/>
          <w:numId w:val="10"/>
        </w:numPr>
        <w:autoSpaceDE w:val="0"/>
        <w:autoSpaceDN w:val="0"/>
        <w:adjustRightInd w:val="0"/>
        <w:rPr>
          <w:rFonts w:ascii="Arial" w:hAnsi="Arial" w:cs="Arial"/>
        </w:rPr>
      </w:pPr>
      <w:r w:rsidRPr="00A36256">
        <w:rPr>
          <w:rFonts w:ascii="Arial" w:hAnsi="Arial" w:cs="Arial"/>
        </w:rPr>
        <w:t xml:space="preserve">A collaboration variance request will accurately and comprehensively describe and provide documented evidence of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’s due diligence in its efforts to identify</w:t>
      </w:r>
      <w:r w:rsidR="00A36256">
        <w:rPr>
          <w:rFonts w:ascii="Arial" w:hAnsi="Arial" w:cs="Arial"/>
        </w:rPr>
        <w:t xml:space="preserve">, </w:t>
      </w:r>
      <w:r w:rsidRPr="00A36256">
        <w:rPr>
          <w:rFonts w:ascii="Arial" w:hAnsi="Arial" w:cs="Arial"/>
        </w:rPr>
        <w:t>recruit</w:t>
      </w:r>
      <w:r w:rsidR="00A36256">
        <w:rPr>
          <w:rFonts w:ascii="Arial" w:hAnsi="Arial" w:cs="Arial"/>
        </w:rPr>
        <w:t>, and contract with</w:t>
      </w:r>
      <w:r w:rsidRPr="00A36256">
        <w:rPr>
          <w:rFonts w:ascii="Arial" w:hAnsi="Arial" w:cs="Arial"/>
        </w:rPr>
        <w:t xml:space="preserve"> eligible </w:t>
      </w:r>
      <w:r w:rsidR="0012646D">
        <w:rPr>
          <w:rFonts w:ascii="Arial" w:hAnsi="Arial" w:cs="Arial"/>
        </w:rPr>
        <w:t>prekindergarten program providers</w:t>
      </w:r>
      <w:r w:rsidRPr="00A36256">
        <w:rPr>
          <w:rFonts w:ascii="Arial" w:hAnsi="Arial" w:cs="Arial"/>
        </w:rPr>
        <w:t>.</w:t>
      </w:r>
      <w:r w:rsidR="00BF39CB">
        <w:rPr>
          <w:rFonts w:ascii="Arial" w:hAnsi="Arial" w:cs="Arial"/>
        </w:rPr>
        <w:t xml:space="preserve"> </w:t>
      </w:r>
    </w:p>
    <w:p w14:paraId="22166362" w14:textId="0FCBC83B" w:rsidR="000B7077" w:rsidRDefault="000B7077" w:rsidP="0007398F">
      <w:pPr>
        <w:pStyle w:val="ListParagraph"/>
        <w:numPr>
          <w:ilvl w:val="0"/>
          <w:numId w:val="10"/>
        </w:numPr>
        <w:autoSpaceDE w:val="0"/>
        <w:autoSpaceDN w:val="0"/>
        <w:adjustRightInd w:val="0"/>
        <w:rPr>
          <w:rFonts w:ascii="Arial" w:hAnsi="Arial" w:cs="Arial"/>
        </w:rPr>
      </w:pPr>
      <w:r w:rsidRPr="00A36256">
        <w:rPr>
          <w:rFonts w:ascii="Arial" w:hAnsi="Arial" w:cs="Arial"/>
        </w:rPr>
        <w:t>After exhausting all resources, allowable reasons for being unsuccessful in establishing a collaboration for prekindergarten programming include a lack of eligible</w:t>
      </w:r>
      <w:r w:rsidR="0012646D">
        <w:rPr>
          <w:rFonts w:ascii="Arial" w:hAnsi="Arial" w:cs="Arial"/>
        </w:rPr>
        <w:t xml:space="preserve"> prekindergarten program providers</w:t>
      </w:r>
      <w:r w:rsidRPr="00A36256">
        <w:rPr>
          <w:rFonts w:ascii="Arial" w:hAnsi="Arial" w:cs="Arial"/>
        </w:rPr>
        <w:t xml:space="preserve"> located within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 xml:space="preserve">’s boundaries, a lack of interest on behalf of existing identified </w:t>
      </w:r>
      <w:r w:rsidR="0012646D">
        <w:rPr>
          <w:rFonts w:ascii="Arial" w:hAnsi="Arial" w:cs="Arial"/>
        </w:rPr>
        <w:t>eligible prekindergarten program providers</w:t>
      </w:r>
      <w:r w:rsidRPr="00A36256">
        <w:rPr>
          <w:rFonts w:ascii="Arial" w:hAnsi="Arial" w:cs="Arial"/>
        </w:rPr>
        <w:t xml:space="preserve"> to collaborate with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 xml:space="preserve">; or good cause for not entering into a contract, such as health and safety concerns after a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A36256">
        <w:rPr>
          <w:rFonts w:ascii="Arial" w:hAnsi="Arial" w:cs="Arial"/>
        </w:rPr>
        <w:t xml:space="preserve"> has vetted and visited an applicant</w:t>
      </w:r>
      <w:r w:rsidR="00C8159A">
        <w:rPr>
          <w:rFonts w:ascii="Arial" w:hAnsi="Arial" w:cs="Arial"/>
        </w:rPr>
        <w:t xml:space="preserve"> prekindergarten program </w:t>
      </w:r>
      <w:r w:rsidRPr="00A36256">
        <w:rPr>
          <w:rFonts w:ascii="Arial" w:hAnsi="Arial" w:cs="Arial"/>
        </w:rPr>
        <w:t xml:space="preserve">site. </w:t>
      </w:r>
    </w:p>
    <w:p w14:paraId="73503199" w14:textId="77777777" w:rsidR="00D0044A" w:rsidRPr="00D0044A" w:rsidRDefault="00D0044A" w:rsidP="00D0044A">
      <w:pPr>
        <w:autoSpaceDE w:val="0"/>
        <w:autoSpaceDN w:val="0"/>
        <w:adjustRightInd w:val="0"/>
        <w:rPr>
          <w:rFonts w:ascii="Arial" w:hAnsi="Arial" w:cs="Arial"/>
        </w:rPr>
      </w:pPr>
      <w:bookmarkStart w:id="8" w:name="_Hlk92309337"/>
    </w:p>
    <w:p w14:paraId="674FA451"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5F044041" w14:textId="49202F31" w:rsidR="00D0044A" w:rsidRPr="004D4437" w:rsidRDefault="0069790A" w:rsidP="007552A8">
      <w:pPr>
        <w:pStyle w:val="ListParagraph"/>
        <w:numPr>
          <w:ilvl w:val="0"/>
          <w:numId w:val="13"/>
        </w:numPr>
        <w:autoSpaceDE w:val="0"/>
        <w:autoSpaceDN w:val="0"/>
        <w:adjustRightInd w:val="0"/>
        <w:rPr>
          <w:rFonts w:ascii="Arial" w:hAnsi="Arial" w:cs="Arial"/>
          <w:color w:val="7030A0"/>
        </w:rPr>
      </w:pPr>
      <w:r w:rsidRPr="0069790A">
        <w:rPr>
          <w:rFonts w:ascii="Arial" w:hAnsi="Arial" w:cs="Arial"/>
          <w:color w:val="7030A0"/>
        </w:rPr>
        <w:t>Program administrators can demonstrate compliance</w:t>
      </w:r>
      <w:r w:rsidR="00E00D21">
        <w:rPr>
          <w:rFonts w:ascii="Arial" w:hAnsi="Arial" w:cs="Arial"/>
          <w:color w:val="7030A0"/>
        </w:rPr>
        <w:t xml:space="preserve"> for example,</w:t>
      </w:r>
      <w:r w:rsidRPr="0069790A">
        <w:rPr>
          <w:rFonts w:ascii="Arial" w:hAnsi="Arial" w:cs="Arial"/>
          <w:color w:val="7030A0"/>
        </w:rPr>
        <w:t xml:space="preserve"> by providing evidence such as a copy of the </w:t>
      </w:r>
      <w:r w:rsidR="006018F8">
        <w:rPr>
          <w:rFonts w:ascii="Arial" w:hAnsi="Arial" w:cs="Arial"/>
          <w:color w:val="7030A0"/>
        </w:rPr>
        <w:t>s</w:t>
      </w:r>
      <w:r w:rsidR="00910165">
        <w:rPr>
          <w:rFonts w:ascii="Arial" w:hAnsi="Arial" w:cs="Arial"/>
          <w:color w:val="7030A0"/>
        </w:rPr>
        <w:t xml:space="preserve">chool </w:t>
      </w:r>
      <w:r w:rsidR="006018F8">
        <w:rPr>
          <w:rFonts w:ascii="Arial" w:hAnsi="Arial" w:cs="Arial"/>
          <w:color w:val="7030A0"/>
        </w:rPr>
        <w:t>d</w:t>
      </w:r>
      <w:r w:rsidR="00910165">
        <w:rPr>
          <w:rFonts w:ascii="Arial" w:hAnsi="Arial" w:cs="Arial"/>
          <w:color w:val="7030A0"/>
        </w:rPr>
        <w:t>istrict</w:t>
      </w:r>
      <w:r w:rsidR="00312FC2">
        <w:rPr>
          <w:rFonts w:ascii="Arial" w:hAnsi="Arial" w:cs="Arial"/>
          <w:color w:val="7030A0"/>
        </w:rPr>
        <w:t>’</w:t>
      </w:r>
      <w:r w:rsidRPr="0069790A">
        <w:rPr>
          <w:rFonts w:ascii="Arial" w:hAnsi="Arial" w:cs="Arial"/>
          <w:color w:val="7030A0"/>
        </w:rPr>
        <w:t>s collaboration variance.</w:t>
      </w:r>
      <w:bookmarkEnd w:id="8"/>
    </w:p>
    <w:p w14:paraId="40116ACD" w14:textId="712D4C9D"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3" w:history="1">
        <w:r w:rsidRPr="00C64EEC">
          <w:rPr>
            <w:rStyle w:val="Hyperlink"/>
            <w:rFonts w:ascii="Arial" w:hAnsi="Arial" w:cs="Arial"/>
          </w:rPr>
          <w:t>NYSED Application Business Portal</w:t>
        </w:r>
      </w:hyperlink>
      <w:r>
        <w:rPr>
          <w:rFonts w:ascii="Arial" w:hAnsi="Arial" w:cs="Arial"/>
          <w:color w:val="4A442A"/>
        </w:rPr>
        <w:t>.</w:t>
      </w:r>
    </w:p>
    <w:p w14:paraId="76D1E022" w14:textId="77777777" w:rsidR="0069790A" w:rsidRPr="004D4437" w:rsidRDefault="0069790A" w:rsidP="004D4437">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A36256" w:rsidRPr="009069B3" w14:paraId="3ECC4E5E" w14:textId="77777777" w:rsidTr="00154C9C">
        <w:tc>
          <w:tcPr>
            <w:tcW w:w="4135" w:type="dxa"/>
            <w:shd w:val="clear" w:color="auto" w:fill="4F6228" w:themeFill="accent3" w:themeFillShade="80"/>
          </w:tcPr>
          <w:p w14:paraId="7BC656CD" w14:textId="73E12DCA" w:rsidR="00A36256"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A36256"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2FCFEEC" w14:textId="33A8AC08" w:rsidR="00A36256"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A36256" w:rsidRPr="009069B3">
              <w:rPr>
                <w:rFonts w:ascii="Arial" w:hAnsi="Arial" w:cs="Arial"/>
                <w:b/>
                <w:color w:val="FFFFFF" w:themeColor="background1"/>
              </w:rPr>
              <w:t xml:space="preserve"> Description / Action Plan:</w:t>
            </w:r>
          </w:p>
        </w:tc>
      </w:tr>
      <w:tr w:rsidR="00A36256" w14:paraId="63032093" w14:textId="77777777" w:rsidTr="00154C9C">
        <w:tc>
          <w:tcPr>
            <w:tcW w:w="4135" w:type="dxa"/>
          </w:tcPr>
          <w:p w14:paraId="3EE7538D" w14:textId="77777777" w:rsidR="00A36256" w:rsidRPr="0009145C"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639180216"/>
                <w14:checkbox>
                  <w14:checked w14:val="0"/>
                  <w14:checkedState w14:val="2612" w14:font="MS Gothic"/>
                  <w14:uncheckedState w14:val="2610" w14:font="MS Gothic"/>
                </w14:checkbox>
              </w:sdtPr>
              <w:sdtEndPr/>
              <w:sdtContent>
                <w:r w:rsidR="00A36256">
                  <w:rPr>
                    <w:rFonts w:ascii="MS Gothic" w:eastAsia="MS Gothic" w:hAnsi="MS Gothic" w:cs="Arial" w:hint="eastAsia"/>
                    <w:bCs/>
                    <w:color w:val="4F6228" w:themeColor="accent3" w:themeShade="80"/>
                  </w:rPr>
                  <w:t>☐</w:t>
                </w:r>
              </w:sdtContent>
            </w:sdt>
            <w:r w:rsidR="00A36256" w:rsidRPr="0009145C">
              <w:rPr>
                <w:rFonts w:ascii="Arial" w:hAnsi="Arial" w:cs="Arial"/>
                <w:bCs/>
                <w:color w:val="4F6228" w:themeColor="accent3" w:themeShade="80"/>
              </w:rPr>
              <w:t xml:space="preserve"> Not Implemented</w:t>
            </w:r>
          </w:p>
          <w:p w14:paraId="4B7D2C2D" w14:textId="24E5803B" w:rsidR="00A36256"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581766893"/>
                <w14:checkbox>
                  <w14:checked w14:val="0"/>
                  <w14:checkedState w14:val="2612" w14:font="MS Gothic"/>
                  <w14:uncheckedState w14:val="2610" w14:font="MS Gothic"/>
                </w14:checkbox>
              </w:sdtPr>
              <w:sdtEndPr/>
              <w:sdtContent>
                <w:r w:rsidR="00A36256">
                  <w:rPr>
                    <w:rFonts w:ascii="MS Gothic" w:eastAsia="MS Gothic" w:hAnsi="MS Gothic" w:cs="Arial" w:hint="eastAsia"/>
                    <w:bCs/>
                    <w:color w:val="4F6228" w:themeColor="accent3" w:themeShade="80"/>
                  </w:rPr>
                  <w:t>☐</w:t>
                </w:r>
              </w:sdtContent>
            </w:sdt>
            <w:r w:rsidR="00A36256"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A36256">
              <w:rPr>
                <w:rFonts w:ascii="Arial" w:hAnsi="Arial" w:cs="Arial"/>
                <w:bCs/>
                <w:color w:val="4F6228" w:themeColor="accent3" w:themeShade="80"/>
              </w:rPr>
              <w:t>In Development</w:t>
            </w:r>
          </w:p>
          <w:p w14:paraId="1C14A007" w14:textId="77777777" w:rsidR="00A36256"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761074798"/>
                <w14:checkbox>
                  <w14:checked w14:val="0"/>
                  <w14:checkedState w14:val="2612" w14:font="MS Gothic"/>
                  <w14:uncheckedState w14:val="2610" w14:font="MS Gothic"/>
                </w14:checkbox>
              </w:sdtPr>
              <w:sdtEndPr/>
              <w:sdtContent>
                <w:r w:rsidR="00A36256">
                  <w:rPr>
                    <w:rFonts w:ascii="MS Gothic" w:eastAsia="MS Gothic" w:hAnsi="MS Gothic" w:cs="Arial" w:hint="eastAsia"/>
                    <w:bCs/>
                    <w:color w:val="4F6228" w:themeColor="accent3" w:themeShade="80"/>
                  </w:rPr>
                  <w:t>☐</w:t>
                </w:r>
              </w:sdtContent>
            </w:sdt>
            <w:r w:rsidR="00A36256" w:rsidRPr="0009145C">
              <w:rPr>
                <w:rFonts w:ascii="Arial" w:hAnsi="Arial" w:cs="Arial"/>
                <w:bCs/>
                <w:color w:val="4F6228" w:themeColor="accent3" w:themeShade="80"/>
              </w:rPr>
              <w:t xml:space="preserve"> </w:t>
            </w:r>
            <w:r w:rsidR="00A36256">
              <w:rPr>
                <w:rFonts w:ascii="Arial" w:hAnsi="Arial" w:cs="Arial"/>
                <w:bCs/>
                <w:color w:val="4F6228" w:themeColor="accent3" w:themeShade="80"/>
              </w:rPr>
              <w:t>Partially Implemented</w:t>
            </w:r>
          </w:p>
          <w:p w14:paraId="2A378382" w14:textId="77777777" w:rsidR="00A36256"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335915590"/>
                <w14:checkbox>
                  <w14:checked w14:val="0"/>
                  <w14:checkedState w14:val="2612" w14:font="MS Gothic"/>
                  <w14:uncheckedState w14:val="2610" w14:font="MS Gothic"/>
                </w14:checkbox>
              </w:sdtPr>
              <w:sdtEndPr/>
              <w:sdtContent>
                <w:r w:rsidR="00A36256">
                  <w:rPr>
                    <w:rFonts w:ascii="MS Gothic" w:eastAsia="MS Gothic" w:hAnsi="MS Gothic" w:cs="Arial" w:hint="eastAsia"/>
                    <w:bCs/>
                    <w:color w:val="4F6228" w:themeColor="accent3" w:themeShade="80"/>
                  </w:rPr>
                  <w:t>☐</w:t>
                </w:r>
              </w:sdtContent>
            </w:sdt>
            <w:r w:rsidR="00A36256" w:rsidRPr="0009145C">
              <w:rPr>
                <w:rFonts w:ascii="Arial" w:hAnsi="Arial" w:cs="Arial"/>
                <w:bCs/>
                <w:color w:val="4F6228" w:themeColor="accent3" w:themeShade="80"/>
              </w:rPr>
              <w:t xml:space="preserve"> </w:t>
            </w:r>
            <w:r w:rsidR="00A36256">
              <w:rPr>
                <w:rFonts w:ascii="Arial" w:hAnsi="Arial" w:cs="Arial"/>
                <w:bCs/>
                <w:color w:val="4F6228" w:themeColor="accent3" w:themeShade="80"/>
              </w:rPr>
              <w:t xml:space="preserve">Fully </w:t>
            </w:r>
            <w:r w:rsidR="00A36256" w:rsidRPr="0009145C">
              <w:rPr>
                <w:rFonts w:ascii="Arial" w:hAnsi="Arial" w:cs="Arial"/>
                <w:bCs/>
                <w:color w:val="4F6228" w:themeColor="accent3" w:themeShade="80"/>
              </w:rPr>
              <w:t>Implemented</w:t>
            </w:r>
          </w:p>
          <w:p w14:paraId="5E4BF2AD" w14:textId="5A19C372" w:rsidR="00724B7C" w:rsidRPr="00A80F0D"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1491014919"/>
                <w14:checkbox>
                  <w14:checked w14:val="0"/>
                  <w14:checkedState w14:val="2612" w14:font="MS Gothic"/>
                  <w14:uncheckedState w14:val="2610" w14:font="MS Gothic"/>
                </w14:checkbox>
              </w:sdtPr>
              <w:sdtEndPr/>
              <w:sdtContent>
                <w:r w:rsidR="00724B7C">
                  <w:rPr>
                    <w:rFonts w:ascii="MS Gothic" w:eastAsia="MS Gothic" w:hAnsi="MS Gothic" w:cs="Arial" w:hint="eastAsia"/>
                    <w:bCs/>
                    <w:color w:val="4F6228" w:themeColor="accent3" w:themeShade="80"/>
                  </w:rPr>
                  <w:t>☐</w:t>
                </w:r>
              </w:sdtContent>
            </w:sdt>
            <w:r w:rsidR="00724B7C" w:rsidRPr="0009145C">
              <w:rPr>
                <w:rFonts w:ascii="Arial" w:hAnsi="Arial" w:cs="Arial"/>
                <w:bCs/>
                <w:color w:val="4F6228" w:themeColor="accent3" w:themeShade="80"/>
              </w:rPr>
              <w:t xml:space="preserve"> </w:t>
            </w:r>
            <w:r w:rsidR="00724B7C">
              <w:rPr>
                <w:rFonts w:ascii="Arial" w:hAnsi="Arial" w:cs="Arial"/>
                <w:bCs/>
                <w:color w:val="4F6228" w:themeColor="accent3" w:themeShade="80"/>
              </w:rPr>
              <w:t>Not Applicable</w:t>
            </w:r>
          </w:p>
        </w:tc>
        <w:tc>
          <w:tcPr>
            <w:tcW w:w="6079" w:type="dxa"/>
          </w:tcPr>
          <w:p w14:paraId="22A9B14A" w14:textId="77777777" w:rsidR="00A36256" w:rsidRDefault="00A36256"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A36256" w:rsidRPr="009069B3" w14:paraId="55FB1956" w14:textId="77777777" w:rsidTr="00154C9C">
        <w:tc>
          <w:tcPr>
            <w:tcW w:w="4135" w:type="dxa"/>
            <w:shd w:val="clear" w:color="auto" w:fill="1F497D" w:themeFill="text2"/>
          </w:tcPr>
          <w:p w14:paraId="0A058631" w14:textId="77777777" w:rsidR="00A36256" w:rsidRPr="009069B3" w:rsidRDefault="00A36256"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0F9B0AA" w14:textId="77777777" w:rsidR="00A36256" w:rsidRPr="009069B3" w:rsidRDefault="00A36256"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A36256" w14:paraId="5FEC69DF" w14:textId="77777777" w:rsidTr="00154C9C">
        <w:tc>
          <w:tcPr>
            <w:tcW w:w="4135" w:type="dxa"/>
          </w:tcPr>
          <w:p w14:paraId="4CD9FA2A"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89504876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D07DF32" w14:textId="1BB15996" w:rsidR="00A36256" w:rsidRPr="003366C4" w:rsidRDefault="00F73A8E" w:rsidP="00154C9C">
            <w:pPr>
              <w:rPr>
                <w:rFonts w:ascii="Arial" w:hAnsi="Arial" w:cs="Arial"/>
                <w:bCs/>
                <w:color w:val="1F497D" w:themeColor="text2"/>
              </w:rPr>
            </w:pPr>
            <w:sdt>
              <w:sdtPr>
                <w:rPr>
                  <w:rFonts w:ascii="Arial" w:hAnsi="Arial" w:cs="Arial"/>
                  <w:bCs/>
                  <w:color w:val="1F497D" w:themeColor="text2"/>
                </w:rPr>
                <w:id w:val="-1147278749"/>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Non-Compliance</w:t>
            </w:r>
          </w:p>
          <w:p w14:paraId="520A4AAB" w14:textId="77777777" w:rsidR="00A36256" w:rsidRPr="003366C4" w:rsidRDefault="00F73A8E" w:rsidP="00154C9C">
            <w:pPr>
              <w:rPr>
                <w:rFonts w:ascii="Arial" w:hAnsi="Arial" w:cs="Arial"/>
                <w:bCs/>
                <w:color w:val="1F497D" w:themeColor="text2"/>
              </w:rPr>
            </w:pPr>
            <w:sdt>
              <w:sdtPr>
                <w:rPr>
                  <w:rFonts w:ascii="Arial" w:hAnsi="Arial" w:cs="Arial"/>
                  <w:bCs/>
                  <w:color w:val="1F497D" w:themeColor="text2"/>
                </w:rPr>
                <w:id w:val="1186949241"/>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Minimal Compliance</w:t>
            </w:r>
          </w:p>
          <w:p w14:paraId="6FDF633A" w14:textId="77777777" w:rsidR="00A36256" w:rsidRPr="003366C4" w:rsidRDefault="00F73A8E" w:rsidP="00154C9C">
            <w:pPr>
              <w:rPr>
                <w:rFonts w:ascii="Arial" w:hAnsi="Arial" w:cs="Arial"/>
                <w:bCs/>
                <w:color w:val="1F497D" w:themeColor="text2"/>
              </w:rPr>
            </w:pPr>
            <w:sdt>
              <w:sdtPr>
                <w:rPr>
                  <w:rFonts w:ascii="Arial" w:hAnsi="Arial" w:cs="Arial"/>
                  <w:bCs/>
                  <w:color w:val="1F497D" w:themeColor="text2"/>
                </w:rPr>
                <w:id w:val="1419678496"/>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Limited Compliance</w:t>
            </w:r>
          </w:p>
          <w:p w14:paraId="67EE917E" w14:textId="77777777" w:rsidR="00A36256" w:rsidRPr="003366C4" w:rsidRDefault="00F73A8E" w:rsidP="00154C9C">
            <w:pPr>
              <w:rPr>
                <w:rFonts w:ascii="Arial" w:hAnsi="Arial" w:cs="Arial"/>
                <w:bCs/>
                <w:color w:val="1F497D" w:themeColor="text2"/>
              </w:rPr>
            </w:pPr>
            <w:sdt>
              <w:sdtPr>
                <w:rPr>
                  <w:rFonts w:ascii="Arial" w:hAnsi="Arial" w:cs="Arial"/>
                  <w:bCs/>
                  <w:color w:val="1F497D" w:themeColor="text2"/>
                </w:rPr>
                <w:id w:val="-1736084039"/>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Acceptable Compliance</w:t>
            </w:r>
          </w:p>
          <w:p w14:paraId="46507E7E" w14:textId="77777777" w:rsidR="00A36256" w:rsidRPr="003366C4" w:rsidRDefault="00F73A8E" w:rsidP="00154C9C">
            <w:pPr>
              <w:rPr>
                <w:rFonts w:ascii="Arial" w:hAnsi="Arial" w:cs="Arial"/>
                <w:bCs/>
                <w:color w:val="1F497D" w:themeColor="text2"/>
              </w:rPr>
            </w:pPr>
            <w:sdt>
              <w:sdtPr>
                <w:rPr>
                  <w:rFonts w:ascii="Arial" w:hAnsi="Arial" w:cs="Arial"/>
                  <w:bCs/>
                  <w:color w:val="1F497D" w:themeColor="text2"/>
                </w:rPr>
                <w:id w:val="-1584134231"/>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w:t>
            </w:r>
            <w:r w:rsidR="00A36256">
              <w:rPr>
                <w:rFonts w:ascii="Arial" w:hAnsi="Arial" w:cs="Arial"/>
                <w:bCs/>
                <w:color w:val="1F497D" w:themeColor="text2"/>
              </w:rPr>
              <w:t>Comprehensive Compliance</w:t>
            </w:r>
          </w:p>
          <w:p w14:paraId="19117AF2" w14:textId="77777777" w:rsidR="00A36256" w:rsidRPr="009069B3" w:rsidRDefault="00F73A8E" w:rsidP="00154C9C">
            <w:pPr>
              <w:rPr>
                <w:rFonts w:ascii="Arial" w:hAnsi="Arial" w:cs="Arial"/>
                <w:bCs/>
                <w:color w:val="1F497D" w:themeColor="text2"/>
              </w:rPr>
            </w:pPr>
            <w:sdt>
              <w:sdtPr>
                <w:rPr>
                  <w:rFonts w:ascii="Arial" w:hAnsi="Arial" w:cs="Arial"/>
                  <w:bCs/>
                  <w:color w:val="1F497D" w:themeColor="text2"/>
                </w:rPr>
                <w:id w:val="827482811"/>
                <w14:checkbox>
                  <w14:checked w14:val="0"/>
                  <w14:checkedState w14:val="2612" w14:font="MS Gothic"/>
                  <w14:uncheckedState w14:val="2610" w14:font="MS Gothic"/>
                </w14:checkbox>
              </w:sdtPr>
              <w:sdtEndPr/>
              <w:sdtContent>
                <w:r w:rsidR="00A36256" w:rsidRPr="003366C4">
                  <w:rPr>
                    <w:rFonts w:ascii="MS Gothic" w:eastAsia="MS Gothic" w:hAnsi="MS Gothic" w:cs="Arial" w:hint="eastAsia"/>
                    <w:bCs/>
                    <w:color w:val="1F497D" w:themeColor="text2"/>
                  </w:rPr>
                  <w:t>☐</w:t>
                </w:r>
              </w:sdtContent>
            </w:sdt>
            <w:r w:rsidR="00A36256" w:rsidRPr="003366C4">
              <w:rPr>
                <w:rFonts w:ascii="Arial" w:hAnsi="Arial" w:cs="Arial"/>
                <w:bCs/>
                <w:color w:val="1F497D" w:themeColor="text2"/>
              </w:rPr>
              <w:t xml:space="preserve"> Enhanced Compliance</w:t>
            </w:r>
          </w:p>
        </w:tc>
        <w:tc>
          <w:tcPr>
            <w:tcW w:w="6079" w:type="dxa"/>
          </w:tcPr>
          <w:p w14:paraId="4EA66137" w14:textId="77777777" w:rsidR="00A36256" w:rsidRDefault="00A36256"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16887F7" w14:textId="6C86930E" w:rsidR="00622D5B" w:rsidRPr="0012646D" w:rsidRDefault="00590CCD" w:rsidP="00622D5B">
      <w:pPr>
        <w:rPr>
          <w:rFonts w:ascii="Arial" w:hAnsi="Arial" w:cs="Arial"/>
          <w:b/>
          <w:bCs/>
        </w:rPr>
      </w:pPr>
      <w:r>
        <w:rPr>
          <w:rFonts w:ascii="Arial" w:hAnsi="Arial" w:cs="Arial"/>
        </w:rPr>
        <w:br w:type="page"/>
      </w:r>
      <w:r w:rsidR="0012646D" w:rsidRPr="0012646D">
        <w:rPr>
          <w:rFonts w:ascii="Arial" w:hAnsi="Arial" w:cs="Arial"/>
          <w:b/>
          <w:bCs/>
        </w:rPr>
        <w:lastRenderedPageBreak/>
        <w:t>Board of Education Presentation</w:t>
      </w:r>
    </w:p>
    <w:p w14:paraId="007F0C07" w14:textId="32AC36BC" w:rsidR="00A36256" w:rsidRDefault="00A36256" w:rsidP="00F62204">
      <w:pPr>
        <w:autoSpaceDE w:val="0"/>
        <w:autoSpaceDN w:val="0"/>
        <w:adjustRightInd w:val="0"/>
        <w:rPr>
          <w:rFonts w:ascii="Arial" w:eastAsiaTheme="minorHAnsi" w:hAnsi="Arial" w:cs="Arial"/>
        </w:rPr>
      </w:pPr>
      <w:r w:rsidRPr="00DC4CB9">
        <w:rPr>
          <w:color w:val="1F497D" w:themeColor="text2"/>
        </w:rPr>
        <w:t>[§3602-ee.I.</w:t>
      </w:r>
      <w:r w:rsidRPr="00480C51">
        <w:rPr>
          <w:smallCaps/>
          <w:color w:val="1F497D" w:themeColor="text2"/>
        </w:rPr>
        <w:t>oversight</w:t>
      </w:r>
      <w:r w:rsidRPr="00DC4CB9">
        <w:rPr>
          <w:color w:val="1F497D" w:themeColor="text2"/>
        </w:rPr>
        <w:t>.4.d] &amp; [</w:t>
      </w:r>
      <w:r w:rsidR="000B7077" w:rsidRPr="00DC4CB9">
        <w:rPr>
          <w:color w:val="1F497D" w:themeColor="text2"/>
        </w:rPr>
        <w:t>CR Part 151-1.6(f)</w:t>
      </w:r>
    </w:p>
    <w:p w14:paraId="5C0151F6" w14:textId="77777777" w:rsidR="008C25F0" w:rsidRDefault="008C25F0" w:rsidP="00F62204">
      <w:pPr>
        <w:autoSpaceDE w:val="0"/>
        <w:autoSpaceDN w:val="0"/>
        <w:adjustRightInd w:val="0"/>
        <w:rPr>
          <w:rFonts w:ascii="Arial" w:hAnsi="Arial" w:cs="Arial"/>
        </w:rPr>
      </w:pPr>
    </w:p>
    <w:p w14:paraId="2F959DF4" w14:textId="552A6AF8" w:rsidR="000B7077" w:rsidRDefault="000B7077" w:rsidP="00F62204">
      <w:pPr>
        <w:autoSpaceDE w:val="0"/>
        <w:autoSpaceDN w:val="0"/>
        <w:adjustRightInd w:val="0"/>
        <w:rPr>
          <w:rFonts w:ascii="Arial" w:hAnsi="Arial" w:cs="Arial"/>
        </w:rPr>
      </w:pPr>
      <w:r w:rsidRPr="000B7077">
        <w:rPr>
          <w:rFonts w:ascii="Arial" w:hAnsi="Arial" w:cs="Arial"/>
        </w:rPr>
        <w:t xml:space="preserve">The results of the competitive process to deliver collaborative prekindergarten programming </w:t>
      </w:r>
      <w:r w:rsidR="00A36256">
        <w:rPr>
          <w:rFonts w:ascii="Arial" w:hAnsi="Arial" w:cs="Arial"/>
        </w:rPr>
        <w:t>are</w:t>
      </w:r>
      <w:r w:rsidRPr="000B7077">
        <w:rPr>
          <w:rFonts w:ascii="Arial" w:hAnsi="Arial" w:cs="Arial"/>
        </w:rPr>
        <w:t xml:space="preserve"> made public at a regular meeting of the</w:t>
      </w:r>
      <w:r w:rsidR="008C25F0">
        <w:rPr>
          <w:rFonts w:ascii="Arial" w:hAnsi="Arial" w:cs="Arial"/>
        </w:rPr>
        <w:t xml:space="preserv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008C25F0">
        <w:rPr>
          <w:rFonts w:ascii="Arial" w:hAnsi="Arial" w:cs="Arial"/>
        </w:rPr>
        <w:t>’s</w:t>
      </w:r>
      <w:r w:rsidRPr="000B7077">
        <w:rPr>
          <w:rFonts w:ascii="Arial" w:hAnsi="Arial" w:cs="Arial"/>
        </w:rPr>
        <w:t xml:space="preserve"> local </w:t>
      </w:r>
      <w:r w:rsidR="00312FC2">
        <w:rPr>
          <w:rFonts w:ascii="Arial" w:hAnsi="Arial" w:cs="Arial"/>
        </w:rPr>
        <w:t>B</w:t>
      </w:r>
      <w:r w:rsidRPr="000B7077">
        <w:rPr>
          <w:rFonts w:ascii="Arial" w:hAnsi="Arial" w:cs="Arial"/>
        </w:rPr>
        <w:t xml:space="preserve">oard of </w:t>
      </w:r>
      <w:r w:rsidR="00312FC2">
        <w:rPr>
          <w:rFonts w:ascii="Arial" w:hAnsi="Arial" w:cs="Arial"/>
        </w:rPr>
        <w:t>E</w:t>
      </w:r>
      <w:r w:rsidRPr="000B7077">
        <w:rPr>
          <w:rFonts w:ascii="Arial" w:hAnsi="Arial" w:cs="Arial"/>
        </w:rPr>
        <w:t>ducation.</w:t>
      </w:r>
      <w:r w:rsidR="00BF39CB">
        <w:rPr>
          <w:rFonts w:ascii="Arial" w:hAnsi="Arial" w:cs="Arial"/>
        </w:rPr>
        <w:t xml:space="preserve"> </w:t>
      </w:r>
      <w:r w:rsidRPr="000B7077">
        <w:rPr>
          <w:rFonts w:ascii="Arial" w:hAnsi="Arial" w:cs="Arial"/>
        </w:rPr>
        <w:t xml:space="preserve">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0B7077">
        <w:rPr>
          <w:rFonts w:ascii="Arial" w:hAnsi="Arial" w:cs="Arial"/>
        </w:rPr>
        <w:t xml:space="preserve">’s programmatic and fiscal oversight protocols of awarded collaborating </w:t>
      </w:r>
      <w:r w:rsidR="0012646D">
        <w:rPr>
          <w:rFonts w:ascii="Arial" w:hAnsi="Arial" w:cs="Arial"/>
        </w:rPr>
        <w:t>prekindergarten program providers</w:t>
      </w:r>
      <w:r w:rsidRPr="000B7077">
        <w:rPr>
          <w:rFonts w:ascii="Arial" w:hAnsi="Arial" w:cs="Arial"/>
        </w:rPr>
        <w:t xml:space="preserve"> are also presented.</w:t>
      </w:r>
    </w:p>
    <w:p w14:paraId="7F41DA25" w14:textId="4F59B76B" w:rsidR="002316D4" w:rsidRDefault="002316D4" w:rsidP="00F62204">
      <w:pPr>
        <w:autoSpaceDE w:val="0"/>
        <w:autoSpaceDN w:val="0"/>
        <w:adjustRightInd w:val="0"/>
        <w:rPr>
          <w:rFonts w:ascii="Arial" w:hAnsi="Arial" w:cs="Arial"/>
        </w:rPr>
      </w:pPr>
    </w:p>
    <w:p w14:paraId="6856F5B8" w14:textId="77777777" w:rsidR="002316D4" w:rsidRPr="00D0044A" w:rsidRDefault="002316D4" w:rsidP="002316D4">
      <w:pPr>
        <w:autoSpaceDE w:val="0"/>
        <w:autoSpaceDN w:val="0"/>
        <w:adjustRightInd w:val="0"/>
        <w:rPr>
          <w:rFonts w:ascii="Arial" w:hAnsi="Arial" w:cs="Arial"/>
        </w:rPr>
      </w:pPr>
    </w:p>
    <w:p w14:paraId="6B1D7579" w14:textId="77777777" w:rsidR="002316D4" w:rsidRDefault="002316D4" w:rsidP="002316D4">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643096CB" w14:textId="57EFFC26" w:rsidR="002316D4" w:rsidRDefault="002316D4"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 by providing evidence such as the minutes from the Board of Education meeting</w:t>
      </w:r>
    </w:p>
    <w:p w14:paraId="2CA91E2A" w14:textId="77777777" w:rsidR="004D4437" w:rsidRDefault="004D4437" w:rsidP="004D4437">
      <w:pPr>
        <w:pStyle w:val="ListParagraph"/>
        <w:autoSpaceDE w:val="0"/>
        <w:autoSpaceDN w:val="0"/>
        <w:adjustRightInd w:val="0"/>
        <w:rPr>
          <w:rFonts w:ascii="Arial" w:hAnsi="Arial" w:cs="Arial"/>
          <w:color w:val="7030A0"/>
        </w:rPr>
      </w:pPr>
    </w:p>
    <w:p w14:paraId="00877ABA" w14:textId="61D5D227"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 Programmatic Oversight and Fiscal Management</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54" w:history="1">
        <w:r w:rsidRPr="00C64EEC">
          <w:rPr>
            <w:rStyle w:val="Hyperlink"/>
            <w:rFonts w:ascii="Arial" w:hAnsi="Arial" w:cs="Arial"/>
          </w:rPr>
          <w:t>NYSED Application Business Portal</w:t>
        </w:r>
      </w:hyperlink>
      <w:r>
        <w:rPr>
          <w:rFonts w:ascii="Arial" w:hAnsi="Arial" w:cs="Arial"/>
          <w:color w:val="4A442A"/>
        </w:rPr>
        <w:t>.</w:t>
      </w:r>
    </w:p>
    <w:p w14:paraId="2B6977BD" w14:textId="77777777" w:rsidR="00C64EEC" w:rsidRDefault="00C64EEC" w:rsidP="00C64EEC">
      <w:pPr>
        <w:autoSpaceDE w:val="0"/>
        <w:autoSpaceDN w:val="0"/>
        <w:adjustRightInd w:val="0"/>
        <w:rPr>
          <w:rFonts w:ascii="Arial" w:hAnsi="Arial" w:cs="Arial"/>
        </w:rPr>
      </w:pPr>
    </w:p>
    <w:p w14:paraId="00DE2ED4" w14:textId="77777777" w:rsidR="00C65B03" w:rsidRPr="004D4437" w:rsidRDefault="00C65B03" w:rsidP="004D4437">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F62204" w:rsidRPr="009069B3" w14:paraId="7565A92D" w14:textId="77777777" w:rsidTr="00154C9C">
        <w:tc>
          <w:tcPr>
            <w:tcW w:w="4135" w:type="dxa"/>
            <w:shd w:val="clear" w:color="auto" w:fill="4F6228" w:themeFill="accent3" w:themeFillShade="80"/>
          </w:tcPr>
          <w:p w14:paraId="53E0B8B5" w14:textId="62B4E451"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F1AE239" w14:textId="51B7C801" w:rsidR="00F62204" w:rsidRPr="009069B3" w:rsidRDefault="00910165" w:rsidP="00154C9C">
            <w:pPr>
              <w:rPr>
                <w:rFonts w:ascii="Arial" w:hAnsi="Arial" w:cs="Arial"/>
                <w:b/>
                <w:color w:val="FFFFFF" w:themeColor="background1"/>
              </w:rPr>
            </w:pPr>
            <w:r>
              <w:rPr>
                <w:rFonts w:ascii="Arial" w:hAnsi="Arial" w:cs="Arial"/>
                <w:b/>
                <w:color w:val="FFFFFF" w:themeColor="background1"/>
              </w:rPr>
              <w:t>School District</w:t>
            </w:r>
            <w:r w:rsidR="00F62204" w:rsidRPr="009069B3">
              <w:rPr>
                <w:rFonts w:ascii="Arial" w:hAnsi="Arial" w:cs="Arial"/>
                <w:b/>
                <w:color w:val="FFFFFF" w:themeColor="background1"/>
              </w:rPr>
              <w:t xml:space="preserve"> Description / Action Plan:</w:t>
            </w:r>
          </w:p>
        </w:tc>
      </w:tr>
      <w:tr w:rsidR="00F62204" w14:paraId="000A132D" w14:textId="77777777" w:rsidTr="00154C9C">
        <w:tc>
          <w:tcPr>
            <w:tcW w:w="4135" w:type="dxa"/>
          </w:tcPr>
          <w:p w14:paraId="581828F2" w14:textId="77777777" w:rsidR="00F62204" w:rsidRPr="0009145C"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321891928"/>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Not Implemented</w:t>
            </w:r>
          </w:p>
          <w:p w14:paraId="31E7A0A9" w14:textId="30491117" w:rsidR="00F62204"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7020024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312FC2">
              <w:rPr>
                <w:rFonts w:ascii="Arial" w:hAnsi="Arial" w:cs="Arial"/>
                <w:bCs/>
                <w:color w:val="4F6228" w:themeColor="accent3" w:themeShade="80"/>
              </w:rPr>
              <w:t xml:space="preserve">Planning / </w:t>
            </w:r>
            <w:r w:rsidR="00F62204">
              <w:rPr>
                <w:rFonts w:ascii="Arial" w:hAnsi="Arial" w:cs="Arial"/>
                <w:bCs/>
                <w:color w:val="4F6228" w:themeColor="accent3" w:themeShade="80"/>
              </w:rPr>
              <w:t>In Development</w:t>
            </w:r>
          </w:p>
          <w:p w14:paraId="1E0B3795" w14:textId="77777777" w:rsidR="00F62204"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26230386"/>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Partially Implemented</w:t>
            </w:r>
          </w:p>
          <w:p w14:paraId="2F600DD8" w14:textId="77777777" w:rsidR="00F62204" w:rsidRPr="00A80F0D" w:rsidRDefault="00F73A8E" w:rsidP="00154C9C">
            <w:pPr>
              <w:rPr>
                <w:rFonts w:ascii="Arial" w:hAnsi="Arial" w:cs="Arial"/>
                <w:bCs/>
                <w:color w:val="4F6228" w:themeColor="accent3" w:themeShade="80"/>
              </w:rPr>
            </w:pPr>
            <w:sdt>
              <w:sdtPr>
                <w:rPr>
                  <w:rFonts w:ascii="Arial" w:hAnsi="Arial" w:cs="Arial"/>
                  <w:bCs/>
                  <w:color w:val="4F6228" w:themeColor="accent3" w:themeShade="80"/>
                </w:rPr>
                <w:id w:val="-588616593"/>
                <w14:checkbox>
                  <w14:checked w14:val="0"/>
                  <w14:checkedState w14:val="2612" w14:font="MS Gothic"/>
                  <w14:uncheckedState w14:val="2610" w14:font="MS Gothic"/>
                </w14:checkbox>
              </w:sdtPr>
              <w:sdtEndPr/>
              <w:sdtContent>
                <w:r w:rsidR="00F62204">
                  <w:rPr>
                    <w:rFonts w:ascii="MS Gothic" w:eastAsia="MS Gothic" w:hAnsi="MS Gothic" w:cs="Arial" w:hint="eastAsia"/>
                    <w:bCs/>
                    <w:color w:val="4F6228" w:themeColor="accent3" w:themeShade="80"/>
                  </w:rPr>
                  <w:t>☐</w:t>
                </w:r>
              </w:sdtContent>
            </w:sdt>
            <w:r w:rsidR="00F62204" w:rsidRPr="0009145C">
              <w:rPr>
                <w:rFonts w:ascii="Arial" w:hAnsi="Arial" w:cs="Arial"/>
                <w:bCs/>
                <w:color w:val="4F6228" w:themeColor="accent3" w:themeShade="80"/>
              </w:rPr>
              <w:t xml:space="preserve"> </w:t>
            </w:r>
            <w:r w:rsidR="00F62204">
              <w:rPr>
                <w:rFonts w:ascii="Arial" w:hAnsi="Arial" w:cs="Arial"/>
                <w:bCs/>
                <w:color w:val="4F6228" w:themeColor="accent3" w:themeShade="80"/>
              </w:rPr>
              <w:t xml:space="preserve">Fully </w:t>
            </w:r>
            <w:r w:rsidR="00F62204" w:rsidRPr="0009145C">
              <w:rPr>
                <w:rFonts w:ascii="Arial" w:hAnsi="Arial" w:cs="Arial"/>
                <w:bCs/>
                <w:color w:val="4F6228" w:themeColor="accent3" w:themeShade="80"/>
              </w:rPr>
              <w:t>Implemented</w:t>
            </w:r>
          </w:p>
        </w:tc>
        <w:tc>
          <w:tcPr>
            <w:tcW w:w="6079" w:type="dxa"/>
          </w:tcPr>
          <w:p w14:paraId="12FFF296" w14:textId="77777777" w:rsidR="00F62204" w:rsidRDefault="00F62204" w:rsidP="00154C9C">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62204" w:rsidRPr="009069B3" w14:paraId="476D741B" w14:textId="77777777" w:rsidTr="00154C9C">
        <w:tc>
          <w:tcPr>
            <w:tcW w:w="4135" w:type="dxa"/>
            <w:shd w:val="clear" w:color="auto" w:fill="1F497D" w:themeFill="text2"/>
          </w:tcPr>
          <w:p w14:paraId="1D8E5F0B" w14:textId="77777777" w:rsidR="00F62204" w:rsidRPr="009069B3" w:rsidRDefault="00F62204" w:rsidP="00154C9C">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9E0FD97" w14:textId="77777777" w:rsidR="00F62204" w:rsidRPr="009069B3" w:rsidRDefault="00F62204" w:rsidP="00154C9C">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62204" w14:paraId="4A6E96F1" w14:textId="77777777" w:rsidTr="00154C9C">
        <w:tc>
          <w:tcPr>
            <w:tcW w:w="4135" w:type="dxa"/>
          </w:tcPr>
          <w:p w14:paraId="4B8AEED8"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145830605"/>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D0BF92A" w14:textId="63F567E6"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846128745"/>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Non-Compliance</w:t>
            </w:r>
          </w:p>
          <w:p w14:paraId="5F62936D"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1248733983"/>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Minimal Compliance</w:t>
            </w:r>
          </w:p>
          <w:p w14:paraId="63BEAE43"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606089063"/>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Limited Compliance</w:t>
            </w:r>
          </w:p>
          <w:p w14:paraId="25302F3C"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502433757"/>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Acceptable Compliance</w:t>
            </w:r>
          </w:p>
          <w:p w14:paraId="4490E40B" w14:textId="77777777" w:rsidR="00F62204" w:rsidRPr="003366C4" w:rsidRDefault="00F73A8E" w:rsidP="00154C9C">
            <w:pPr>
              <w:rPr>
                <w:rFonts w:ascii="Arial" w:hAnsi="Arial" w:cs="Arial"/>
                <w:bCs/>
                <w:color w:val="1F497D" w:themeColor="text2"/>
              </w:rPr>
            </w:pPr>
            <w:sdt>
              <w:sdtPr>
                <w:rPr>
                  <w:rFonts w:ascii="Arial" w:hAnsi="Arial" w:cs="Arial"/>
                  <w:bCs/>
                  <w:color w:val="1F497D" w:themeColor="text2"/>
                </w:rPr>
                <w:id w:val="1048345506"/>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w:t>
            </w:r>
            <w:r w:rsidR="00F62204">
              <w:rPr>
                <w:rFonts w:ascii="Arial" w:hAnsi="Arial" w:cs="Arial"/>
                <w:bCs/>
                <w:color w:val="1F497D" w:themeColor="text2"/>
              </w:rPr>
              <w:t>Comprehensive Compliance</w:t>
            </w:r>
          </w:p>
          <w:p w14:paraId="05894C45" w14:textId="77777777" w:rsidR="00F62204" w:rsidRPr="009069B3" w:rsidRDefault="00F73A8E" w:rsidP="00154C9C">
            <w:pPr>
              <w:rPr>
                <w:rFonts w:ascii="Arial" w:hAnsi="Arial" w:cs="Arial"/>
                <w:bCs/>
                <w:color w:val="1F497D" w:themeColor="text2"/>
              </w:rPr>
            </w:pPr>
            <w:sdt>
              <w:sdtPr>
                <w:rPr>
                  <w:rFonts w:ascii="Arial" w:hAnsi="Arial" w:cs="Arial"/>
                  <w:bCs/>
                  <w:color w:val="1F497D" w:themeColor="text2"/>
                </w:rPr>
                <w:id w:val="1241903792"/>
                <w14:checkbox>
                  <w14:checked w14:val="0"/>
                  <w14:checkedState w14:val="2612" w14:font="MS Gothic"/>
                  <w14:uncheckedState w14:val="2610" w14:font="MS Gothic"/>
                </w14:checkbox>
              </w:sdtPr>
              <w:sdtEndPr/>
              <w:sdtContent>
                <w:r w:rsidR="00F62204" w:rsidRPr="003366C4">
                  <w:rPr>
                    <w:rFonts w:ascii="MS Gothic" w:eastAsia="MS Gothic" w:hAnsi="MS Gothic" w:cs="Arial" w:hint="eastAsia"/>
                    <w:bCs/>
                    <w:color w:val="1F497D" w:themeColor="text2"/>
                  </w:rPr>
                  <w:t>☐</w:t>
                </w:r>
              </w:sdtContent>
            </w:sdt>
            <w:r w:rsidR="00F62204" w:rsidRPr="003366C4">
              <w:rPr>
                <w:rFonts w:ascii="Arial" w:hAnsi="Arial" w:cs="Arial"/>
                <w:bCs/>
                <w:color w:val="1F497D" w:themeColor="text2"/>
              </w:rPr>
              <w:t xml:space="preserve"> Enhanced Compliance</w:t>
            </w:r>
          </w:p>
        </w:tc>
        <w:tc>
          <w:tcPr>
            <w:tcW w:w="6079" w:type="dxa"/>
          </w:tcPr>
          <w:p w14:paraId="7F3FB779" w14:textId="77777777" w:rsidR="00F62204" w:rsidRDefault="00F62204" w:rsidP="00154C9C">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1BCAAE6" w14:textId="31AB6F85" w:rsidR="00590CCD" w:rsidRDefault="00590CCD">
      <w:bookmarkStart w:id="9" w:name="_Hlk89709203"/>
    </w:p>
    <w:p w14:paraId="18E21131" w14:textId="77777777" w:rsidR="00590CCD" w:rsidRDefault="00590CCD">
      <w:r>
        <w:br w:type="page"/>
      </w:r>
    </w:p>
    <w:p w14:paraId="38FBDF1F" w14:textId="77777777" w:rsidR="00AF0184" w:rsidRDefault="00AF0184"/>
    <w:tbl>
      <w:tblPr>
        <w:tblStyle w:val="TableGrid"/>
        <w:tblW w:w="10440" w:type="dxa"/>
        <w:tblInd w:w="-95" w:type="dxa"/>
        <w:shd w:val="clear" w:color="auto" w:fill="FFE7FF"/>
        <w:tblLook w:val="04A0" w:firstRow="1" w:lastRow="0" w:firstColumn="1" w:lastColumn="0" w:noHBand="0" w:noVBand="1"/>
      </w:tblPr>
      <w:tblGrid>
        <w:gridCol w:w="10440"/>
      </w:tblGrid>
      <w:tr w:rsidR="00614CB6" w14:paraId="741BB800" w14:textId="77777777" w:rsidTr="00614CB6">
        <w:tc>
          <w:tcPr>
            <w:tcW w:w="10440" w:type="dxa"/>
            <w:shd w:val="clear" w:color="auto" w:fill="FFE7FF"/>
          </w:tcPr>
          <w:p w14:paraId="56FE47F7" w14:textId="65E54C8D" w:rsidR="00614CB6" w:rsidRPr="00BD1EFF" w:rsidRDefault="00614CB6" w:rsidP="00BD1EFF">
            <w:pPr>
              <w:contextualSpacing/>
              <w:jc w:val="both"/>
              <w:rPr>
                <w:rFonts w:ascii="Arial" w:hAnsi="Arial" w:cs="Arial"/>
                <w:b/>
              </w:rPr>
            </w:pPr>
            <w:r w:rsidRPr="00D33533">
              <w:rPr>
                <w:rFonts w:ascii="Arial" w:hAnsi="Arial" w:cs="Arial"/>
                <w:b/>
              </w:rPr>
              <w:t>RELATED RESOURCES – I. Programmatic Oversight and Fiscal Management</w:t>
            </w:r>
            <w:r w:rsidR="00BD1EFF">
              <w:rPr>
                <w:rFonts w:ascii="Arial" w:hAnsi="Arial" w:cs="Arial"/>
                <w:b/>
              </w:rPr>
              <w:t xml:space="preserve"> </w:t>
            </w:r>
            <w:r w:rsidRPr="00190F53">
              <w:rPr>
                <w:rFonts w:ascii="Arial" w:hAnsi="Arial" w:cs="Arial"/>
              </w:rPr>
              <w:t xml:space="preserve">NYSED’s Office of Early Learning offers these useful resources to facilitate </w:t>
            </w:r>
            <w:r w:rsidR="0013504A">
              <w:rPr>
                <w:rFonts w:ascii="Arial" w:hAnsi="Arial" w:cs="Arial"/>
              </w:rPr>
              <w:t>implementation and oversight:</w:t>
            </w:r>
            <w:r w:rsidR="0013504A">
              <w:rPr>
                <w:rStyle w:val="CommentReference"/>
              </w:rPr>
              <w:t xml:space="preserve"> </w:t>
            </w:r>
          </w:p>
        </w:tc>
      </w:tr>
    </w:tbl>
    <w:p w14:paraId="53FCB716" w14:textId="5A631B3F" w:rsidR="00264882" w:rsidRPr="00FF7A94" w:rsidRDefault="00264882" w:rsidP="00D532A3">
      <w:pPr>
        <w:contextualSpacing/>
        <w:rPr>
          <w:rFonts w:ascii="Arial" w:hAnsi="Arial" w:cs="Arial"/>
        </w:rPr>
      </w:pPr>
    </w:p>
    <w:p w14:paraId="06065D35" w14:textId="4F3EC28A" w:rsidR="00755D71" w:rsidRPr="00E56D10" w:rsidRDefault="00755D71" w:rsidP="00902775">
      <w:pPr>
        <w:pStyle w:val="ListParagraph"/>
        <w:numPr>
          <w:ilvl w:val="0"/>
          <w:numId w:val="3"/>
        </w:numPr>
        <w:rPr>
          <w:b/>
        </w:rPr>
      </w:pPr>
      <w:r w:rsidRPr="00E56D10">
        <w:rPr>
          <w:rFonts w:ascii="Arial" w:eastAsiaTheme="minorHAnsi" w:hAnsi="Arial" w:cs="Arial"/>
        </w:rPr>
        <w:t xml:space="preserve">New York State Office of Children and Families’ </w:t>
      </w:r>
      <w:hyperlink r:id="rId55" w:history="1">
        <w:r w:rsidRPr="00E56D10">
          <w:rPr>
            <w:rFonts w:ascii="Arial" w:eastAsiaTheme="minorHAnsi" w:hAnsi="Arial" w:cs="Arial"/>
            <w:color w:val="0000FF" w:themeColor="hyperlink"/>
            <w:u w:val="single"/>
          </w:rPr>
          <w:t>(OCFS) Find Child Care search tool</w:t>
        </w:r>
      </w:hyperlink>
      <w:r w:rsidRPr="00E56D10">
        <w:rPr>
          <w:rFonts w:ascii="Arial" w:eastAsiaTheme="minorHAnsi" w:hAnsi="Arial" w:cs="Arial"/>
        </w:rPr>
        <w:t xml:space="preserve">, and the New York State Council on Children and Families’ (CCF) Kids’ Indicator Well-being Clearinghouse </w:t>
      </w:r>
      <w:hyperlink r:id="rId56" w:history="1">
        <w:r w:rsidRPr="00E56D10">
          <w:rPr>
            <w:rFonts w:ascii="Arial" w:eastAsiaTheme="minorHAnsi" w:hAnsi="Arial" w:cs="Arial"/>
            <w:color w:val="0000FF" w:themeColor="hyperlink"/>
            <w:u w:val="single"/>
          </w:rPr>
          <w:t>(KWIC) Interactive Map Builder</w:t>
        </w:r>
      </w:hyperlink>
      <w:r w:rsidRPr="00E56D10">
        <w:rPr>
          <w:rFonts w:ascii="Arial" w:eastAsiaTheme="minorHAnsi" w:hAnsi="Arial" w:cs="Arial"/>
        </w:rPr>
        <w:t xml:space="preserve"> identify approved licensed and/or registered full-day prekindergarten providers serving four-year-old children</w:t>
      </w:r>
      <w:r w:rsidR="001F2413">
        <w:rPr>
          <w:rFonts w:ascii="Arial" w:eastAsiaTheme="minorHAnsi" w:hAnsi="Arial" w:cs="Arial"/>
        </w:rPr>
        <w:t>.</w:t>
      </w:r>
    </w:p>
    <w:p w14:paraId="1D4D4C0E" w14:textId="77777777" w:rsidR="00755D71" w:rsidRPr="001E2314" w:rsidRDefault="00755D71" w:rsidP="004F11BE">
      <w:pPr>
        <w:contextualSpacing/>
        <w:rPr>
          <w:rFonts w:ascii="Arial" w:hAnsi="Arial" w:cs="Arial"/>
        </w:rPr>
      </w:pPr>
    </w:p>
    <w:p w14:paraId="48B49F30" w14:textId="77777777" w:rsidR="001E2314" w:rsidRPr="001E2314" w:rsidRDefault="00F73A8E" w:rsidP="00902775">
      <w:pPr>
        <w:numPr>
          <w:ilvl w:val="0"/>
          <w:numId w:val="2"/>
        </w:numPr>
        <w:contextualSpacing/>
        <w:rPr>
          <w:rFonts w:ascii="Arial" w:hAnsi="Arial" w:cs="Arial"/>
        </w:rPr>
      </w:pPr>
      <w:hyperlink r:id="rId57" w:history="1">
        <w:r w:rsidR="001E2314" w:rsidRPr="001E2314">
          <w:rPr>
            <w:rFonts w:ascii="Arial" w:hAnsi="Arial" w:cs="Arial"/>
            <w:color w:val="0000FF"/>
            <w:u w:val="single"/>
          </w:rPr>
          <w:t>Collaborating with Community-Based Organizations</w:t>
        </w:r>
      </w:hyperlink>
    </w:p>
    <w:p w14:paraId="544BC8BB" w14:textId="77777777" w:rsidR="001E2314" w:rsidRPr="001E2314" w:rsidRDefault="001E2314" w:rsidP="004F11BE">
      <w:pPr>
        <w:contextualSpacing/>
        <w:rPr>
          <w:rFonts w:ascii="Arial" w:hAnsi="Arial" w:cs="Arial"/>
        </w:rPr>
      </w:pPr>
    </w:p>
    <w:p w14:paraId="7A609508" w14:textId="6BFB4D7C" w:rsidR="001E2314" w:rsidRPr="001E2314" w:rsidRDefault="00F73A8E" w:rsidP="00902775">
      <w:pPr>
        <w:numPr>
          <w:ilvl w:val="0"/>
          <w:numId w:val="2"/>
        </w:numPr>
        <w:contextualSpacing/>
        <w:rPr>
          <w:rFonts w:ascii="Arial" w:hAnsi="Arial" w:cs="Arial"/>
        </w:rPr>
      </w:pPr>
      <w:hyperlink r:id="rId58" w:history="1">
        <w:r w:rsidR="00910165">
          <w:rPr>
            <w:rFonts w:ascii="Arial" w:hAnsi="Arial" w:cs="Arial"/>
            <w:color w:val="0000FF"/>
            <w:u w:val="single"/>
          </w:rPr>
          <w:t>School District</w:t>
        </w:r>
        <w:r w:rsidR="001E2314" w:rsidRPr="001E2314">
          <w:rPr>
            <w:rFonts w:ascii="Arial" w:hAnsi="Arial" w:cs="Arial"/>
            <w:color w:val="0000FF"/>
            <w:u w:val="single"/>
          </w:rPr>
          <w:t xml:space="preserve"> and CBO Collaborative Prekindergarten - 6/18/21 Webinar</w:t>
        </w:r>
      </w:hyperlink>
    </w:p>
    <w:p w14:paraId="664251B5" w14:textId="77777777" w:rsidR="001E2314" w:rsidRPr="001E2314" w:rsidRDefault="001E2314" w:rsidP="004F11BE">
      <w:pPr>
        <w:ind w:left="720"/>
        <w:contextualSpacing/>
        <w:rPr>
          <w:rFonts w:ascii="Arial" w:hAnsi="Arial" w:cs="Arial"/>
        </w:rPr>
      </w:pPr>
    </w:p>
    <w:p w14:paraId="19458C0F" w14:textId="2AD02E0B" w:rsidR="001E2314" w:rsidRPr="001E2314" w:rsidRDefault="00F73A8E" w:rsidP="00902775">
      <w:pPr>
        <w:numPr>
          <w:ilvl w:val="0"/>
          <w:numId w:val="3"/>
        </w:numPr>
        <w:contextualSpacing/>
        <w:rPr>
          <w:rFonts w:ascii="Arial" w:hAnsi="Arial" w:cs="Arial"/>
        </w:rPr>
      </w:pPr>
      <w:hyperlink r:id="rId59" w:history="1">
        <w:r w:rsidR="00910165">
          <w:rPr>
            <w:rFonts w:ascii="Arial" w:hAnsi="Arial" w:cs="Arial"/>
            <w:color w:val="0000FF"/>
            <w:u w:val="single"/>
          </w:rPr>
          <w:t>School District</w:t>
        </w:r>
        <w:r w:rsidR="001E2314" w:rsidRPr="001E2314">
          <w:rPr>
            <w:rFonts w:ascii="Arial" w:hAnsi="Arial" w:cs="Arial"/>
            <w:color w:val="0000FF"/>
            <w:u w:val="single"/>
          </w:rPr>
          <w:t xml:space="preserve"> and CBO Collaborative Prekindergarten - Tip Sheet</w:t>
        </w:r>
      </w:hyperlink>
      <w:r w:rsidR="0014292C">
        <w:rPr>
          <w:rFonts w:ascii="Arial" w:hAnsi="Arial" w:cs="Arial"/>
        </w:rPr>
        <w:t xml:space="preserve"> this tool assists </w:t>
      </w:r>
      <w:r w:rsidR="00910165">
        <w:rPr>
          <w:rFonts w:ascii="Arial" w:hAnsi="Arial" w:cs="Arial"/>
        </w:rPr>
        <w:t xml:space="preserve">School </w:t>
      </w:r>
      <w:r w:rsidR="00F14B46">
        <w:rPr>
          <w:rFonts w:ascii="Arial" w:hAnsi="Arial" w:cs="Arial"/>
        </w:rPr>
        <w:t>d</w:t>
      </w:r>
      <w:r w:rsidR="00910165">
        <w:rPr>
          <w:rFonts w:ascii="Arial" w:hAnsi="Arial" w:cs="Arial"/>
        </w:rPr>
        <w:t>istrict</w:t>
      </w:r>
      <w:r w:rsidR="0014292C">
        <w:rPr>
          <w:rFonts w:ascii="Arial" w:hAnsi="Arial" w:cs="Arial"/>
        </w:rPr>
        <w:t xml:space="preserve">s in developing partnerships with </w:t>
      </w:r>
      <w:r w:rsidR="00312FC2">
        <w:rPr>
          <w:rFonts w:ascii="Arial" w:hAnsi="Arial" w:cs="Arial"/>
        </w:rPr>
        <w:t>c</w:t>
      </w:r>
      <w:r w:rsidR="0014292C">
        <w:rPr>
          <w:rFonts w:ascii="Arial" w:hAnsi="Arial" w:cs="Arial"/>
        </w:rPr>
        <w:t>ommunity</w:t>
      </w:r>
      <w:r w:rsidR="00312FC2">
        <w:rPr>
          <w:rFonts w:ascii="Arial" w:hAnsi="Arial" w:cs="Arial"/>
        </w:rPr>
        <w:t>-b</w:t>
      </w:r>
      <w:r w:rsidR="0014292C">
        <w:rPr>
          <w:rFonts w:ascii="Arial" w:hAnsi="Arial" w:cs="Arial"/>
        </w:rPr>
        <w:t xml:space="preserve">ased </w:t>
      </w:r>
      <w:r w:rsidR="00312FC2">
        <w:rPr>
          <w:rFonts w:ascii="Arial" w:hAnsi="Arial" w:cs="Arial"/>
        </w:rPr>
        <w:t>o</w:t>
      </w:r>
      <w:r w:rsidR="0014292C">
        <w:rPr>
          <w:rFonts w:ascii="Arial" w:hAnsi="Arial" w:cs="Arial"/>
        </w:rPr>
        <w:t>rganizations that includes prekindergarten instructional practices, fiscal management, and family engagement.</w:t>
      </w:r>
    </w:p>
    <w:p w14:paraId="1C1AE63B" w14:textId="77777777" w:rsidR="001E2314" w:rsidRPr="001E2314" w:rsidRDefault="001E2314" w:rsidP="004F11BE">
      <w:pPr>
        <w:contextualSpacing/>
        <w:rPr>
          <w:rFonts w:ascii="Arial" w:hAnsi="Arial" w:cs="Arial"/>
        </w:rPr>
      </w:pPr>
    </w:p>
    <w:p w14:paraId="4EFF238C" w14:textId="40E9CE72" w:rsidR="001E2314" w:rsidRPr="00107305" w:rsidRDefault="00F73A8E" w:rsidP="00902775">
      <w:pPr>
        <w:numPr>
          <w:ilvl w:val="0"/>
          <w:numId w:val="3"/>
        </w:numPr>
        <w:contextualSpacing/>
        <w:rPr>
          <w:rFonts w:ascii="Arial" w:hAnsi="Arial" w:cs="Arial"/>
        </w:rPr>
      </w:pPr>
      <w:hyperlink r:id="rId60" w:history="1">
        <w:r w:rsidR="001E2314" w:rsidRPr="001E2314">
          <w:rPr>
            <w:rFonts w:ascii="Arial" w:hAnsi="Arial" w:cs="Arial"/>
            <w:color w:val="0000FF"/>
            <w:u w:val="single"/>
          </w:rPr>
          <w:t>Blending &amp; Braiding Funds to Support Early Childhood Education Programs: Your "How to" Guide</w:t>
        </w:r>
      </w:hyperlink>
      <w:r w:rsidR="00BF39CB">
        <w:rPr>
          <w:rFonts w:ascii="Arial" w:hAnsi="Arial" w:cs="Arial"/>
          <w:color w:val="0000FF"/>
          <w:u w:val="single"/>
        </w:rPr>
        <w:t xml:space="preserve"> </w:t>
      </w:r>
      <w:r w:rsidR="00F65786">
        <w:rPr>
          <w:rFonts w:ascii="Arial" w:hAnsi="Arial" w:cs="Arial"/>
        </w:rPr>
        <w:t xml:space="preserve">This guide was created by </w:t>
      </w:r>
      <w:r w:rsidR="00984E62">
        <w:rPr>
          <w:rFonts w:ascii="Arial" w:hAnsi="Arial" w:cs="Arial"/>
        </w:rPr>
        <w:t>the New</w:t>
      </w:r>
      <w:r w:rsidR="00F65786">
        <w:rPr>
          <w:rFonts w:ascii="Arial" w:hAnsi="Arial" w:cs="Arial"/>
        </w:rPr>
        <w:t xml:space="preserve"> York State Council on Children and Families</w:t>
      </w:r>
      <w:r w:rsidR="00666378">
        <w:rPr>
          <w:rFonts w:ascii="Arial" w:hAnsi="Arial" w:cs="Arial"/>
        </w:rPr>
        <w:t xml:space="preserve">. It </w:t>
      </w:r>
      <w:r w:rsidR="00F65786">
        <w:rPr>
          <w:rFonts w:ascii="Arial" w:hAnsi="Arial" w:cs="Arial"/>
        </w:rPr>
        <w:t>provides information for</w:t>
      </w:r>
      <w:r w:rsidR="00666378">
        <w:rPr>
          <w:rFonts w:ascii="Arial" w:hAnsi="Arial" w:cs="Arial"/>
        </w:rPr>
        <w:t xml:space="preserv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00F65786">
        <w:rPr>
          <w:rFonts w:ascii="Arial" w:hAnsi="Arial" w:cs="Arial"/>
        </w:rPr>
        <w:t>s and early childhood programs on braiding</w:t>
      </w:r>
      <w:r w:rsidR="00487B3A">
        <w:rPr>
          <w:rFonts w:ascii="Arial" w:hAnsi="Arial" w:cs="Arial"/>
        </w:rPr>
        <w:t xml:space="preserve"> and blending</w:t>
      </w:r>
      <w:r w:rsidR="00F65786">
        <w:rPr>
          <w:rFonts w:ascii="Arial" w:hAnsi="Arial" w:cs="Arial"/>
        </w:rPr>
        <w:t xml:space="preserve"> funding sources to provide</w:t>
      </w:r>
      <w:r w:rsidR="00487B3A">
        <w:rPr>
          <w:rFonts w:ascii="Arial" w:hAnsi="Arial" w:cs="Arial"/>
        </w:rPr>
        <w:t xml:space="preserve"> high-quality</w:t>
      </w:r>
      <w:r w:rsidR="00F65786">
        <w:rPr>
          <w:rFonts w:ascii="Arial" w:hAnsi="Arial" w:cs="Arial"/>
        </w:rPr>
        <w:t xml:space="preserve"> prekindergarten services to children.</w:t>
      </w:r>
    </w:p>
    <w:p w14:paraId="163F52C2" w14:textId="77777777" w:rsidR="00107305" w:rsidRDefault="00107305" w:rsidP="00107305">
      <w:pPr>
        <w:pStyle w:val="ListParagraph"/>
        <w:rPr>
          <w:rFonts w:ascii="Arial" w:hAnsi="Arial" w:cs="Arial"/>
        </w:rPr>
      </w:pPr>
    </w:p>
    <w:bookmarkStart w:id="10" w:name="_Hlk89985650"/>
    <w:p w14:paraId="2413CBC9" w14:textId="652E6B0B" w:rsidR="00107305" w:rsidRDefault="00CA5920" w:rsidP="00902775">
      <w:pPr>
        <w:numPr>
          <w:ilvl w:val="0"/>
          <w:numId w:val="3"/>
        </w:numPr>
        <w:contextualSpacing/>
        <w:rPr>
          <w:rStyle w:val="Hyperlink"/>
          <w:rFonts w:ascii="Arial" w:hAnsi="Arial" w:cs="Arial"/>
          <w:color w:val="auto"/>
          <w:u w:val="none"/>
        </w:rPr>
      </w:pPr>
      <w:r>
        <w:fldChar w:fldCharType="begin"/>
      </w:r>
      <w:r>
        <w:instrText xml:space="preserve"> HYPERLINK "http://www.nysed.gov/early-learning/planning-high-quality-prekindergarten-programs" </w:instrText>
      </w:r>
      <w:r>
        <w:fldChar w:fldCharType="separate"/>
      </w:r>
      <w:r w:rsidR="00D720A5" w:rsidRPr="00D720A5">
        <w:rPr>
          <w:rStyle w:val="Hyperlink"/>
          <w:rFonts w:ascii="Arial" w:hAnsi="Arial" w:cs="Arial"/>
        </w:rPr>
        <w:t>NYSED’s Planning for High Quality Prekindergarten Programs</w:t>
      </w:r>
      <w:r>
        <w:rPr>
          <w:rStyle w:val="Hyperlink"/>
          <w:rFonts w:ascii="Arial" w:hAnsi="Arial" w:cs="Arial"/>
        </w:rPr>
        <w:fldChar w:fldCharType="end"/>
      </w:r>
      <w:r w:rsidR="00F65786">
        <w:rPr>
          <w:rStyle w:val="Hyperlink"/>
          <w:rFonts w:ascii="Arial" w:hAnsi="Arial" w:cs="Arial"/>
        </w:rPr>
        <w:t xml:space="preserve"> </w:t>
      </w:r>
      <w:bookmarkStart w:id="11" w:name="_Hlk89681546"/>
      <w:r w:rsidR="00F65786">
        <w:rPr>
          <w:rStyle w:val="Hyperlink"/>
          <w:rFonts w:ascii="Arial" w:hAnsi="Arial" w:cs="Arial"/>
          <w:color w:val="auto"/>
          <w:u w:val="none"/>
        </w:rPr>
        <w:t xml:space="preserve">This guide provides information on child development, environments, </w:t>
      </w:r>
      <w:r w:rsidR="00984E62">
        <w:rPr>
          <w:rStyle w:val="Hyperlink"/>
          <w:rFonts w:ascii="Arial" w:hAnsi="Arial" w:cs="Arial"/>
          <w:color w:val="auto"/>
          <w:u w:val="none"/>
        </w:rPr>
        <w:t>curriculum</w:t>
      </w:r>
      <w:r w:rsidR="00666378">
        <w:rPr>
          <w:rStyle w:val="Hyperlink"/>
          <w:rFonts w:ascii="Arial" w:hAnsi="Arial" w:cs="Arial"/>
          <w:color w:val="auto"/>
          <w:u w:val="none"/>
        </w:rPr>
        <w:t>,</w:t>
      </w:r>
      <w:r w:rsidR="00984E62">
        <w:rPr>
          <w:rStyle w:val="Hyperlink"/>
          <w:rFonts w:ascii="Arial" w:hAnsi="Arial" w:cs="Arial"/>
          <w:color w:val="auto"/>
          <w:u w:val="none"/>
        </w:rPr>
        <w:t xml:space="preserve"> </w:t>
      </w:r>
      <w:r w:rsidR="00F65786">
        <w:rPr>
          <w:rStyle w:val="Hyperlink"/>
          <w:rFonts w:ascii="Arial" w:hAnsi="Arial" w:cs="Arial"/>
          <w:color w:val="auto"/>
          <w:u w:val="none"/>
        </w:rPr>
        <w:t>and instruction for prekindergarten students.</w:t>
      </w:r>
    </w:p>
    <w:p w14:paraId="21A03E5E" w14:textId="77777777" w:rsidR="00EB6ABD" w:rsidRDefault="00EB6ABD" w:rsidP="00EB6ABD">
      <w:pPr>
        <w:pStyle w:val="ListParagraph"/>
        <w:rPr>
          <w:rFonts w:ascii="Arial" w:hAnsi="Arial" w:cs="Arial"/>
        </w:rPr>
      </w:pPr>
      <w:bookmarkStart w:id="12" w:name="_Hlk89693092"/>
    </w:p>
    <w:p w14:paraId="334804DE" w14:textId="40649C53" w:rsidR="00EB6ABD" w:rsidRDefault="00F73A8E" w:rsidP="00902775">
      <w:pPr>
        <w:numPr>
          <w:ilvl w:val="0"/>
          <w:numId w:val="3"/>
        </w:numPr>
        <w:contextualSpacing/>
        <w:rPr>
          <w:rFonts w:ascii="Arial" w:hAnsi="Arial" w:cs="Arial"/>
        </w:rPr>
      </w:pPr>
      <w:hyperlink r:id="rId61" w:history="1">
        <w:r w:rsidR="00EB6ABD" w:rsidRPr="00EB6ABD">
          <w:rPr>
            <w:rStyle w:val="Hyperlink"/>
            <w:rFonts w:ascii="Arial" w:hAnsi="Arial" w:cs="Arial"/>
          </w:rPr>
          <w:t>NYSECAC Developmentally Appropriate Briefs</w:t>
        </w:r>
      </w:hyperlink>
      <w:r w:rsidR="00EB6ABD" w:rsidRPr="00EB6ABD">
        <w:rPr>
          <w:rFonts w:ascii="Arial" w:hAnsi="Arial" w:cs="Arial"/>
        </w:rPr>
        <w:t xml:space="preserve"> These briefs </w:t>
      </w:r>
      <w:r w:rsidR="00892023">
        <w:rPr>
          <w:rFonts w:ascii="Arial" w:hAnsi="Arial" w:cs="Arial"/>
        </w:rPr>
        <w:t>comprise</w:t>
      </w:r>
      <w:r w:rsidR="00EB6ABD" w:rsidRPr="00EB6ABD">
        <w:rPr>
          <w:rFonts w:ascii="Arial" w:hAnsi="Arial" w:cs="Arial"/>
        </w:rPr>
        <w:t xml:space="preserve"> a series that addresses leadership, curriculum, classroom environment, instruction</w:t>
      </w:r>
      <w:r w:rsidR="00666378">
        <w:rPr>
          <w:rFonts w:ascii="Arial" w:hAnsi="Arial" w:cs="Arial"/>
        </w:rPr>
        <w:t>,</w:t>
      </w:r>
      <w:r w:rsidR="00EB6ABD" w:rsidRPr="00EB6ABD">
        <w:rPr>
          <w:rFonts w:ascii="Arial" w:hAnsi="Arial" w:cs="Arial"/>
        </w:rPr>
        <w:t xml:space="preserve"> interactions, assessment</w:t>
      </w:r>
      <w:r w:rsidR="00666378">
        <w:rPr>
          <w:rFonts w:ascii="Arial" w:hAnsi="Arial" w:cs="Arial"/>
        </w:rPr>
        <w:t xml:space="preserve">, </w:t>
      </w:r>
      <w:r w:rsidR="00EB6ABD" w:rsidRPr="00EB6ABD">
        <w:rPr>
          <w:rFonts w:ascii="Arial" w:hAnsi="Arial" w:cs="Arial"/>
        </w:rPr>
        <w:t>family engagement, behavior, and play.</w:t>
      </w:r>
    </w:p>
    <w:bookmarkEnd w:id="9"/>
    <w:bookmarkEnd w:id="10"/>
    <w:bookmarkEnd w:id="12"/>
    <w:p w14:paraId="1BE10B8A" w14:textId="77777777" w:rsidR="00EB6ABD" w:rsidRPr="00E56D10" w:rsidRDefault="00EB6ABD" w:rsidP="00EB6ABD">
      <w:pPr>
        <w:ind w:left="720"/>
        <w:contextualSpacing/>
        <w:rPr>
          <w:rFonts w:ascii="Arial" w:hAnsi="Arial" w:cs="Arial"/>
        </w:rPr>
      </w:pPr>
    </w:p>
    <w:bookmarkEnd w:id="11"/>
    <w:p w14:paraId="62D8D300" w14:textId="77777777" w:rsidR="00E56D10" w:rsidRPr="001E2314" w:rsidRDefault="00E56D10" w:rsidP="004F11BE">
      <w:pPr>
        <w:contextualSpacing/>
        <w:rPr>
          <w:rFonts w:ascii="Arial" w:hAnsi="Arial" w:cs="Arial"/>
        </w:rPr>
      </w:pPr>
    </w:p>
    <w:p w14:paraId="436E0EF6" w14:textId="339F1724" w:rsidR="00B014E8" w:rsidRDefault="00B014E8">
      <w:pPr>
        <w:rPr>
          <w:b/>
        </w:rPr>
      </w:pPr>
      <w:r>
        <w:rPr>
          <w:b/>
        </w:rPr>
        <w:br w:type="page"/>
      </w:r>
    </w:p>
    <w:p w14:paraId="0F4547F2" w14:textId="0BF30816" w:rsidR="0048715E" w:rsidRPr="00474BF0" w:rsidRDefault="0048715E" w:rsidP="0048715E">
      <w:pPr>
        <w:pStyle w:val="Heading3"/>
        <w:rPr>
          <w:rFonts w:ascii="Arial" w:hAnsi="Arial" w:cs="Arial"/>
          <w:color w:val="363F8C"/>
          <w:sz w:val="28"/>
          <w:szCs w:val="28"/>
        </w:rPr>
      </w:pPr>
      <w:r>
        <w:rPr>
          <w:rFonts w:ascii="Arial" w:hAnsi="Arial" w:cs="Arial"/>
          <w:color w:val="363F8C"/>
          <w:sz w:val="28"/>
          <w:szCs w:val="28"/>
        </w:rPr>
        <w:lastRenderedPageBreak/>
        <w:t>I</w:t>
      </w:r>
      <w:r w:rsidR="006E167D">
        <w:rPr>
          <w:rFonts w:ascii="Arial" w:hAnsi="Arial" w:cs="Arial"/>
          <w:color w:val="363F8C"/>
          <w:sz w:val="28"/>
          <w:szCs w:val="28"/>
        </w:rPr>
        <w:t>I</w:t>
      </w:r>
      <w:r>
        <w:rPr>
          <w:rFonts w:ascii="Arial" w:hAnsi="Arial" w:cs="Arial"/>
          <w:color w:val="363F8C"/>
          <w:sz w:val="28"/>
          <w:szCs w:val="28"/>
        </w:rPr>
        <w:t xml:space="preserve">. </w:t>
      </w:r>
      <w:r w:rsidR="00EB3105">
        <w:rPr>
          <w:rFonts w:ascii="Arial" w:hAnsi="Arial" w:cs="Arial"/>
          <w:color w:val="363F8C"/>
          <w:sz w:val="28"/>
          <w:szCs w:val="28"/>
        </w:rPr>
        <w:t>Facility Quality</w:t>
      </w:r>
    </w:p>
    <w:p w14:paraId="7472376E" w14:textId="52BF0F12" w:rsidR="00590CCD" w:rsidRDefault="00590CCD" w:rsidP="00590CCD">
      <w:pPr>
        <w:autoSpaceDE w:val="0"/>
        <w:autoSpaceDN w:val="0"/>
        <w:adjustRightInd w:val="0"/>
        <w:rPr>
          <w:rFonts w:ascii="Arial" w:hAnsi="Arial" w:cs="Arial"/>
          <w:b/>
          <w:bCs/>
          <w:u w:val="single"/>
        </w:rPr>
      </w:pPr>
      <w:r w:rsidRPr="00590CCD">
        <w:rPr>
          <w:rFonts w:ascii="Arial" w:hAnsi="Arial" w:cs="Arial"/>
          <w:b/>
          <w:bCs/>
          <w:i/>
          <w:color w:val="403152" w:themeColor="accent4" w:themeShade="80"/>
        </w:rPr>
        <w:t xml:space="preserve">The </w:t>
      </w:r>
      <w:r w:rsidR="006018F8">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6018F8">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590CCD">
        <w:rPr>
          <w:rFonts w:ascii="Arial" w:hAnsi="Arial" w:cs="Arial"/>
          <w:b/>
          <w:bCs/>
          <w:i/>
          <w:color w:val="403152" w:themeColor="accent4" w:themeShade="80"/>
        </w:rPr>
        <w:t xml:space="preserve"> has documented protocols for ensuring that all </w:t>
      </w:r>
      <w:r w:rsidR="006018F8">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6018F8">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C25F0">
        <w:rPr>
          <w:rFonts w:ascii="Arial" w:hAnsi="Arial" w:cs="Arial"/>
          <w:b/>
          <w:bCs/>
          <w:i/>
          <w:color w:val="403152" w:themeColor="accent4" w:themeShade="80"/>
        </w:rPr>
        <w:t xml:space="preserve"> and </w:t>
      </w:r>
      <w:r w:rsidRPr="00590CCD">
        <w:rPr>
          <w:rFonts w:ascii="Arial" w:hAnsi="Arial" w:cs="Arial"/>
          <w:b/>
          <w:bCs/>
          <w:i/>
          <w:color w:val="403152" w:themeColor="accent4" w:themeShade="80"/>
        </w:rPr>
        <w:t>collaborating</w:t>
      </w:r>
      <w:r w:rsidR="00C8159A">
        <w:rPr>
          <w:rFonts w:ascii="Arial" w:hAnsi="Arial" w:cs="Arial"/>
          <w:b/>
          <w:bCs/>
          <w:i/>
          <w:color w:val="403152" w:themeColor="accent4" w:themeShade="80"/>
        </w:rPr>
        <w:t xml:space="preserve"> prekindergarten program</w:t>
      </w:r>
      <w:r w:rsidRPr="00590CCD">
        <w:rPr>
          <w:rFonts w:ascii="Arial" w:hAnsi="Arial" w:cs="Arial"/>
          <w:b/>
          <w:bCs/>
          <w:i/>
          <w:color w:val="403152" w:themeColor="accent4" w:themeShade="80"/>
        </w:rPr>
        <w:t xml:space="preserve"> facilities funded by </w:t>
      </w:r>
      <w:r w:rsidR="008C25F0" w:rsidRPr="008C25F0">
        <w:rPr>
          <w:rFonts w:ascii="Arial" w:hAnsi="Arial" w:cs="Arial"/>
          <w:b/>
          <w:bCs/>
          <w:i/>
          <w:color w:val="403152" w:themeColor="accent4" w:themeShade="80"/>
        </w:rPr>
        <w:t>§</w:t>
      </w:r>
      <w:r w:rsidR="008C25F0">
        <w:rPr>
          <w:rFonts w:ascii="Arial" w:hAnsi="Arial" w:cs="Arial"/>
          <w:b/>
          <w:bCs/>
          <w:i/>
          <w:color w:val="403152" w:themeColor="accent4" w:themeShade="80"/>
        </w:rPr>
        <w:t>3602-ee</w:t>
      </w:r>
      <w:r w:rsidRPr="00590CCD">
        <w:rPr>
          <w:rFonts w:ascii="Arial" w:hAnsi="Arial" w:cs="Arial"/>
          <w:b/>
          <w:bCs/>
          <w:i/>
          <w:color w:val="403152" w:themeColor="accent4" w:themeShade="80"/>
        </w:rPr>
        <w:t xml:space="preserve"> grant programs adhere to the following facility quality requirements:</w:t>
      </w:r>
    </w:p>
    <w:p w14:paraId="6C511121" w14:textId="6D9612C1" w:rsidR="00590CCD" w:rsidRDefault="00590CCD" w:rsidP="00590CCD">
      <w:pPr>
        <w:autoSpaceDE w:val="0"/>
        <w:autoSpaceDN w:val="0"/>
        <w:adjustRightInd w:val="0"/>
        <w:rPr>
          <w:rFonts w:ascii="Arial" w:hAnsi="Arial" w:cs="Arial"/>
        </w:rPr>
      </w:pPr>
    </w:p>
    <w:p w14:paraId="315A6C47" w14:textId="527339B2" w:rsidR="0012646D" w:rsidRPr="0012646D" w:rsidRDefault="00910165" w:rsidP="00590CCD">
      <w:pPr>
        <w:autoSpaceDE w:val="0"/>
        <w:autoSpaceDN w:val="0"/>
        <w:adjustRightInd w:val="0"/>
        <w:rPr>
          <w:rFonts w:ascii="Arial" w:hAnsi="Arial" w:cs="Arial"/>
          <w:b/>
          <w:bCs/>
        </w:rPr>
      </w:pPr>
      <w:r>
        <w:rPr>
          <w:rFonts w:ascii="Arial" w:hAnsi="Arial" w:cs="Arial"/>
          <w:b/>
          <w:bCs/>
        </w:rPr>
        <w:t>School District</w:t>
      </w:r>
      <w:r w:rsidR="0012646D" w:rsidRPr="0012646D">
        <w:rPr>
          <w:rFonts w:ascii="Arial" w:hAnsi="Arial" w:cs="Arial"/>
          <w:b/>
          <w:bCs/>
        </w:rPr>
        <w:t xml:space="preserve"> Health and Safety Oversight</w:t>
      </w:r>
    </w:p>
    <w:p w14:paraId="40895111" w14:textId="2F1A9ECF" w:rsidR="0012646D" w:rsidRDefault="00535464" w:rsidP="00590CCD">
      <w:pPr>
        <w:autoSpaceDE w:val="0"/>
        <w:autoSpaceDN w:val="0"/>
        <w:adjustRightInd w:val="0"/>
        <w:rPr>
          <w:rFonts w:ascii="Arial" w:eastAsiaTheme="minorHAnsi" w:hAnsi="Arial" w:cs="Arial"/>
        </w:rPr>
      </w:pPr>
      <w:r w:rsidRPr="00DC4CB9">
        <w:rPr>
          <w:color w:val="1F497D" w:themeColor="text2"/>
        </w:rPr>
        <w:t>[§3602-ee.II.</w:t>
      </w:r>
      <w:r w:rsidRPr="00480C51">
        <w:rPr>
          <w:smallCaps/>
          <w:color w:val="1F497D" w:themeColor="text2"/>
        </w:rPr>
        <w:t>facilities</w:t>
      </w:r>
      <w:r w:rsidRPr="00DC4CB9">
        <w:rPr>
          <w:color w:val="1F497D" w:themeColor="text2"/>
        </w:rPr>
        <w:t>.1</w:t>
      </w:r>
      <w:r w:rsidR="00B4224B">
        <w:rPr>
          <w:color w:val="1F497D" w:themeColor="text2"/>
        </w:rPr>
        <w:t>-2</w:t>
      </w:r>
      <w:r w:rsidRPr="00DC4CB9">
        <w:rPr>
          <w:color w:val="1F497D" w:themeColor="text2"/>
        </w:rPr>
        <w:t>]</w:t>
      </w:r>
      <w:r w:rsidR="00833A26" w:rsidRPr="00DC4CB9">
        <w:rPr>
          <w:color w:val="1F497D" w:themeColor="text2"/>
        </w:rPr>
        <w:t xml:space="preserve"> &amp; [CR Part 151-1.7(a</w:t>
      </w:r>
      <w:r w:rsidR="00B4224B">
        <w:rPr>
          <w:color w:val="1F497D" w:themeColor="text2"/>
        </w:rPr>
        <w:t>-e</w:t>
      </w:r>
      <w:r w:rsidR="00833A26" w:rsidRPr="00DC4CB9">
        <w:rPr>
          <w:color w:val="1F497D" w:themeColor="text2"/>
        </w:rPr>
        <w:t>)]</w:t>
      </w:r>
      <w:r w:rsidR="0012646D">
        <w:rPr>
          <w:rFonts w:ascii="Arial" w:eastAsiaTheme="minorHAnsi" w:hAnsi="Arial" w:cs="Arial"/>
        </w:rPr>
        <w:t xml:space="preserve"> </w:t>
      </w:r>
    </w:p>
    <w:p w14:paraId="6F2EA9CB" w14:textId="77777777" w:rsidR="0012646D" w:rsidRDefault="0012646D" w:rsidP="00590CCD">
      <w:pPr>
        <w:autoSpaceDE w:val="0"/>
        <w:autoSpaceDN w:val="0"/>
        <w:adjustRightInd w:val="0"/>
        <w:rPr>
          <w:rFonts w:ascii="Arial" w:eastAsiaTheme="minorHAnsi" w:hAnsi="Arial" w:cs="Arial"/>
        </w:rPr>
      </w:pPr>
    </w:p>
    <w:p w14:paraId="59D28D1E" w14:textId="1581494C" w:rsidR="00590CCD" w:rsidRPr="00590CCD" w:rsidRDefault="00833A26" w:rsidP="00590CCD">
      <w:pPr>
        <w:autoSpaceDE w:val="0"/>
        <w:autoSpaceDN w:val="0"/>
        <w:adjustRightInd w:val="0"/>
        <w:rPr>
          <w:rFonts w:ascii="Arial" w:hAnsi="Arial" w:cs="Arial"/>
        </w:rPr>
      </w:pPr>
      <w:r>
        <w:rPr>
          <w:rFonts w:ascii="Arial" w:hAnsi="Arial" w:cs="Arial"/>
        </w:rPr>
        <w:t xml:space="preserve">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Pr>
          <w:rFonts w:ascii="Arial" w:hAnsi="Arial" w:cs="Arial"/>
        </w:rPr>
        <w:t xml:space="preserve"> provides health and safety oversight of the design, sanitation, maintenance, and repair of </w:t>
      </w:r>
      <w:r w:rsidR="00487B3A">
        <w:rPr>
          <w:rFonts w:ascii="Arial" w:hAnsi="Arial" w:cs="Arial"/>
        </w:rPr>
        <w:t>d</w:t>
      </w:r>
      <w:r>
        <w:rPr>
          <w:rFonts w:ascii="Arial" w:hAnsi="Arial" w:cs="Arial"/>
        </w:rPr>
        <w:t xml:space="preserve">istrict-operated and CBO-operated prekindergarten buildings, classrooms, premises, equipment, and furnishings with the objective of maximizing </w:t>
      </w:r>
      <w:r w:rsidR="00590CCD" w:rsidRPr="00590CCD">
        <w:rPr>
          <w:rFonts w:ascii="Arial" w:hAnsi="Arial" w:cs="Arial"/>
        </w:rPr>
        <w:t xml:space="preserve">child development and early learning </w:t>
      </w:r>
      <w:r>
        <w:rPr>
          <w:rFonts w:ascii="Arial" w:hAnsi="Arial" w:cs="Arial"/>
        </w:rPr>
        <w:t>while protecting the</w:t>
      </w:r>
      <w:r w:rsidR="00590CCD" w:rsidRPr="00590CCD">
        <w:rPr>
          <w:rFonts w:ascii="Arial" w:hAnsi="Arial" w:cs="Arial"/>
        </w:rPr>
        <w:t xml:space="preserve"> health and safety of students at all times.</w:t>
      </w:r>
      <w:r>
        <w:rPr>
          <w:rFonts w:ascii="Arial" w:hAnsi="Arial" w:cs="Arial"/>
        </w:rPr>
        <w:t xml:space="preserve">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Pr>
          <w:rFonts w:ascii="Arial" w:hAnsi="Arial" w:cs="Arial"/>
        </w:rPr>
        <w:t xml:space="preserve"> ensures compliance with all application requirements of the Americans </w:t>
      </w:r>
      <w:r w:rsidR="006018F8">
        <w:rPr>
          <w:rFonts w:ascii="Arial" w:hAnsi="Arial" w:cs="Arial"/>
        </w:rPr>
        <w:t>w</w:t>
      </w:r>
      <w:r>
        <w:rPr>
          <w:rFonts w:ascii="Arial" w:hAnsi="Arial" w:cs="Arial"/>
        </w:rPr>
        <w:t>ith Disabilities Act</w:t>
      </w:r>
      <w:r w:rsidR="00487B3A">
        <w:rPr>
          <w:rFonts w:ascii="Arial" w:hAnsi="Arial" w:cs="Arial"/>
        </w:rPr>
        <w:t xml:space="preserve"> (ADA)</w:t>
      </w:r>
      <w:r>
        <w:rPr>
          <w:rFonts w:ascii="Arial" w:hAnsi="Arial" w:cs="Arial"/>
        </w:rPr>
        <w:t>.</w:t>
      </w:r>
    </w:p>
    <w:p w14:paraId="7DB3B831" w14:textId="77777777" w:rsidR="00590CCD" w:rsidRPr="00590CCD" w:rsidRDefault="00590CCD" w:rsidP="00590CCD">
      <w:pPr>
        <w:autoSpaceDE w:val="0"/>
        <w:autoSpaceDN w:val="0"/>
        <w:adjustRightInd w:val="0"/>
        <w:rPr>
          <w:rFonts w:ascii="Arial" w:hAnsi="Arial" w:cs="Arial"/>
        </w:rPr>
      </w:pPr>
    </w:p>
    <w:p w14:paraId="275B76D7" w14:textId="213E54FE" w:rsidR="00590CCD" w:rsidRPr="00590CCD" w:rsidRDefault="00C25F3E" w:rsidP="00590CCD">
      <w:pPr>
        <w:autoSpaceDE w:val="0"/>
        <w:autoSpaceDN w:val="0"/>
        <w:adjustRightInd w:val="0"/>
        <w:rPr>
          <w:rFonts w:ascii="Arial" w:hAnsi="Arial" w:cs="Arial"/>
        </w:rPr>
      </w:pPr>
      <w:r>
        <w:rPr>
          <w:rFonts w:ascii="Arial" w:hAnsi="Arial" w:cs="Arial"/>
        </w:rPr>
        <w:t xml:space="preserve">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Pr>
          <w:rFonts w:ascii="Arial" w:hAnsi="Arial" w:cs="Arial"/>
        </w:rPr>
        <w:t xml:space="preserve"> ensures that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00590CCD" w:rsidRPr="00590CCD">
        <w:rPr>
          <w:rFonts w:ascii="Arial" w:hAnsi="Arial" w:cs="Arial"/>
        </w:rPr>
        <w:t xml:space="preserve"> and </w:t>
      </w:r>
      <w:r w:rsidR="00C8159A">
        <w:rPr>
          <w:rFonts w:ascii="Arial" w:hAnsi="Arial" w:cs="Arial"/>
        </w:rPr>
        <w:t>collaborating prekindergarten program</w:t>
      </w:r>
      <w:r w:rsidR="00BF39CB">
        <w:rPr>
          <w:rFonts w:ascii="Arial" w:hAnsi="Arial" w:cs="Arial"/>
        </w:rPr>
        <w:t xml:space="preserve"> </w:t>
      </w:r>
      <w:r w:rsidR="00590CCD" w:rsidRPr="00590CCD">
        <w:rPr>
          <w:rFonts w:ascii="Arial" w:hAnsi="Arial" w:cs="Arial"/>
        </w:rPr>
        <w:t>classrooms and buildings meet all applicable fire safety and building codes and any applicable facility requirements of a state or local licensing or registering agency, including, but not limited to those related to emergency evacuation plans, and health / medical procedures, and as recorded on documents such as day care licenses, certificates of occupancy, and health inspection reports (if meals are prepared on site.)</w:t>
      </w:r>
    </w:p>
    <w:p w14:paraId="1D15F0AA" w14:textId="77777777" w:rsidR="00535464" w:rsidRPr="004D4437" w:rsidRDefault="00535464" w:rsidP="00590CCD">
      <w:pPr>
        <w:autoSpaceDE w:val="0"/>
        <w:autoSpaceDN w:val="0"/>
        <w:adjustRightInd w:val="0"/>
        <w:rPr>
          <w:rFonts w:ascii="Arial" w:hAnsi="Arial" w:cs="Arial"/>
        </w:rPr>
      </w:pPr>
    </w:p>
    <w:p w14:paraId="7AEAE813" w14:textId="61445BCC" w:rsidR="00590CCD" w:rsidRPr="00590CCD" w:rsidRDefault="00590CCD" w:rsidP="00535464">
      <w:pPr>
        <w:pStyle w:val="ListParagraph"/>
        <w:autoSpaceDE w:val="0"/>
        <w:autoSpaceDN w:val="0"/>
        <w:adjustRightInd w:val="0"/>
        <w:rPr>
          <w:rFonts w:ascii="Arial" w:hAnsi="Arial" w:cs="Arial"/>
        </w:rPr>
      </w:pPr>
      <w:r w:rsidRPr="00590CCD">
        <w:rPr>
          <w:rFonts w:ascii="Arial" w:hAnsi="Arial" w:cs="Arial"/>
        </w:rPr>
        <w:t xml:space="preserve">Except for schools in the city of New York, buildings and classrooms located on </w:t>
      </w:r>
      <w:r w:rsidR="006018F8">
        <w:rPr>
          <w:rFonts w:ascii="Arial" w:hAnsi="Arial" w:cs="Arial"/>
        </w:rPr>
        <w:t>d</w:t>
      </w:r>
      <w:r w:rsidRPr="00590CCD">
        <w:rPr>
          <w:rFonts w:ascii="Arial" w:hAnsi="Arial" w:cs="Arial"/>
        </w:rPr>
        <w:t xml:space="preserve">istrict grounds and operated by the </w:t>
      </w:r>
      <w:r w:rsidR="006018F8">
        <w:rPr>
          <w:rFonts w:ascii="Arial" w:hAnsi="Arial" w:cs="Arial"/>
        </w:rPr>
        <w:t>s</w:t>
      </w:r>
      <w:r w:rsidR="00910165">
        <w:rPr>
          <w:rFonts w:ascii="Arial" w:hAnsi="Arial" w:cs="Arial"/>
        </w:rPr>
        <w:t xml:space="preserve">chool </w:t>
      </w:r>
      <w:r w:rsidR="006018F8">
        <w:rPr>
          <w:rFonts w:ascii="Arial" w:hAnsi="Arial" w:cs="Arial"/>
        </w:rPr>
        <w:t>d</w:t>
      </w:r>
      <w:r w:rsidR="00910165">
        <w:rPr>
          <w:rFonts w:ascii="Arial" w:hAnsi="Arial" w:cs="Arial"/>
        </w:rPr>
        <w:t>istrict</w:t>
      </w:r>
      <w:r w:rsidRPr="00590CCD">
        <w:rPr>
          <w:rFonts w:ascii="Arial" w:hAnsi="Arial" w:cs="Arial"/>
        </w:rPr>
        <w:t xml:space="preserve"> shall meet the New York State Uniform Fire Prevention and Building Code, section 155.3 of this Title or its equivalent (notwithstanding the exemption for schools in cities with populations over 125,000 persons) and section 151-2.7 of this Part. Any new construction shall also meet the standards specified in the State Education Department Manual of Planning Standards.</w:t>
      </w:r>
    </w:p>
    <w:p w14:paraId="20D6162B" w14:textId="77777777" w:rsidR="00590CCD" w:rsidRPr="004D4437" w:rsidRDefault="00590CCD" w:rsidP="00590CCD">
      <w:pPr>
        <w:autoSpaceDE w:val="0"/>
        <w:autoSpaceDN w:val="0"/>
        <w:adjustRightInd w:val="0"/>
        <w:rPr>
          <w:rFonts w:ascii="Arial" w:hAnsi="Arial" w:cs="Arial"/>
        </w:rPr>
      </w:pPr>
    </w:p>
    <w:p w14:paraId="501D2D70" w14:textId="241F65E6" w:rsidR="00590CCD" w:rsidRPr="00590CCD" w:rsidRDefault="00590CCD" w:rsidP="00535464">
      <w:pPr>
        <w:pStyle w:val="ListParagraph"/>
        <w:autoSpaceDE w:val="0"/>
        <w:autoSpaceDN w:val="0"/>
        <w:adjustRightInd w:val="0"/>
        <w:rPr>
          <w:rFonts w:ascii="Arial" w:hAnsi="Arial" w:cs="Arial"/>
        </w:rPr>
      </w:pPr>
      <w:r w:rsidRPr="00590CCD">
        <w:rPr>
          <w:rFonts w:ascii="Arial" w:hAnsi="Arial" w:cs="Arial"/>
        </w:rPr>
        <w:t xml:space="preserve">Except for schools in the city of New York, buildings and classrooms operated by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but located off school grounds, shall meet the New York State Uniform Fire Prevention and Building Code (9 NYCRR Parts 600 through 1250), section 151-2.7 of this Part and section 155.7 of this Title or its equivalent (notwithstanding the exemption for schools in cities with populations over 125,000 persons) and Part 418 of the regulations of the Department of Social Services (18 NYCRR Part 418).</w:t>
      </w:r>
    </w:p>
    <w:p w14:paraId="0A64F5E9" w14:textId="77777777" w:rsidR="00590CCD" w:rsidRPr="004D4437" w:rsidRDefault="00590CCD" w:rsidP="00590CCD">
      <w:pPr>
        <w:autoSpaceDE w:val="0"/>
        <w:autoSpaceDN w:val="0"/>
        <w:adjustRightInd w:val="0"/>
        <w:rPr>
          <w:rFonts w:ascii="Arial" w:hAnsi="Arial" w:cs="Arial"/>
        </w:rPr>
      </w:pPr>
    </w:p>
    <w:p w14:paraId="5E3AA56A" w14:textId="5C387CE5" w:rsidR="00590CCD" w:rsidRPr="00590CCD" w:rsidRDefault="00590CCD" w:rsidP="00535464">
      <w:pPr>
        <w:pStyle w:val="ListParagraph"/>
        <w:autoSpaceDE w:val="0"/>
        <w:autoSpaceDN w:val="0"/>
        <w:adjustRightInd w:val="0"/>
        <w:rPr>
          <w:rFonts w:ascii="Arial" w:hAnsi="Arial" w:cs="Arial"/>
        </w:rPr>
      </w:pPr>
      <w:r w:rsidRPr="00590CCD">
        <w:rPr>
          <w:rFonts w:ascii="Arial" w:hAnsi="Arial" w:cs="Arial"/>
        </w:rPr>
        <w:t xml:space="preserve">In the case of schools in the city of New York, buildings and classrooms operated by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shall meet all applicable local fire safety and building codes.</w:t>
      </w:r>
    </w:p>
    <w:p w14:paraId="0AE8AF13" w14:textId="77777777" w:rsidR="00590CCD" w:rsidRPr="004D4437" w:rsidRDefault="00590CCD" w:rsidP="00590CCD">
      <w:pPr>
        <w:autoSpaceDE w:val="0"/>
        <w:autoSpaceDN w:val="0"/>
        <w:adjustRightInd w:val="0"/>
        <w:rPr>
          <w:rFonts w:ascii="Arial" w:hAnsi="Arial" w:cs="Arial"/>
        </w:rPr>
      </w:pPr>
    </w:p>
    <w:p w14:paraId="1B911E08" w14:textId="286BC0E8" w:rsidR="00590CCD" w:rsidRPr="00590CCD" w:rsidRDefault="00590CCD" w:rsidP="00535464">
      <w:pPr>
        <w:pStyle w:val="ListParagraph"/>
        <w:autoSpaceDE w:val="0"/>
        <w:autoSpaceDN w:val="0"/>
        <w:adjustRightInd w:val="0"/>
        <w:rPr>
          <w:rFonts w:ascii="Arial" w:hAnsi="Arial" w:cs="Arial"/>
        </w:rPr>
      </w:pPr>
      <w:r w:rsidRPr="00590CCD">
        <w:rPr>
          <w:rFonts w:ascii="Arial" w:hAnsi="Arial" w:cs="Arial"/>
        </w:rPr>
        <w:t>Buildings and classrooms operated by eligible agencies shall meet all applicable fire safety and building codes and any applicable facility requirements of a State or local licensing or registering agency.</w:t>
      </w:r>
    </w:p>
    <w:p w14:paraId="2939E03D" w14:textId="536BACB4" w:rsidR="00590CCD" w:rsidRDefault="00590CCD" w:rsidP="00590CCD">
      <w:pPr>
        <w:autoSpaceDE w:val="0"/>
        <w:autoSpaceDN w:val="0"/>
        <w:adjustRightInd w:val="0"/>
        <w:rPr>
          <w:rFonts w:ascii="Arial" w:hAnsi="Arial" w:cs="Arial"/>
        </w:rPr>
      </w:pPr>
    </w:p>
    <w:p w14:paraId="64CD5872" w14:textId="77777777" w:rsidR="004D4437" w:rsidRPr="004D4437" w:rsidRDefault="004D4437" w:rsidP="00590CCD">
      <w:pPr>
        <w:autoSpaceDE w:val="0"/>
        <w:autoSpaceDN w:val="0"/>
        <w:adjustRightInd w:val="0"/>
        <w:rPr>
          <w:rFonts w:ascii="Arial" w:hAnsi="Arial" w:cs="Arial"/>
        </w:rPr>
      </w:pPr>
    </w:p>
    <w:p w14:paraId="7358A6F1"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2138B6BA" w14:textId="22A0A4E6" w:rsidR="00A653A9" w:rsidRDefault="006639F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Program administrators can demonstrate compliance</w:t>
      </w:r>
      <w:r w:rsidR="00E00D21">
        <w:rPr>
          <w:rFonts w:ascii="Arial" w:hAnsi="Arial" w:cs="Arial"/>
          <w:color w:val="7030A0"/>
        </w:rPr>
        <w:t xml:space="preserve"> for example,</w:t>
      </w:r>
      <w:r>
        <w:rPr>
          <w:rFonts w:ascii="Arial" w:hAnsi="Arial" w:cs="Arial"/>
          <w:color w:val="7030A0"/>
        </w:rPr>
        <w:t xml:space="preserve"> by providing</w:t>
      </w:r>
      <w:r w:rsidR="00E00D21">
        <w:rPr>
          <w:rFonts w:ascii="Arial" w:hAnsi="Arial" w:cs="Arial"/>
          <w:color w:val="7030A0"/>
        </w:rPr>
        <w:t xml:space="preserve"> a</w:t>
      </w:r>
      <w:r>
        <w:rPr>
          <w:rFonts w:ascii="Arial" w:hAnsi="Arial" w:cs="Arial"/>
          <w:color w:val="7030A0"/>
        </w:rPr>
        <w:t xml:space="preserve"> completed NYSED Prekindergarten Health &amp; Safety checklist.</w:t>
      </w:r>
    </w:p>
    <w:p w14:paraId="07E2D73C" w14:textId="77777777" w:rsidR="004D4437" w:rsidRPr="00A653A9" w:rsidRDefault="004D4437" w:rsidP="004D4437">
      <w:pPr>
        <w:pStyle w:val="ListParagraph"/>
        <w:autoSpaceDE w:val="0"/>
        <w:autoSpaceDN w:val="0"/>
        <w:adjustRightInd w:val="0"/>
        <w:rPr>
          <w:rFonts w:ascii="Arial" w:hAnsi="Arial" w:cs="Arial"/>
          <w:color w:val="7030A0"/>
        </w:rPr>
      </w:pPr>
    </w:p>
    <w:p w14:paraId="2A5EF225" w14:textId="12D0A329"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w:t>
      </w:r>
      <w:r w:rsidRPr="006D19C0">
        <w:rPr>
          <w:rFonts w:ascii="Arial" w:hAnsi="Arial" w:cs="Arial"/>
          <w:b/>
          <w:bCs/>
          <w:color w:val="4A442A"/>
        </w:rPr>
        <w:t xml:space="preserve">. </w:t>
      </w:r>
      <w:r>
        <w:rPr>
          <w:rFonts w:ascii="Arial" w:hAnsi="Arial" w:cs="Arial"/>
          <w:b/>
          <w:bCs/>
          <w:color w:val="4A442A"/>
        </w:rPr>
        <w:t>Facility Quality</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62" w:history="1">
        <w:r w:rsidRPr="00C64EEC">
          <w:rPr>
            <w:rStyle w:val="Hyperlink"/>
            <w:rFonts w:ascii="Arial" w:hAnsi="Arial" w:cs="Arial"/>
          </w:rPr>
          <w:t>NYSED Application Business Portal</w:t>
        </w:r>
      </w:hyperlink>
      <w:r>
        <w:rPr>
          <w:rFonts w:ascii="Arial" w:hAnsi="Arial" w:cs="Arial"/>
          <w:color w:val="4A442A"/>
        </w:rPr>
        <w:t>.</w:t>
      </w:r>
    </w:p>
    <w:p w14:paraId="32C07CC1" w14:textId="77777777" w:rsidR="00C713C3" w:rsidRPr="004D4437" w:rsidRDefault="00C713C3" w:rsidP="004D4437">
      <w:pPr>
        <w:rPr>
          <w:rFonts w:ascii="Arial" w:hAnsi="Arial" w:cs="Arial"/>
          <w:bCs/>
        </w:rPr>
      </w:pPr>
    </w:p>
    <w:p w14:paraId="104BF5A3" w14:textId="77777777" w:rsidR="00535464" w:rsidRPr="000B7077" w:rsidRDefault="00535464" w:rsidP="00535464">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535464" w:rsidRPr="009069B3" w14:paraId="1F77D7BA" w14:textId="77777777" w:rsidTr="000E0D6E">
        <w:tc>
          <w:tcPr>
            <w:tcW w:w="4135" w:type="dxa"/>
            <w:shd w:val="clear" w:color="auto" w:fill="4F6228" w:themeFill="accent3" w:themeFillShade="80"/>
          </w:tcPr>
          <w:p w14:paraId="4D1B25E3" w14:textId="383684EA" w:rsidR="0053546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53546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5894DBB" w14:textId="72B0693F" w:rsidR="0053546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535464" w:rsidRPr="009069B3">
              <w:rPr>
                <w:rFonts w:ascii="Arial" w:hAnsi="Arial" w:cs="Arial"/>
                <w:b/>
                <w:color w:val="FFFFFF" w:themeColor="background1"/>
              </w:rPr>
              <w:t xml:space="preserve"> Description / Action Plan:</w:t>
            </w:r>
          </w:p>
        </w:tc>
      </w:tr>
      <w:tr w:rsidR="00535464" w14:paraId="4A63916B" w14:textId="77777777" w:rsidTr="000E0D6E">
        <w:tc>
          <w:tcPr>
            <w:tcW w:w="4135" w:type="dxa"/>
          </w:tcPr>
          <w:p w14:paraId="539BB769" w14:textId="77777777" w:rsidR="00535464" w:rsidRPr="0009145C"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159312817"/>
                <w14:checkbox>
                  <w14:checked w14:val="0"/>
                  <w14:checkedState w14:val="2612" w14:font="MS Gothic"/>
                  <w14:uncheckedState w14:val="2610" w14:font="MS Gothic"/>
                </w14:checkbox>
              </w:sdtPr>
              <w:sdtEndPr/>
              <w:sdtContent>
                <w:r w:rsidR="00535464">
                  <w:rPr>
                    <w:rFonts w:ascii="MS Gothic" w:eastAsia="MS Gothic" w:hAnsi="MS Gothic" w:cs="Arial" w:hint="eastAsia"/>
                    <w:bCs/>
                    <w:color w:val="4F6228" w:themeColor="accent3" w:themeShade="80"/>
                  </w:rPr>
                  <w:t>☐</w:t>
                </w:r>
              </w:sdtContent>
            </w:sdt>
            <w:r w:rsidR="00535464" w:rsidRPr="0009145C">
              <w:rPr>
                <w:rFonts w:ascii="Arial" w:hAnsi="Arial" w:cs="Arial"/>
                <w:bCs/>
                <w:color w:val="4F6228" w:themeColor="accent3" w:themeShade="80"/>
              </w:rPr>
              <w:t xml:space="preserve"> Not Implemented</w:t>
            </w:r>
          </w:p>
          <w:p w14:paraId="17D823DE" w14:textId="038F94FF" w:rsidR="00535464"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1716471182"/>
                <w14:checkbox>
                  <w14:checked w14:val="0"/>
                  <w14:checkedState w14:val="2612" w14:font="MS Gothic"/>
                  <w14:uncheckedState w14:val="2610" w14:font="MS Gothic"/>
                </w14:checkbox>
              </w:sdtPr>
              <w:sdtEndPr/>
              <w:sdtContent>
                <w:r w:rsidR="00535464">
                  <w:rPr>
                    <w:rFonts w:ascii="MS Gothic" w:eastAsia="MS Gothic" w:hAnsi="MS Gothic" w:cs="Arial" w:hint="eastAsia"/>
                    <w:bCs/>
                    <w:color w:val="4F6228" w:themeColor="accent3" w:themeShade="80"/>
                  </w:rPr>
                  <w:t>☐</w:t>
                </w:r>
              </w:sdtContent>
            </w:sdt>
            <w:r w:rsidR="00535464" w:rsidRPr="0009145C">
              <w:rPr>
                <w:rFonts w:ascii="Arial" w:hAnsi="Arial" w:cs="Arial"/>
                <w:bCs/>
                <w:color w:val="4F6228" w:themeColor="accent3" w:themeShade="80"/>
              </w:rPr>
              <w:t xml:space="preserve"> </w:t>
            </w:r>
            <w:r w:rsidR="00981C30">
              <w:rPr>
                <w:rFonts w:ascii="Arial" w:hAnsi="Arial" w:cs="Arial"/>
                <w:bCs/>
                <w:color w:val="4F6228" w:themeColor="accent3" w:themeShade="80"/>
              </w:rPr>
              <w:t xml:space="preserve">Planning / </w:t>
            </w:r>
            <w:r w:rsidR="00535464">
              <w:rPr>
                <w:rFonts w:ascii="Arial" w:hAnsi="Arial" w:cs="Arial"/>
                <w:bCs/>
                <w:color w:val="4F6228" w:themeColor="accent3" w:themeShade="80"/>
              </w:rPr>
              <w:t>In Development</w:t>
            </w:r>
          </w:p>
          <w:p w14:paraId="59E4C4A1" w14:textId="77777777" w:rsidR="00535464"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1597323441"/>
                <w14:checkbox>
                  <w14:checked w14:val="0"/>
                  <w14:checkedState w14:val="2612" w14:font="MS Gothic"/>
                  <w14:uncheckedState w14:val="2610" w14:font="MS Gothic"/>
                </w14:checkbox>
              </w:sdtPr>
              <w:sdtEndPr/>
              <w:sdtContent>
                <w:r w:rsidR="00535464">
                  <w:rPr>
                    <w:rFonts w:ascii="MS Gothic" w:eastAsia="MS Gothic" w:hAnsi="MS Gothic" w:cs="Arial" w:hint="eastAsia"/>
                    <w:bCs/>
                    <w:color w:val="4F6228" w:themeColor="accent3" w:themeShade="80"/>
                  </w:rPr>
                  <w:t>☐</w:t>
                </w:r>
              </w:sdtContent>
            </w:sdt>
            <w:r w:rsidR="00535464" w:rsidRPr="0009145C">
              <w:rPr>
                <w:rFonts w:ascii="Arial" w:hAnsi="Arial" w:cs="Arial"/>
                <w:bCs/>
                <w:color w:val="4F6228" w:themeColor="accent3" w:themeShade="80"/>
              </w:rPr>
              <w:t xml:space="preserve"> </w:t>
            </w:r>
            <w:r w:rsidR="00535464">
              <w:rPr>
                <w:rFonts w:ascii="Arial" w:hAnsi="Arial" w:cs="Arial"/>
                <w:bCs/>
                <w:color w:val="4F6228" w:themeColor="accent3" w:themeShade="80"/>
              </w:rPr>
              <w:t>Partially Implemented</w:t>
            </w:r>
          </w:p>
          <w:p w14:paraId="38582B2E" w14:textId="77777777" w:rsidR="00535464" w:rsidRPr="00A80F0D"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2111305412"/>
                <w14:checkbox>
                  <w14:checked w14:val="0"/>
                  <w14:checkedState w14:val="2612" w14:font="MS Gothic"/>
                  <w14:uncheckedState w14:val="2610" w14:font="MS Gothic"/>
                </w14:checkbox>
              </w:sdtPr>
              <w:sdtEndPr/>
              <w:sdtContent>
                <w:r w:rsidR="00535464">
                  <w:rPr>
                    <w:rFonts w:ascii="MS Gothic" w:eastAsia="MS Gothic" w:hAnsi="MS Gothic" w:cs="Arial" w:hint="eastAsia"/>
                    <w:bCs/>
                    <w:color w:val="4F6228" w:themeColor="accent3" w:themeShade="80"/>
                  </w:rPr>
                  <w:t>☐</w:t>
                </w:r>
              </w:sdtContent>
            </w:sdt>
            <w:r w:rsidR="00535464" w:rsidRPr="0009145C">
              <w:rPr>
                <w:rFonts w:ascii="Arial" w:hAnsi="Arial" w:cs="Arial"/>
                <w:bCs/>
                <w:color w:val="4F6228" w:themeColor="accent3" w:themeShade="80"/>
              </w:rPr>
              <w:t xml:space="preserve"> </w:t>
            </w:r>
            <w:r w:rsidR="00535464">
              <w:rPr>
                <w:rFonts w:ascii="Arial" w:hAnsi="Arial" w:cs="Arial"/>
                <w:bCs/>
                <w:color w:val="4F6228" w:themeColor="accent3" w:themeShade="80"/>
              </w:rPr>
              <w:t xml:space="preserve">Fully </w:t>
            </w:r>
            <w:r w:rsidR="00535464" w:rsidRPr="0009145C">
              <w:rPr>
                <w:rFonts w:ascii="Arial" w:hAnsi="Arial" w:cs="Arial"/>
                <w:bCs/>
                <w:color w:val="4F6228" w:themeColor="accent3" w:themeShade="80"/>
              </w:rPr>
              <w:t>Implemented</w:t>
            </w:r>
          </w:p>
        </w:tc>
        <w:tc>
          <w:tcPr>
            <w:tcW w:w="6079" w:type="dxa"/>
          </w:tcPr>
          <w:p w14:paraId="297D639F" w14:textId="77777777" w:rsidR="00535464" w:rsidRDefault="00535464" w:rsidP="000E0D6E">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535464" w:rsidRPr="009069B3" w14:paraId="39558EB3" w14:textId="77777777" w:rsidTr="000E0D6E">
        <w:tc>
          <w:tcPr>
            <w:tcW w:w="4135" w:type="dxa"/>
            <w:shd w:val="clear" w:color="auto" w:fill="1F497D" w:themeFill="text2"/>
          </w:tcPr>
          <w:p w14:paraId="68CE9AB9" w14:textId="77777777" w:rsidR="00535464" w:rsidRPr="009069B3" w:rsidRDefault="00535464" w:rsidP="000E0D6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91297C7" w14:textId="77777777" w:rsidR="00535464" w:rsidRPr="009069B3" w:rsidRDefault="00535464" w:rsidP="000E0D6E">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535464" w14:paraId="62F2F1C1" w14:textId="77777777" w:rsidTr="000E0D6E">
        <w:tc>
          <w:tcPr>
            <w:tcW w:w="4135" w:type="dxa"/>
          </w:tcPr>
          <w:p w14:paraId="6A155940"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175859485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225047F7" w14:textId="2071FEB4" w:rsidR="00535464" w:rsidRPr="003366C4" w:rsidRDefault="00F73A8E" w:rsidP="000E0D6E">
            <w:pPr>
              <w:rPr>
                <w:rFonts w:ascii="Arial" w:hAnsi="Arial" w:cs="Arial"/>
                <w:bCs/>
                <w:color w:val="1F497D" w:themeColor="text2"/>
              </w:rPr>
            </w:pPr>
            <w:sdt>
              <w:sdtPr>
                <w:rPr>
                  <w:rFonts w:ascii="Arial" w:hAnsi="Arial" w:cs="Arial"/>
                  <w:bCs/>
                  <w:color w:val="1F497D" w:themeColor="text2"/>
                </w:rPr>
                <w:id w:val="793176937"/>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Non-Compliance</w:t>
            </w:r>
          </w:p>
          <w:p w14:paraId="7CE58786" w14:textId="77777777" w:rsidR="00535464" w:rsidRPr="003366C4" w:rsidRDefault="00F73A8E" w:rsidP="000E0D6E">
            <w:pPr>
              <w:rPr>
                <w:rFonts w:ascii="Arial" w:hAnsi="Arial" w:cs="Arial"/>
                <w:bCs/>
                <w:color w:val="1F497D" w:themeColor="text2"/>
              </w:rPr>
            </w:pPr>
            <w:sdt>
              <w:sdtPr>
                <w:rPr>
                  <w:rFonts w:ascii="Arial" w:hAnsi="Arial" w:cs="Arial"/>
                  <w:bCs/>
                  <w:color w:val="1F497D" w:themeColor="text2"/>
                </w:rPr>
                <w:id w:val="2062593638"/>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Minimal Compliance</w:t>
            </w:r>
          </w:p>
          <w:p w14:paraId="0C8D13BF" w14:textId="77777777" w:rsidR="00535464" w:rsidRPr="003366C4" w:rsidRDefault="00F73A8E" w:rsidP="000E0D6E">
            <w:pPr>
              <w:rPr>
                <w:rFonts w:ascii="Arial" w:hAnsi="Arial" w:cs="Arial"/>
                <w:bCs/>
                <w:color w:val="1F497D" w:themeColor="text2"/>
              </w:rPr>
            </w:pPr>
            <w:sdt>
              <w:sdtPr>
                <w:rPr>
                  <w:rFonts w:ascii="Arial" w:hAnsi="Arial" w:cs="Arial"/>
                  <w:bCs/>
                  <w:color w:val="1F497D" w:themeColor="text2"/>
                </w:rPr>
                <w:id w:val="-734850695"/>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Limited Compliance</w:t>
            </w:r>
          </w:p>
          <w:p w14:paraId="1B3B47CD" w14:textId="77777777" w:rsidR="00535464" w:rsidRPr="003366C4" w:rsidRDefault="00F73A8E" w:rsidP="000E0D6E">
            <w:pPr>
              <w:rPr>
                <w:rFonts w:ascii="Arial" w:hAnsi="Arial" w:cs="Arial"/>
                <w:bCs/>
                <w:color w:val="1F497D" w:themeColor="text2"/>
              </w:rPr>
            </w:pPr>
            <w:sdt>
              <w:sdtPr>
                <w:rPr>
                  <w:rFonts w:ascii="Arial" w:hAnsi="Arial" w:cs="Arial"/>
                  <w:bCs/>
                  <w:color w:val="1F497D" w:themeColor="text2"/>
                </w:rPr>
                <w:id w:val="-1609893266"/>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Acceptable Compliance</w:t>
            </w:r>
          </w:p>
          <w:p w14:paraId="4C3E4CE7" w14:textId="77777777" w:rsidR="00535464" w:rsidRPr="003366C4" w:rsidRDefault="00F73A8E" w:rsidP="000E0D6E">
            <w:pPr>
              <w:rPr>
                <w:rFonts w:ascii="Arial" w:hAnsi="Arial" w:cs="Arial"/>
                <w:bCs/>
                <w:color w:val="1F497D" w:themeColor="text2"/>
              </w:rPr>
            </w:pPr>
            <w:sdt>
              <w:sdtPr>
                <w:rPr>
                  <w:rFonts w:ascii="Arial" w:hAnsi="Arial" w:cs="Arial"/>
                  <w:bCs/>
                  <w:color w:val="1F497D" w:themeColor="text2"/>
                </w:rPr>
                <w:id w:val="-872620387"/>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w:t>
            </w:r>
            <w:r w:rsidR="00535464">
              <w:rPr>
                <w:rFonts w:ascii="Arial" w:hAnsi="Arial" w:cs="Arial"/>
                <w:bCs/>
                <w:color w:val="1F497D" w:themeColor="text2"/>
              </w:rPr>
              <w:t>Comprehensive Compliance</w:t>
            </w:r>
          </w:p>
          <w:p w14:paraId="0D19140F" w14:textId="77777777" w:rsidR="00535464" w:rsidRPr="009069B3" w:rsidRDefault="00F73A8E" w:rsidP="000E0D6E">
            <w:pPr>
              <w:rPr>
                <w:rFonts w:ascii="Arial" w:hAnsi="Arial" w:cs="Arial"/>
                <w:bCs/>
                <w:color w:val="1F497D" w:themeColor="text2"/>
              </w:rPr>
            </w:pPr>
            <w:sdt>
              <w:sdtPr>
                <w:rPr>
                  <w:rFonts w:ascii="Arial" w:hAnsi="Arial" w:cs="Arial"/>
                  <w:bCs/>
                  <w:color w:val="1F497D" w:themeColor="text2"/>
                </w:rPr>
                <w:id w:val="-1510053872"/>
                <w14:checkbox>
                  <w14:checked w14:val="0"/>
                  <w14:checkedState w14:val="2612" w14:font="MS Gothic"/>
                  <w14:uncheckedState w14:val="2610" w14:font="MS Gothic"/>
                </w14:checkbox>
              </w:sdtPr>
              <w:sdtEndPr/>
              <w:sdtContent>
                <w:r w:rsidR="00535464" w:rsidRPr="003366C4">
                  <w:rPr>
                    <w:rFonts w:ascii="MS Gothic" w:eastAsia="MS Gothic" w:hAnsi="MS Gothic" w:cs="Arial" w:hint="eastAsia"/>
                    <w:bCs/>
                    <w:color w:val="1F497D" w:themeColor="text2"/>
                  </w:rPr>
                  <w:t>☐</w:t>
                </w:r>
              </w:sdtContent>
            </w:sdt>
            <w:r w:rsidR="00535464" w:rsidRPr="003366C4">
              <w:rPr>
                <w:rFonts w:ascii="Arial" w:hAnsi="Arial" w:cs="Arial"/>
                <w:bCs/>
                <w:color w:val="1F497D" w:themeColor="text2"/>
              </w:rPr>
              <w:t xml:space="preserve"> Enhanced Compliance</w:t>
            </w:r>
          </w:p>
        </w:tc>
        <w:tc>
          <w:tcPr>
            <w:tcW w:w="6079" w:type="dxa"/>
          </w:tcPr>
          <w:p w14:paraId="16234AA2" w14:textId="77777777" w:rsidR="00535464" w:rsidRDefault="00535464" w:rsidP="000E0D6E">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C5C5B01" w14:textId="42F045AB" w:rsidR="004D4437" w:rsidRDefault="004D4437" w:rsidP="00590CCD">
      <w:pPr>
        <w:autoSpaceDE w:val="0"/>
        <w:autoSpaceDN w:val="0"/>
        <w:adjustRightInd w:val="0"/>
        <w:rPr>
          <w:rFonts w:ascii="Arial" w:hAnsi="Arial" w:cs="Arial"/>
        </w:rPr>
      </w:pPr>
    </w:p>
    <w:p w14:paraId="16AD83FF" w14:textId="77777777" w:rsidR="004D4437" w:rsidRDefault="004D4437">
      <w:pPr>
        <w:rPr>
          <w:rFonts w:ascii="Arial" w:hAnsi="Arial" w:cs="Arial"/>
        </w:rPr>
      </w:pPr>
      <w:r>
        <w:rPr>
          <w:rFonts w:ascii="Arial" w:hAnsi="Arial" w:cs="Arial"/>
        </w:rPr>
        <w:br w:type="page"/>
      </w:r>
    </w:p>
    <w:p w14:paraId="07DC12E5" w14:textId="6E51F8B8" w:rsidR="00535464" w:rsidRPr="0012646D" w:rsidRDefault="0012646D" w:rsidP="00590CCD">
      <w:pPr>
        <w:autoSpaceDE w:val="0"/>
        <w:autoSpaceDN w:val="0"/>
        <w:adjustRightInd w:val="0"/>
        <w:rPr>
          <w:rFonts w:ascii="Arial" w:hAnsi="Arial" w:cs="Arial"/>
          <w:b/>
          <w:bCs/>
        </w:rPr>
      </w:pPr>
      <w:r w:rsidRPr="0012646D">
        <w:rPr>
          <w:rFonts w:ascii="Arial" w:hAnsi="Arial" w:cs="Arial"/>
          <w:b/>
          <w:bCs/>
        </w:rPr>
        <w:lastRenderedPageBreak/>
        <w:t>NYSED’s Health and Safety Checklist</w:t>
      </w:r>
    </w:p>
    <w:p w14:paraId="043FA7F9" w14:textId="0E95A1BA" w:rsidR="0012646D" w:rsidRDefault="00590CCD" w:rsidP="00590CCD">
      <w:pPr>
        <w:autoSpaceDE w:val="0"/>
        <w:autoSpaceDN w:val="0"/>
        <w:adjustRightInd w:val="0"/>
        <w:rPr>
          <w:rFonts w:ascii="Arial" w:hAnsi="Arial" w:cs="Arial"/>
        </w:rPr>
      </w:pPr>
      <w:r w:rsidRPr="00DC4CB9">
        <w:rPr>
          <w:color w:val="1F497D" w:themeColor="text2"/>
        </w:rPr>
        <w:t>[</w:t>
      </w:r>
      <w:r w:rsidR="0012646D" w:rsidRPr="00DC4CB9">
        <w:rPr>
          <w:color w:val="1F497D" w:themeColor="text2"/>
        </w:rPr>
        <w:t>§3602-ee.</w:t>
      </w:r>
      <w:r w:rsidRPr="00DC4CB9">
        <w:rPr>
          <w:color w:val="1F497D" w:themeColor="text2"/>
        </w:rPr>
        <w:t>II.</w:t>
      </w:r>
      <w:r w:rsidRPr="00480C51">
        <w:rPr>
          <w:smallCaps/>
          <w:color w:val="1F497D" w:themeColor="text2"/>
        </w:rPr>
        <w:t>Facilities</w:t>
      </w:r>
      <w:r w:rsidRPr="00DC4CB9">
        <w:rPr>
          <w:color w:val="1F497D" w:themeColor="text2"/>
        </w:rPr>
        <w:t>.4]</w:t>
      </w:r>
      <w:r w:rsidR="00535464">
        <w:rPr>
          <w:rFonts w:ascii="Arial" w:hAnsi="Arial" w:cs="Arial"/>
        </w:rPr>
        <w:t xml:space="preserve"> </w:t>
      </w:r>
    </w:p>
    <w:p w14:paraId="0915F951" w14:textId="77777777" w:rsidR="0012646D" w:rsidRDefault="0012646D" w:rsidP="00590CCD">
      <w:pPr>
        <w:autoSpaceDE w:val="0"/>
        <w:autoSpaceDN w:val="0"/>
        <w:adjustRightInd w:val="0"/>
        <w:rPr>
          <w:rFonts w:ascii="Arial" w:hAnsi="Arial" w:cs="Arial"/>
        </w:rPr>
      </w:pPr>
    </w:p>
    <w:p w14:paraId="32ACFF4C" w14:textId="54E7C073" w:rsidR="00535464" w:rsidRDefault="00590CCD" w:rsidP="00590CCD">
      <w:pPr>
        <w:autoSpaceDE w:val="0"/>
        <w:autoSpaceDN w:val="0"/>
        <w:adjustRightInd w:val="0"/>
        <w:rPr>
          <w:rFonts w:ascii="Arial" w:hAnsi="Arial" w:cs="Arial"/>
        </w:rPr>
      </w:pPr>
      <w:r w:rsidRPr="00590CCD">
        <w:rPr>
          <w:rFonts w:ascii="Arial" w:hAnsi="Arial" w:cs="Arial"/>
        </w:rPr>
        <w:t xml:space="preserve">Utilizing the </w:t>
      </w:r>
      <w:r w:rsidR="0012646D">
        <w:rPr>
          <w:rFonts w:ascii="Arial" w:hAnsi="Arial" w:cs="Arial"/>
        </w:rPr>
        <w:t xml:space="preserve">New York State Education </w:t>
      </w:r>
      <w:r w:rsidRPr="00590CCD">
        <w:rPr>
          <w:rFonts w:ascii="Arial" w:hAnsi="Arial" w:cs="Arial"/>
        </w:rPr>
        <w:t xml:space="preserve">Department’s </w:t>
      </w:r>
      <w:hyperlink r:id="rId63" w:history="1">
        <w:r w:rsidRPr="00535464">
          <w:rPr>
            <w:rStyle w:val="Hyperlink"/>
            <w:rFonts w:ascii="Arial" w:hAnsi="Arial" w:cs="Arial"/>
          </w:rPr>
          <w:t>Prekindergarten Health and Safety Checklist</w:t>
        </w:r>
      </w:hyperlink>
      <w:r w:rsidRPr="00590CCD">
        <w:rPr>
          <w:rFonts w:ascii="Arial" w:hAnsi="Arial" w:cs="Arial"/>
        </w:rPr>
        <w:t xml:space="preserve"> as one component of a comprehensive physical plant review inspection protocol,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performs at least one inspection of a potential </w:t>
      </w:r>
      <w:r w:rsidR="00C8159A">
        <w:rPr>
          <w:rFonts w:ascii="Arial" w:hAnsi="Arial" w:cs="Arial"/>
        </w:rPr>
        <w:t>collaborating prekindergarten program</w:t>
      </w:r>
      <w:r w:rsidR="00BF39CB">
        <w:rPr>
          <w:rFonts w:ascii="Arial" w:hAnsi="Arial" w:cs="Arial"/>
        </w:rPr>
        <w:t xml:space="preserve"> </w:t>
      </w:r>
      <w:r w:rsidRPr="00590CCD">
        <w:rPr>
          <w:rFonts w:ascii="Arial" w:hAnsi="Arial" w:cs="Arial"/>
        </w:rPr>
        <w:t xml:space="preserve">collaborator’s facility before entering into a contract to provide collaborative prekindergarten programming. </w:t>
      </w:r>
    </w:p>
    <w:p w14:paraId="29461C9B" w14:textId="77777777" w:rsidR="00535464" w:rsidRDefault="00535464" w:rsidP="00590CCD">
      <w:pPr>
        <w:autoSpaceDE w:val="0"/>
        <w:autoSpaceDN w:val="0"/>
        <w:adjustRightInd w:val="0"/>
        <w:rPr>
          <w:rFonts w:ascii="Arial" w:hAnsi="Arial" w:cs="Arial"/>
        </w:rPr>
      </w:pPr>
    </w:p>
    <w:p w14:paraId="5D064153" w14:textId="4D4AA9C4" w:rsidR="00535464" w:rsidRDefault="00590CCD" w:rsidP="00590CCD">
      <w:pPr>
        <w:autoSpaceDE w:val="0"/>
        <w:autoSpaceDN w:val="0"/>
        <w:adjustRightInd w:val="0"/>
        <w:rPr>
          <w:rFonts w:ascii="Arial" w:hAnsi="Arial" w:cs="Arial"/>
        </w:rPr>
      </w:pPr>
      <w:r w:rsidRPr="00590CCD">
        <w:rPr>
          <w:rFonts w:ascii="Arial" w:hAnsi="Arial" w:cs="Arial"/>
        </w:rPr>
        <w:t xml:space="preserve">Upon entering a contract,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performs at least one additional annual facility inspection of collaborating CBO facilities.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also performs one facility inspection per year of each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-operated prekindergarten site. </w:t>
      </w:r>
    </w:p>
    <w:p w14:paraId="5F33E128" w14:textId="77777777" w:rsidR="00535464" w:rsidRDefault="00535464" w:rsidP="00590CCD">
      <w:pPr>
        <w:autoSpaceDE w:val="0"/>
        <w:autoSpaceDN w:val="0"/>
        <w:adjustRightInd w:val="0"/>
        <w:rPr>
          <w:rFonts w:ascii="Arial" w:hAnsi="Arial" w:cs="Arial"/>
        </w:rPr>
      </w:pPr>
    </w:p>
    <w:p w14:paraId="2D3A24FD" w14:textId="6CCA9FF7" w:rsidR="00590CCD" w:rsidRDefault="00590CCD" w:rsidP="00590CCD">
      <w:pPr>
        <w:autoSpaceDE w:val="0"/>
        <w:autoSpaceDN w:val="0"/>
        <w:adjustRightInd w:val="0"/>
        <w:rPr>
          <w:rFonts w:ascii="Arial" w:hAnsi="Arial" w:cs="Arial"/>
        </w:rPr>
      </w:pPr>
      <w:r w:rsidRPr="00590CCD">
        <w:rPr>
          <w:rFonts w:ascii="Arial" w:hAnsi="Arial" w:cs="Arial"/>
        </w:rPr>
        <w:t xml:space="preserve">At minimum, a second annual facility inspection will be performed by each CBO’s respective licensing, permitting, regulatory, oversight, registration, or enrolling agency. All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-operated and </w:t>
      </w:r>
      <w:r w:rsidR="00C8159A">
        <w:rPr>
          <w:rFonts w:ascii="Arial" w:hAnsi="Arial" w:cs="Arial"/>
        </w:rPr>
        <w:t>collaborating</w:t>
      </w:r>
      <w:r w:rsidR="00487B3A">
        <w:rPr>
          <w:rFonts w:ascii="Arial" w:hAnsi="Arial" w:cs="Arial"/>
        </w:rPr>
        <w:t>-operated</w:t>
      </w:r>
      <w:r w:rsidR="00C8159A">
        <w:rPr>
          <w:rFonts w:ascii="Arial" w:hAnsi="Arial" w:cs="Arial"/>
        </w:rPr>
        <w:t xml:space="preserve"> prekindergarten</w:t>
      </w:r>
      <w:r w:rsidR="00487B3A">
        <w:rPr>
          <w:rFonts w:ascii="Arial" w:hAnsi="Arial" w:cs="Arial"/>
        </w:rPr>
        <w:t xml:space="preserve"> programs </w:t>
      </w:r>
      <w:r w:rsidRPr="00590CCD">
        <w:rPr>
          <w:rFonts w:ascii="Arial" w:hAnsi="Arial" w:cs="Arial"/>
        </w:rPr>
        <w:t>must provide access to all records, property</w:t>
      </w:r>
      <w:r w:rsidR="00487B3A">
        <w:rPr>
          <w:rFonts w:ascii="Arial" w:hAnsi="Arial" w:cs="Arial"/>
        </w:rPr>
        <w:t>,</w:t>
      </w:r>
      <w:r w:rsidRPr="00590CCD">
        <w:rPr>
          <w:rFonts w:ascii="Arial" w:hAnsi="Arial" w:cs="Arial"/>
        </w:rPr>
        <w:t xml:space="preserve"> and personnel related to the program during all inspections.</w:t>
      </w:r>
      <w:r w:rsidR="00C25F3E">
        <w:rPr>
          <w:rFonts w:ascii="Arial" w:hAnsi="Arial" w:cs="Arial"/>
        </w:rPr>
        <w:t xml:space="preserve"> </w:t>
      </w:r>
      <w:r w:rsidR="00C25F3E" w:rsidRPr="00590CCD">
        <w:rPr>
          <w:rFonts w:ascii="Arial" w:hAnsi="Arial" w:cs="Arial"/>
        </w:rPr>
        <w:t xml:space="preserve">The </w:t>
      </w:r>
      <w:r w:rsidR="00C25F3E">
        <w:rPr>
          <w:rFonts w:ascii="Arial" w:hAnsi="Arial" w:cs="Arial"/>
        </w:rPr>
        <w:t xml:space="preserve">New York State Education Department </w:t>
      </w:r>
      <w:r w:rsidR="00C25F3E" w:rsidRPr="00590CCD">
        <w:rPr>
          <w:rFonts w:ascii="Arial" w:hAnsi="Arial" w:cs="Arial"/>
        </w:rPr>
        <w:t xml:space="preserve">may also perform facility inspections of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C25F3E" w:rsidRPr="00590CCD">
        <w:rPr>
          <w:rFonts w:ascii="Arial" w:hAnsi="Arial" w:cs="Arial"/>
        </w:rPr>
        <w:t xml:space="preserve"> and collaborating</w:t>
      </w:r>
      <w:r w:rsidR="00C8159A">
        <w:rPr>
          <w:rFonts w:ascii="Arial" w:hAnsi="Arial" w:cs="Arial"/>
        </w:rPr>
        <w:t xml:space="preserve"> prekindergarten program </w:t>
      </w:r>
      <w:r w:rsidR="00C25F3E" w:rsidRPr="00590CCD">
        <w:rPr>
          <w:rFonts w:ascii="Arial" w:hAnsi="Arial" w:cs="Arial"/>
        </w:rPr>
        <w:t>sites.</w:t>
      </w:r>
    </w:p>
    <w:p w14:paraId="1BBB5B63" w14:textId="799AD2DD" w:rsidR="001A4686" w:rsidRPr="001A4686" w:rsidRDefault="001A4686" w:rsidP="00590CCD">
      <w:pPr>
        <w:autoSpaceDE w:val="0"/>
        <w:autoSpaceDN w:val="0"/>
        <w:adjustRightInd w:val="0"/>
        <w:rPr>
          <w:rFonts w:ascii="Arial" w:hAnsi="Arial" w:cs="Arial"/>
        </w:rPr>
      </w:pPr>
    </w:p>
    <w:p w14:paraId="3071373D" w14:textId="77777777" w:rsidR="00590CCD" w:rsidRDefault="00590CCD" w:rsidP="00590CCD">
      <w:pPr>
        <w:autoSpaceDE w:val="0"/>
        <w:autoSpaceDN w:val="0"/>
        <w:adjustRightInd w:val="0"/>
        <w:rPr>
          <w:rFonts w:ascii="Arial" w:hAnsi="Arial" w:cs="Arial"/>
        </w:rPr>
      </w:pPr>
      <w:bookmarkStart w:id="13" w:name="_Hlk92309828"/>
    </w:p>
    <w:bookmarkEnd w:id="13"/>
    <w:p w14:paraId="269F1337" w14:textId="2D5B689A" w:rsidR="003E3286" w:rsidRDefault="003E3286" w:rsidP="003E3286">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0EB638F0" w14:textId="39BE7957" w:rsidR="00391A3B" w:rsidRPr="00391A3B" w:rsidRDefault="00910165" w:rsidP="007552A8">
      <w:pPr>
        <w:pStyle w:val="ListParagraph"/>
        <w:numPr>
          <w:ilvl w:val="0"/>
          <w:numId w:val="34"/>
        </w:numPr>
        <w:autoSpaceDE w:val="0"/>
        <w:autoSpaceDN w:val="0"/>
        <w:adjustRightInd w:val="0"/>
        <w:rPr>
          <w:rFonts w:ascii="Arial" w:hAnsi="Arial" w:cs="Arial"/>
          <w:color w:val="7030A0"/>
        </w:rPr>
      </w:pPr>
      <w:r>
        <w:rPr>
          <w:rFonts w:ascii="Arial" w:hAnsi="Arial" w:cs="Arial"/>
          <w:color w:val="7030A0"/>
        </w:rPr>
        <w:t xml:space="preserve">School </w:t>
      </w:r>
      <w:r w:rsidR="008F7F4C">
        <w:rPr>
          <w:rFonts w:ascii="Arial" w:hAnsi="Arial" w:cs="Arial"/>
          <w:color w:val="7030A0"/>
        </w:rPr>
        <w:t>d</w:t>
      </w:r>
      <w:r>
        <w:rPr>
          <w:rFonts w:ascii="Arial" w:hAnsi="Arial" w:cs="Arial"/>
          <w:color w:val="7030A0"/>
        </w:rPr>
        <w:t>istrict</w:t>
      </w:r>
      <w:r w:rsidR="00391A3B" w:rsidRPr="00391A3B">
        <w:rPr>
          <w:rFonts w:ascii="Arial" w:hAnsi="Arial" w:cs="Arial"/>
          <w:color w:val="7030A0"/>
        </w:rPr>
        <w:t xml:space="preserve">s who received </w:t>
      </w:r>
      <w:r w:rsidR="00A5781D">
        <w:rPr>
          <w:rFonts w:ascii="Arial" w:hAnsi="Arial" w:cs="Arial"/>
          <w:color w:val="7030A0"/>
        </w:rPr>
        <w:t>grant awards</w:t>
      </w:r>
      <w:r w:rsidR="00391A3B" w:rsidRPr="00391A3B">
        <w:rPr>
          <w:rFonts w:ascii="Arial" w:hAnsi="Arial" w:cs="Arial"/>
          <w:color w:val="7030A0"/>
        </w:rPr>
        <w:t xml:space="preserve"> in the 2021-2022 school year</w:t>
      </w:r>
      <w:r w:rsidR="00391A3B" w:rsidRPr="00391A3B">
        <w:rPr>
          <w:rFonts w:ascii="Arial" w:hAnsi="Arial" w:cs="Arial"/>
          <w:b/>
          <w:bCs/>
          <w:color w:val="7030A0"/>
        </w:rPr>
        <w:t xml:space="preserve"> must use </w:t>
      </w:r>
      <w:r w:rsidR="00391A3B" w:rsidRPr="00391A3B">
        <w:rPr>
          <w:rFonts w:ascii="Arial" w:hAnsi="Arial" w:cs="Arial"/>
          <w:color w:val="7030A0"/>
        </w:rPr>
        <w:t xml:space="preserve">NYSED’s Health and Safety checklist. </w:t>
      </w:r>
    </w:p>
    <w:p w14:paraId="26C8A6CD" w14:textId="77777777" w:rsidR="00391A3B" w:rsidRDefault="00391A3B" w:rsidP="003E3286">
      <w:pPr>
        <w:autoSpaceDE w:val="0"/>
        <w:autoSpaceDN w:val="0"/>
        <w:adjustRightInd w:val="0"/>
        <w:rPr>
          <w:rFonts w:ascii="Arial" w:hAnsi="Arial" w:cs="Arial"/>
          <w:color w:val="7030A0"/>
        </w:rPr>
      </w:pPr>
    </w:p>
    <w:p w14:paraId="53D75D1D" w14:textId="280242FF"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w:t>
      </w:r>
      <w:r w:rsidRPr="006D19C0">
        <w:rPr>
          <w:rFonts w:ascii="Arial" w:hAnsi="Arial" w:cs="Arial"/>
          <w:b/>
          <w:bCs/>
          <w:color w:val="4A442A"/>
        </w:rPr>
        <w:t xml:space="preserve">. </w:t>
      </w:r>
      <w:r>
        <w:rPr>
          <w:rFonts w:ascii="Arial" w:hAnsi="Arial" w:cs="Arial"/>
          <w:b/>
          <w:bCs/>
          <w:color w:val="4A442A"/>
        </w:rPr>
        <w:t>Facility Quality</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64" w:history="1">
        <w:r w:rsidRPr="00C64EEC">
          <w:rPr>
            <w:rStyle w:val="Hyperlink"/>
            <w:rFonts w:ascii="Arial" w:hAnsi="Arial" w:cs="Arial"/>
          </w:rPr>
          <w:t>NYSED Application Business Portal</w:t>
        </w:r>
      </w:hyperlink>
      <w:r>
        <w:rPr>
          <w:rFonts w:ascii="Arial" w:hAnsi="Arial" w:cs="Arial"/>
          <w:color w:val="4A442A"/>
        </w:rPr>
        <w:t>.</w:t>
      </w:r>
    </w:p>
    <w:p w14:paraId="27232549" w14:textId="77777777" w:rsidR="004D4437" w:rsidRPr="000B7077" w:rsidRDefault="004D4437" w:rsidP="00590CCD">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590CCD" w:rsidRPr="009069B3" w14:paraId="5BE47D6D" w14:textId="77777777" w:rsidTr="00590CCD">
        <w:tc>
          <w:tcPr>
            <w:tcW w:w="4135" w:type="dxa"/>
            <w:shd w:val="clear" w:color="auto" w:fill="4F6228" w:themeFill="accent3" w:themeFillShade="80"/>
          </w:tcPr>
          <w:p w14:paraId="0EFF45C0" w14:textId="2FD016A2" w:rsidR="00590CCD" w:rsidRPr="009069B3" w:rsidRDefault="00910165" w:rsidP="00590CCD">
            <w:pPr>
              <w:rPr>
                <w:rFonts w:ascii="Arial" w:hAnsi="Arial" w:cs="Arial"/>
                <w:b/>
                <w:color w:val="FFFFFF" w:themeColor="background1"/>
              </w:rPr>
            </w:pPr>
            <w:r>
              <w:rPr>
                <w:rFonts w:ascii="Arial" w:hAnsi="Arial" w:cs="Arial"/>
                <w:b/>
                <w:color w:val="FFFFFF" w:themeColor="background1"/>
              </w:rPr>
              <w:t>School District</w:t>
            </w:r>
            <w:r w:rsidR="00590CCD"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223A100" w14:textId="0CCCF774" w:rsidR="00590CCD" w:rsidRPr="009069B3" w:rsidRDefault="00910165" w:rsidP="00590CCD">
            <w:pPr>
              <w:rPr>
                <w:rFonts w:ascii="Arial" w:hAnsi="Arial" w:cs="Arial"/>
                <w:b/>
                <w:color w:val="FFFFFF" w:themeColor="background1"/>
              </w:rPr>
            </w:pPr>
            <w:r>
              <w:rPr>
                <w:rFonts w:ascii="Arial" w:hAnsi="Arial" w:cs="Arial"/>
                <w:b/>
                <w:color w:val="FFFFFF" w:themeColor="background1"/>
              </w:rPr>
              <w:t>School District</w:t>
            </w:r>
            <w:r w:rsidR="00590CCD" w:rsidRPr="009069B3">
              <w:rPr>
                <w:rFonts w:ascii="Arial" w:hAnsi="Arial" w:cs="Arial"/>
                <w:b/>
                <w:color w:val="FFFFFF" w:themeColor="background1"/>
              </w:rPr>
              <w:t xml:space="preserve"> Description / Action Plan:</w:t>
            </w:r>
          </w:p>
        </w:tc>
      </w:tr>
      <w:tr w:rsidR="00590CCD" w14:paraId="48EC489A" w14:textId="77777777" w:rsidTr="00590CCD">
        <w:tc>
          <w:tcPr>
            <w:tcW w:w="4135" w:type="dxa"/>
          </w:tcPr>
          <w:p w14:paraId="67ACA552" w14:textId="77777777" w:rsidR="00590CCD" w:rsidRPr="0009145C" w:rsidRDefault="00F73A8E" w:rsidP="00590CCD">
            <w:pPr>
              <w:rPr>
                <w:rFonts w:ascii="Arial" w:hAnsi="Arial" w:cs="Arial"/>
                <w:bCs/>
                <w:color w:val="4F6228" w:themeColor="accent3" w:themeShade="80"/>
              </w:rPr>
            </w:pPr>
            <w:sdt>
              <w:sdtPr>
                <w:rPr>
                  <w:rFonts w:ascii="Arial" w:hAnsi="Arial" w:cs="Arial"/>
                  <w:bCs/>
                  <w:color w:val="4F6228" w:themeColor="accent3" w:themeShade="80"/>
                </w:rPr>
                <w:id w:val="-642118380"/>
                <w14:checkbox>
                  <w14:checked w14:val="0"/>
                  <w14:checkedState w14:val="2612" w14:font="MS Gothic"/>
                  <w14:uncheckedState w14:val="2610" w14:font="MS Gothic"/>
                </w14:checkbox>
              </w:sdtPr>
              <w:sdtEndPr/>
              <w:sdtContent>
                <w:r w:rsidR="00590CCD">
                  <w:rPr>
                    <w:rFonts w:ascii="MS Gothic" w:eastAsia="MS Gothic" w:hAnsi="MS Gothic" w:cs="Arial" w:hint="eastAsia"/>
                    <w:bCs/>
                    <w:color w:val="4F6228" w:themeColor="accent3" w:themeShade="80"/>
                  </w:rPr>
                  <w:t>☐</w:t>
                </w:r>
              </w:sdtContent>
            </w:sdt>
            <w:r w:rsidR="00590CCD" w:rsidRPr="0009145C">
              <w:rPr>
                <w:rFonts w:ascii="Arial" w:hAnsi="Arial" w:cs="Arial"/>
                <w:bCs/>
                <w:color w:val="4F6228" w:themeColor="accent3" w:themeShade="80"/>
              </w:rPr>
              <w:t xml:space="preserve"> Not Implemented</w:t>
            </w:r>
          </w:p>
          <w:p w14:paraId="654F3C1D" w14:textId="7A4AEE18" w:rsidR="00590CCD" w:rsidRDefault="00F73A8E" w:rsidP="00590CCD">
            <w:pPr>
              <w:rPr>
                <w:rFonts w:ascii="Arial" w:hAnsi="Arial" w:cs="Arial"/>
                <w:bCs/>
                <w:color w:val="4F6228" w:themeColor="accent3" w:themeShade="80"/>
              </w:rPr>
            </w:pPr>
            <w:sdt>
              <w:sdtPr>
                <w:rPr>
                  <w:rFonts w:ascii="Arial" w:hAnsi="Arial" w:cs="Arial"/>
                  <w:bCs/>
                  <w:color w:val="4F6228" w:themeColor="accent3" w:themeShade="80"/>
                </w:rPr>
                <w:id w:val="128677175"/>
                <w14:checkbox>
                  <w14:checked w14:val="0"/>
                  <w14:checkedState w14:val="2612" w14:font="MS Gothic"/>
                  <w14:uncheckedState w14:val="2610" w14:font="MS Gothic"/>
                </w14:checkbox>
              </w:sdtPr>
              <w:sdtEndPr/>
              <w:sdtContent>
                <w:r w:rsidR="00590CCD">
                  <w:rPr>
                    <w:rFonts w:ascii="MS Gothic" w:eastAsia="MS Gothic" w:hAnsi="MS Gothic" w:cs="Arial" w:hint="eastAsia"/>
                    <w:bCs/>
                    <w:color w:val="4F6228" w:themeColor="accent3" w:themeShade="80"/>
                  </w:rPr>
                  <w:t>☐</w:t>
                </w:r>
              </w:sdtContent>
            </w:sdt>
            <w:r w:rsidR="00590CCD" w:rsidRPr="0009145C">
              <w:rPr>
                <w:rFonts w:ascii="Arial" w:hAnsi="Arial" w:cs="Arial"/>
                <w:bCs/>
                <w:color w:val="4F6228" w:themeColor="accent3" w:themeShade="80"/>
              </w:rPr>
              <w:t xml:space="preserve"> </w:t>
            </w:r>
            <w:r w:rsidR="00487B3A">
              <w:rPr>
                <w:rFonts w:ascii="Arial" w:hAnsi="Arial" w:cs="Arial"/>
                <w:bCs/>
                <w:color w:val="4F6228" w:themeColor="accent3" w:themeShade="80"/>
              </w:rPr>
              <w:t xml:space="preserve">Planning / </w:t>
            </w:r>
            <w:r w:rsidR="00590CCD">
              <w:rPr>
                <w:rFonts w:ascii="Arial" w:hAnsi="Arial" w:cs="Arial"/>
                <w:bCs/>
                <w:color w:val="4F6228" w:themeColor="accent3" w:themeShade="80"/>
              </w:rPr>
              <w:t>In Development</w:t>
            </w:r>
          </w:p>
          <w:p w14:paraId="2BC21202" w14:textId="77777777" w:rsidR="00590CCD" w:rsidRDefault="00F73A8E" w:rsidP="00590CCD">
            <w:pPr>
              <w:rPr>
                <w:rFonts w:ascii="Arial" w:hAnsi="Arial" w:cs="Arial"/>
                <w:bCs/>
                <w:color w:val="4F6228" w:themeColor="accent3" w:themeShade="80"/>
              </w:rPr>
            </w:pPr>
            <w:sdt>
              <w:sdtPr>
                <w:rPr>
                  <w:rFonts w:ascii="Arial" w:hAnsi="Arial" w:cs="Arial"/>
                  <w:bCs/>
                  <w:color w:val="4F6228" w:themeColor="accent3" w:themeShade="80"/>
                </w:rPr>
                <w:id w:val="495470418"/>
                <w14:checkbox>
                  <w14:checked w14:val="0"/>
                  <w14:checkedState w14:val="2612" w14:font="MS Gothic"/>
                  <w14:uncheckedState w14:val="2610" w14:font="MS Gothic"/>
                </w14:checkbox>
              </w:sdtPr>
              <w:sdtEndPr/>
              <w:sdtContent>
                <w:r w:rsidR="00590CCD">
                  <w:rPr>
                    <w:rFonts w:ascii="MS Gothic" w:eastAsia="MS Gothic" w:hAnsi="MS Gothic" w:cs="Arial" w:hint="eastAsia"/>
                    <w:bCs/>
                    <w:color w:val="4F6228" w:themeColor="accent3" w:themeShade="80"/>
                  </w:rPr>
                  <w:t>☐</w:t>
                </w:r>
              </w:sdtContent>
            </w:sdt>
            <w:r w:rsidR="00590CCD" w:rsidRPr="0009145C">
              <w:rPr>
                <w:rFonts w:ascii="Arial" w:hAnsi="Arial" w:cs="Arial"/>
                <w:bCs/>
                <w:color w:val="4F6228" w:themeColor="accent3" w:themeShade="80"/>
              </w:rPr>
              <w:t xml:space="preserve"> </w:t>
            </w:r>
            <w:r w:rsidR="00590CCD">
              <w:rPr>
                <w:rFonts w:ascii="Arial" w:hAnsi="Arial" w:cs="Arial"/>
                <w:bCs/>
                <w:color w:val="4F6228" w:themeColor="accent3" w:themeShade="80"/>
              </w:rPr>
              <w:t>Partially Implemented</w:t>
            </w:r>
          </w:p>
          <w:p w14:paraId="4F3998AA" w14:textId="77777777" w:rsidR="00590CCD" w:rsidRPr="00A80F0D" w:rsidRDefault="00F73A8E" w:rsidP="00590CCD">
            <w:pPr>
              <w:rPr>
                <w:rFonts w:ascii="Arial" w:hAnsi="Arial" w:cs="Arial"/>
                <w:bCs/>
                <w:color w:val="4F6228" w:themeColor="accent3" w:themeShade="80"/>
              </w:rPr>
            </w:pPr>
            <w:sdt>
              <w:sdtPr>
                <w:rPr>
                  <w:rFonts w:ascii="Arial" w:hAnsi="Arial" w:cs="Arial"/>
                  <w:bCs/>
                  <w:color w:val="4F6228" w:themeColor="accent3" w:themeShade="80"/>
                </w:rPr>
                <w:id w:val="1448272684"/>
                <w14:checkbox>
                  <w14:checked w14:val="0"/>
                  <w14:checkedState w14:val="2612" w14:font="MS Gothic"/>
                  <w14:uncheckedState w14:val="2610" w14:font="MS Gothic"/>
                </w14:checkbox>
              </w:sdtPr>
              <w:sdtEndPr/>
              <w:sdtContent>
                <w:r w:rsidR="00590CCD">
                  <w:rPr>
                    <w:rFonts w:ascii="MS Gothic" w:eastAsia="MS Gothic" w:hAnsi="MS Gothic" w:cs="Arial" w:hint="eastAsia"/>
                    <w:bCs/>
                    <w:color w:val="4F6228" w:themeColor="accent3" w:themeShade="80"/>
                  </w:rPr>
                  <w:t>☐</w:t>
                </w:r>
              </w:sdtContent>
            </w:sdt>
            <w:r w:rsidR="00590CCD" w:rsidRPr="0009145C">
              <w:rPr>
                <w:rFonts w:ascii="Arial" w:hAnsi="Arial" w:cs="Arial"/>
                <w:bCs/>
                <w:color w:val="4F6228" w:themeColor="accent3" w:themeShade="80"/>
              </w:rPr>
              <w:t xml:space="preserve"> </w:t>
            </w:r>
            <w:r w:rsidR="00590CCD">
              <w:rPr>
                <w:rFonts w:ascii="Arial" w:hAnsi="Arial" w:cs="Arial"/>
                <w:bCs/>
                <w:color w:val="4F6228" w:themeColor="accent3" w:themeShade="80"/>
              </w:rPr>
              <w:t xml:space="preserve">Fully </w:t>
            </w:r>
            <w:r w:rsidR="00590CCD" w:rsidRPr="0009145C">
              <w:rPr>
                <w:rFonts w:ascii="Arial" w:hAnsi="Arial" w:cs="Arial"/>
                <w:bCs/>
                <w:color w:val="4F6228" w:themeColor="accent3" w:themeShade="80"/>
              </w:rPr>
              <w:t>Implemented</w:t>
            </w:r>
          </w:p>
        </w:tc>
        <w:tc>
          <w:tcPr>
            <w:tcW w:w="6079" w:type="dxa"/>
          </w:tcPr>
          <w:p w14:paraId="6FA2859A" w14:textId="77777777" w:rsidR="00590CCD" w:rsidRDefault="00590CCD" w:rsidP="00590CCD">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590CCD" w:rsidRPr="009069B3" w14:paraId="0C1C5BE0" w14:textId="77777777" w:rsidTr="00590CCD">
        <w:tc>
          <w:tcPr>
            <w:tcW w:w="4135" w:type="dxa"/>
            <w:shd w:val="clear" w:color="auto" w:fill="1F497D" w:themeFill="text2"/>
          </w:tcPr>
          <w:p w14:paraId="2BAA05E7" w14:textId="77777777" w:rsidR="00590CCD" w:rsidRPr="009069B3" w:rsidRDefault="00590CCD" w:rsidP="00590CCD">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4B12D1C" w14:textId="77777777" w:rsidR="00590CCD" w:rsidRPr="009069B3" w:rsidRDefault="00590CCD" w:rsidP="00590CCD">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590CCD" w14:paraId="5FE64FF9" w14:textId="77777777" w:rsidTr="00590CCD">
        <w:tc>
          <w:tcPr>
            <w:tcW w:w="4135" w:type="dxa"/>
          </w:tcPr>
          <w:p w14:paraId="677E8EFE"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472832327"/>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36FD458A" w14:textId="23983E83" w:rsidR="00590CCD" w:rsidRPr="003366C4" w:rsidRDefault="00F73A8E" w:rsidP="00590CCD">
            <w:pPr>
              <w:rPr>
                <w:rFonts w:ascii="Arial" w:hAnsi="Arial" w:cs="Arial"/>
                <w:bCs/>
                <w:color w:val="1F497D" w:themeColor="text2"/>
              </w:rPr>
            </w:pPr>
            <w:sdt>
              <w:sdtPr>
                <w:rPr>
                  <w:rFonts w:ascii="Arial" w:hAnsi="Arial" w:cs="Arial"/>
                  <w:bCs/>
                  <w:color w:val="1F497D" w:themeColor="text2"/>
                </w:rPr>
                <w:id w:val="1986669226"/>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Non-Compliance</w:t>
            </w:r>
          </w:p>
          <w:p w14:paraId="2D619C92" w14:textId="77777777" w:rsidR="00590CCD" w:rsidRPr="003366C4" w:rsidRDefault="00F73A8E" w:rsidP="00590CCD">
            <w:pPr>
              <w:rPr>
                <w:rFonts w:ascii="Arial" w:hAnsi="Arial" w:cs="Arial"/>
                <w:bCs/>
                <w:color w:val="1F497D" w:themeColor="text2"/>
              </w:rPr>
            </w:pPr>
            <w:sdt>
              <w:sdtPr>
                <w:rPr>
                  <w:rFonts w:ascii="Arial" w:hAnsi="Arial" w:cs="Arial"/>
                  <w:bCs/>
                  <w:color w:val="1F497D" w:themeColor="text2"/>
                </w:rPr>
                <w:id w:val="94525053"/>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Minimal Compliance</w:t>
            </w:r>
          </w:p>
          <w:p w14:paraId="14C053ED" w14:textId="77777777" w:rsidR="00590CCD" w:rsidRPr="003366C4" w:rsidRDefault="00F73A8E" w:rsidP="00590CCD">
            <w:pPr>
              <w:rPr>
                <w:rFonts w:ascii="Arial" w:hAnsi="Arial" w:cs="Arial"/>
                <w:bCs/>
                <w:color w:val="1F497D" w:themeColor="text2"/>
              </w:rPr>
            </w:pPr>
            <w:sdt>
              <w:sdtPr>
                <w:rPr>
                  <w:rFonts w:ascii="Arial" w:hAnsi="Arial" w:cs="Arial"/>
                  <w:bCs/>
                  <w:color w:val="1F497D" w:themeColor="text2"/>
                </w:rPr>
                <w:id w:val="1185477392"/>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Limited Compliance</w:t>
            </w:r>
          </w:p>
          <w:p w14:paraId="31605821" w14:textId="77777777" w:rsidR="00590CCD" w:rsidRPr="003366C4" w:rsidRDefault="00F73A8E" w:rsidP="00590CCD">
            <w:pPr>
              <w:rPr>
                <w:rFonts w:ascii="Arial" w:hAnsi="Arial" w:cs="Arial"/>
                <w:bCs/>
                <w:color w:val="1F497D" w:themeColor="text2"/>
              </w:rPr>
            </w:pPr>
            <w:sdt>
              <w:sdtPr>
                <w:rPr>
                  <w:rFonts w:ascii="Arial" w:hAnsi="Arial" w:cs="Arial"/>
                  <w:bCs/>
                  <w:color w:val="1F497D" w:themeColor="text2"/>
                </w:rPr>
                <w:id w:val="546026128"/>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Acceptable Compliance</w:t>
            </w:r>
          </w:p>
          <w:p w14:paraId="5821CA32" w14:textId="77777777" w:rsidR="00590CCD" w:rsidRPr="003366C4" w:rsidRDefault="00F73A8E" w:rsidP="00590CCD">
            <w:pPr>
              <w:rPr>
                <w:rFonts w:ascii="Arial" w:hAnsi="Arial" w:cs="Arial"/>
                <w:bCs/>
                <w:color w:val="1F497D" w:themeColor="text2"/>
              </w:rPr>
            </w:pPr>
            <w:sdt>
              <w:sdtPr>
                <w:rPr>
                  <w:rFonts w:ascii="Arial" w:hAnsi="Arial" w:cs="Arial"/>
                  <w:bCs/>
                  <w:color w:val="1F497D" w:themeColor="text2"/>
                </w:rPr>
                <w:id w:val="-1801442127"/>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w:t>
            </w:r>
            <w:r w:rsidR="00590CCD">
              <w:rPr>
                <w:rFonts w:ascii="Arial" w:hAnsi="Arial" w:cs="Arial"/>
                <w:bCs/>
                <w:color w:val="1F497D" w:themeColor="text2"/>
              </w:rPr>
              <w:t>Comprehensive Compliance</w:t>
            </w:r>
          </w:p>
          <w:p w14:paraId="2356C2B2" w14:textId="77777777" w:rsidR="00590CCD" w:rsidRPr="009069B3" w:rsidRDefault="00F73A8E" w:rsidP="00590CCD">
            <w:pPr>
              <w:rPr>
                <w:rFonts w:ascii="Arial" w:hAnsi="Arial" w:cs="Arial"/>
                <w:bCs/>
                <w:color w:val="1F497D" w:themeColor="text2"/>
              </w:rPr>
            </w:pPr>
            <w:sdt>
              <w:sdtPr>
                <w:rPr>
                  <w:rFonts w:ascii="Arial" w:hAnsi="Arial" w:cs="Arial"/>
                  <w:bCs/>
                  <w:color w:val="1F497D" w:themeColor="text2"/>
                </w:rPr>
                <w:id w:val="-957957435"/>
                <w14:checkbox>
                  <w14:checked w14:val="0"/>
                  <w14:checkedState w14:val="2612" w14:font="MS Gothic"/>
                  <w14:uncheckedState w14:val="2610" w14:font="MS Gothic"/>
                </w14:checkbox>
              </w:sdtPr>
              <w:sdtEndPr/>
              <w:sdtContent>
                <w:r w:rsidR="00590CCD" w:rsidRPr="003366C4">
                  <w:rPr>
                    <w:rFonts w:ascii="MS Gothic" w:eastAsia="MS Gothic" w:hAnsi="MS Gothic" w:cs="Arial" w:hint="eastAsia"/>
                    <w:bCs/>
                    <w:color w:val="1F497D" w:themeColor="text2"/>
                  </w:rPr>
                  <w:t>☐</w:t>
                </w:r>
              </w:sdtContent>
            </w:sdt>
            <w:r w:rsidR="00590CCD" w:rsidRPr="003366C4">
              <w:rPr>
                <w:rFonts w:ascii="Arial" w:hAnsi="Arial" w:cs="Arial"/>
                <w:bCs/>
                <w:color w:val="1F497D" w:themeColor="text2"/>
              </w:rPr>
              <w:t xml:space="preserve"> Enhanced Compliance</w:t>
            </w:r>
          </w:p>
        </w:tc>
        <w:tc>
          <w:tcPr>
            <w:tcW w:w="6079" w:type="dxa"/>
          </w:tcPr>
          <w:p w14:paraId="5277FB08" w14:textId="77777777" w:rsidR="00590CCD" w:rsidRDefault="00590CCD" w:rsidP="00590CCD">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270044A" w14:textId="77777777" w:rsidR="008602A9" w:rsidRPr="0012646D" w:rsidRDefault="008602A9" w:rsidP="008602A9">
      <w:pPr>
        <w:autoSpaceDE w:val="0"/>
        <w:autoSpaceDN w:val="0"/>
        <w:adjustRightInd w:val="0"/>
        <w:rPr>
          <w:rFonts w:ascii="Arial" w:hAnsi="Arial" w:cs="Arial"/>
          <w:b/>
          <w:bCs/>
        </w:rPr>
      </w:pPr>
      <w:r>
        <w:rPr>
          <w:rFonts w:ascii="Arial" w:hAnsi="Arial" w:cs="Arial"/>
          <w:b/>
          <w:bCs/>
        </w:rPr>
        <w:lastRenderedPageBreak/>
        <w:t>Violations by Collaborating Prekindergarten Providers / Community Based Organizations (CBO)</w:t>
      </w:r>
    </w:p>
    <w:p w14:paraId="5E61689E" w14:textId="77777777" w:rsidR="008602A9" w:rsidRDefault="008602A9" w:rsidP="008602A9">
      <w:pPr>
        <w:autoSpaceDE w:val="0"/>
        <w:autoSpaceDN w:val="0"/>
        <w:adjustRightInd w:val="0"/>
        <w:rPr>
          <w:rFonts w:ascii="Arial" w:hAnsi="Arial" w:cs="Arial"/>
          <w:b/>
          <w:bCs/>
        </w:rPr>
      </w:pPr>
      <w:r w:rsidRPr="00DC4CB9">
        <w:rPr>
          <w:color w:val="1F497D" w:themeColor="text2"/>
        </w:rPr>
        <w:t>[§3602-ee.II.</w:t>
      </w:r>
      <w:r w:rsidRPr="00480C51">
        <w:rPr>
          <w:smallCaps/>
          <w:color w:val="1F497D" w:themeColor="text2"/>
        </w:rPr>
        <w:t>Facilities</w:t>
      </w:r>
      <w:r w:rsidRPr="00DC4CB9">
        <w:rPr>
          <w:color w:val="1F497D" w:themeColor="text2"/>
        </w:rPr>
        <w:t>.3]</w:t>
      </w:r>
      <w:r>
        <w:rPr>
          <w:rFonts w:ascii="Arial" w:hAnsi="Arial" w:cs="Arial"/>
          <w:b/>
          <w:bCs/>
        </w:rPr>
        <w:t xml:space="preserve"> </w:t>
      </w:r>
    </w:p>
    <w:p w14:paraId="59F76F28" w14:textId="77777777" w:rsidR="008602A9" w:rsidRDefault="008602A9" w:rsidP="008602A9">
      <w:pPr>
        <w:autoSpaceDE w:val="0"/>
        <w:autoSpaceDN w:val="0"/>
        <w:adjustRightInd w:val="0"/>
        <w:rPr>
          <w:rFonts w:ascii="Arial" w:hAnsi="Arial" w:cs="Arial"/>
          <w:b/>
          <w:bCs/>
        </w:rPr>
      </w:pPr>
    </w:p>
    <w:p w14:paraId="047031BE" w14:textId="6C49073C" w:rsidR="008602A9" w:rsidRDefault="008602A9" w:rsidP="008602A9">
      <w:pPr>
        <w:autoSpaceDE w:val="0"/>
        <w:autoSpaceDN w:val="0"/>
        <w:adjustRightInd w:val="0"/>
        <w:rPr>
          <w:rFonts w:ascii="Arial" w:hAnsi="Arial" w:cs="Arial"/>
        </w:rPr>
      </w:pPr>
      <w:r w:rsidRPr="00590CCD">
        <w:rPr>
          <w:rFonts w:ascii="Arial" w:hAnsi="Arial" w:cs="Arial"/>
        </w:rPr>
        <w:t xml:space="preserve">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implements a process to take into account and ensure correction of any record of violations within the past two years of health and safety codes and/or licensure or registration requirements of potential and existing collaborating</w:t>
      </w:r>
      <w:r>
        <w:rPr>
          <w:rFonts w:ascii="Arial" w:hAnsi="Arial" w:cs="Arial"/>
        </w:rPr>
        <w:t xml:space="preserve"> prekindergarten program providers</w:t>
      </w:r>
      <w:r w:rsidRPr="00590CCD">
        <w:rPr>
          <w:rFonts w:ascii="Arial" w:hAnsi="Arial" w:cs="Arial"/>
        </w:rPr>
        <w:t xml:space="preserve">, including, but not limited to the specific process by which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590CCD">
        <w:rPr>
          <w:rFonts w:ascii="Arial" w:hAnsi="Arial" w:cs="Arial"/>
        </w:rPr>
        <w:t xml:space="preserve"> applicant has in place requiring that violations classified as “imminent danger” by the New York State Office of Children and Family Services or as a “public health hazard” by the New York City Department of Health and Mental Hygiene are immediately corrected (unless program suspension or termination is required pursuant to standards developed by the New York State Office of Children and Family Services). </w:t>
      </w:r>
    </w:p>
    <w:p w14:paraId="5F310230" w14:textId="77777777" w:rsidR="008602A9" w:rsidRDefault="008602A9" w:rsidP="008602A9">
      <w:pPr>
        <w:autoSpaceDE w:val="0"/>
        <w:autoSpaceDN w:val="0"/>
        <w:adjustRightInd w:val="0"/>
        <w:rPr>
          <w:rFonts w:ascii="Arial" w:hAnsi="Arial" w:cs="Arial"/>
        </w:rPr>
      </w:pPr>
    </w:p>
    <w:p w14:paraId="762DE62B" w14:textId="6AB895C5" w:rsidR="008602A9" w:rsidRDefault="008602A9" w:rsidP="008602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46569A2E" w14:textId="77777777" w:rsidR="001450B3" w:rsidRPr="00E00D21" w:rsidRDefault="001450B3" w:rsidP="008602A9">
      <w:pPr>
        <w:autoSpaceDE w:val="0"/>
        <w:autoSpaceDN w:val="0"/>
        <w:adjustRightInd w:val="0"/>
        <w:rPr>
          <w:rFonts w:ascii="Arial" w:hAnsi="Arial" w:cs="Arial"/>
        </w:rPr>
      </w:pPr>
    </w:p>
    <w:p w14:paraId="59E3EDB1" w14:textId="77777777" w:rsidR="008602A9" w:rsidRDefault="008602A9"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a completed </w:t>
      </w:r>
      <w:hyperlink r:id="rId65" w:history="1">
        <w:r w:rsidRPr="002316D4">
          <w:rPr>
            <w:rStyle w:val="Hyperlink"/>
            <w:rFonts w:ascii="Arial" w:hAnsi="Arial" w:cs="Arial"/>
          </w:rPr>
          <w:t>NYSED Prekindergarten Health &amp; Safety Checklist</w:t>
        </w:r>
      </w:hyperlink>
      <w:r>
        <w:rPr>
          <w:rFonts w:ascii="Arial" w:hAnsi="Arial" w:cs="Arial"/>
          <w:color w:val="7030A0"/>
        </w:rPr>
        <w:t>. It includes an action plan section for items determined to be out of compliance.</w:t>
      </w:r>
    </w:p>
    <w:p w14:paraId="182272B3" w14:textId="77777777" w:rsidR="008602A9" w:rsidRPr="00A653A9" w:rsidRDefault="008602A9" w:rsidP="008602A9">
      <w:pPr>
        <w:pStyle w:val="ListParagraph"/>
        <w:autoSpaceDE w:val="0"/>
        <w:autoSpaceDN w:val="0"/>
        <w:adjustRightInd w:val="0"/>
        <w:rPr>
          <w:rFonts w:ascii="Arial" w:hAnsi="Arial" w:cs="Arial"/>
          <w:color w:val="7030A0"/>
        </w:rPr>
      </w:pPr>
    </w:p>
    <w:p w14:paraId="7C96F6DE" w14:textId="12B92268" w:rsidR="008602A9" w:rsidRDefault="008602A9"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w:t>
      </w:r>
      <w:r w:rsidRPr="006D19C0">
        <w:rPr>
          <w:rFonts w:ascii="Arial" w:hAnsi="Arial" w:cs="Arial"/>
          <w:b/>
          <w:bCs/>
          <w:color w:val="4A442A"/>
        </w:rPr>
        <w:t xml:space="preserve">. </w:t>
      </w:r>
      <w:r>
        <w:rPr>
          <w:rFonts w:ascii="Arial" w:hAnsi="Arial" w:cs="Arial"/>
          <w:b/>
          <w:bCs/>
          <w:color w:val="4A442A"/>
        </w:rPr>
        <w:t>Facility Quality</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66" w:history="1">
        <w:r w:rsidRPr="00C64EEC">
          <w:rPr>
            <w:rStyle w:val="Hyperlink"/>
            <w:rFonts w:ascii="Arial" w:hAnsi="Arial" w:cs="Arial"/>
          </w:rPr>
          <w:t>NYSED Application Business Portal</w:t>
        </w:r>
      </w:hyperlink>
      <w:r>
        <w:rPr>
          <w:rFonts w:ascii="Arial" w:hAnsi="Arial" w:cs="Arial"/>
          <w:color w:val="4A442A"/>
        </w:rPr>
        <w:t>.</w:t>
      </w:r>
    </w:p>
    <w:p w14:paraId="4689AB8B" w14:textId="77777777" w:rsidR="008602A9" w:rsidRDefault="008602A9" w:rsidP="008602A9">
      <w:pPr>
        <w:autoSpaceDE w:val="0"/>
        <w:autoSpaceDN w:val="0"/>
        <w:adjustRightInd w:val="0"/>
        <w:rPr>
          <w:rFonts w:ascii="Arial" w:hAnsi="Arial" w:cs="Arial"/>
        </w:rPr>
      </w:pPr>
    </w:p>
    <w:p w14:paraId="2A86C7F1" w14:textId="77777777" w:rsidR="008602A9" w:rsidRPr="000B7077" w:rsidRDefault="008602A9" w:rsidP="008602A9">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8602A9" w:rsidRPr="009069B3" w14:paraId="53A5DFAE" w14:textId="77777777" w:rsidTr="006A561B">
        <w:tc>
          <w:tcPr>
            <w:tcW w:w="4135" w:type="dxa"/>
            <w:shd w:val="clear" w:color="auto" w:fill="4F6228" w:themeFill="accent3" w:themeFillShade="80"/>
          </w:tcPr>
          <w:p w14:paraId="0FB1373B" w14:textId="691CEF50" w:rsidR="008602A9" w:rsidRPr="009069B3" w:rsidRDefault="00910165" w:rsidP="006A561B">
            <w:pPr>
              <w:rPr>
                <w:rFonts w:ascii="Arial" w:hAnsi="Arial" w:cs="Arial"/>
                <w:b/>
                <w:color w:val="FFFFFF" w:themeColor="background1"/>
              </w:rPr>
            </w:pPr>
            <w:r>
              <w:rPr>
                <w:rFonts w:ascii="Arial" w:hAnsi="Arial" w:cs="Arial"/>
                <w:b/>
                <w:color w:val="FFFFFF" w:themeColor="background1"/>
              </w:rPr>
              <w:t>School District</w:t>
            </w:r>
            <w:r w:rsidR="008602A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1CA07B46" w14:textId="5DDDD2A2" w:rsidR="008602A9" w:rsidRPr="009069B3" w:rsidRDefault="00910165" w:rsidP="006A561B">
            <w:pPr>
              <w:rPr>
                <w:rFonts w:ascii="Arial" w:hAnsi="Arial" w:cs="Arial"/>
                <w:b/>
                <w:color w:val="FFFFFF" w:themeColor="background1"/>
              </w:rPr>
            </w:pPr>
            <w:r>
              <w:rPr>
                <w:rFonts w:ascii="Arial" w:hAnsi="Arial" w:cs="Arial"/>
                <w:b/>
                <w:color w:val="FFFFFF" w:themeColor="background1"/>
              </w:rPr>
              <w:t>School District</w:t>
            </w:r>
            <w:r w:rsidR="008602A9" w:rsidRPr="009069B3">
              <w:rPr>
                <w:rFonts w:ascii="Arial" w:hAnsi="Arial" w:cs="Arial"/>
                <w:b/>
                <w:color w:val="FFFFFF" w:themeColor="background1"/>
              </w:rPr>
              <w:t xml:space="preserve"> Description / Action Plan:</w:t>
            </w:r>
          </w:p>
        </w:tc>
      </w:tr>
      <w:tr w:rsidR="008602A9" w14:paraId="5F3C2570" w14:textId="77777777" w:rsidTr="006A561B">
        <w:tc>
          <w:tcPr>
            <w:tcW w:w="4135" w:type="dxa"/>
          </w:tcPr>
          <w:p w14:paraId="1D82F958" w14:textId="77777777" w:rsidR="008602A9" w:rsidRPr="0009145C" w:rsidRDefault="00F73A8E" w:rsidP="006A561B">
            <w:pPr>
              <w:rPr>
                <w:rFonts w:ascii="Arial" w:hAnsi="Arial" w:cs="Arial"/>
                <w:bCs/>
                <w:color w:val="4F6228" w:themeColor="accent3" w:themeShade="80"/>
              </w:rPr>
            </w:pPr>
            <w:sdt>
              <w:sdtPr>
                <w:rPr>
                  <w:rFonts w:ascii="Arial" w:hAnsi="Arial" w:cs="Arial"/>
                  <w:bCs/>
                  <w:color w:val="4F6228" w:themeColor="accent3" w:themeShade="80"/>
                </w:rPr>
                <w:id w:val="-2049749272"/>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4F6228" w:themeColor="accent3" w:themeShade="80"/>
                  </w:rPr>
                  <w:t>☐</w:t>
                </w:r>
              </w:sdtContent>
            </w:sdt>
            <w:r w:rsidR="008602A9" w:rsidRPr="0009145C">
              <w:rPr>
                <w:rFonts w:ascii="Arial" w:hAnsi="Arial" w:cs="Arial"/>
                <w:bCs/>
                <w:color w:val="4F6228" w:themeColor="accent3" w:themeShade="80"/>
              </w:rPr>
              <w:t xml:space="preserve"> Not Implemented</w:t>
            </w:r>
          </w:p>
          <w:p w14:paraId="44A4645C" w14:textId="77777777" w:rsidR="008602A9" w:rsidRDefault="00F73A8E" w:rsidP="006A561B">
            <w:pPr>
              <w:rPr>
                <w:rFonts w:ascii="Arial" w:hAnsi="Arial" w:cs="Arial"/>
                <w:bCs/>
                <w:color w:val="4F6228" w:themeColor="accent3" w:themeShade="80"/>
              </w:rPr>
            </w:pPr>
            <w:sdt>
              <w:sdtPr>
                <w:rPr>
                  <w:rFonts w:ascii="Arial" w:hAnsi="Arial" w:cs="Arial"/>
                  <w:bCs/>
                  <w:color w:val="4F6228" w:themeColor="accent3" w:themeShade="80"/>
                </w:rPr>
                <w:id w:val="2127046083"/>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4F6228" w:themeColor="accent3" w:themeShade="80"/>
                  </w:rPr>
                  <w:t>☐</w:t>
                </w:r>
              </w:sdtContent>
            </w:sdt>
            <w:r w:rsidR="008602A9" w:rsidRPr="0009145C">
              <w:rPr>
                <w:rFonts w:ascii="Arial" w:hAnsi="Arial" w:cs="Arial"/>
                <w:bCs/>
                <w:color w:val="4F6228" w:themeColor="accent3" w:themeShade="80"/>
              </w:rPr>
              <w:t xml:space="preserve"> </w:t>
            </w:r>
            <w:r w:rsidR="008602A9">
              <w:rPr>
                <w:rFonts w:ascii="Arial" w:hAnsi="Arial" w:cs="Arial"/>
                <w:bCs/>
                <w:color w:val="4F6228" w:themeColor="accent3" w:themeShade="80"/>
              </w:rPr>
              <w:t>Planning / In Development</w:t>
            </w:r>
          </w:p>
          <w:p w14:paraId="71AAEA85" w14:textId="77777777" w:rsidR="008602A9" w:rsidRDefault="00F73A8E" w:rsidP="006A561B">
            <w:pPr>
              <w:rPr>
                <w:rFonts w:ascii="Arial" w:hAnsi="Arial" w:cs="Arial"/>
                <w:bCs/>
                <w:color w:val="4F6228" w:themeColor="accent3" w:themeShade="80"/>
              </w:rPr>
            </w:pPr>
            <w:sdt>
              <w:sdtPr>
                <w:rPr>
                  <w:rFonts w:ascii="Arial" w:hAnsi="Arial" w:cs="Arial"/>
                  <w:bCs/>
                  <w:color w:val="4F6228" w:themeColor="accent3" w:themeShade="80"/>
                </w:rPr>
                <w:id w:val="-281410540"/>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4F6228" w:themeColor="accent3" w:themeShade="80"/>
                  </w:rPr>
                  <w:t>☐</w:t>
                </w:r>
              </w:sdtContent>
            </w:sdt>
            <w:r w:rsidR="008602A9" w:rsidRPr="0009145C">
              <w:rPr>
                <w:rFonts w:ascii="Arial" w:hAnsi="Arial" w:cs="Arial"/>
                <w:bCs/>
                <w:color w:val="4F6228" w:themeColor="accent3" w:themeShade="80"/>
              </w:rPr>
              <w:t xml:space="preserve"> </w:t>
            </w:r>
            <w:r w:rsidR="008602A9">
              <w:rPr>
                <w:rFonts w:ascii="Arial" w:hAnsi="Arial" w:cs="Arial"/>
                <w:bCs/>
                <w:color w:val="4F6228" w:themeColor="accent3" w:themeShade="80"/>
              </w:rPr>
              <w:t>Partially Implemented</w:t>
            </w:r>
          </w:p>
          <w:p w14:paraId="44F3ECFF" w14:textId="77777777" w:rsidR="008602A9" w:rsidRPr="00A80F0D" w:rsidRDefault="00F73A8E" w:rsidP="006A561B">
            <w:pPr>
              <w:rPr>
                <w:rFonts w:ascii="Arial" w:hAnsi="Arial" w:cs="Arial"/>
                <w:bCs/>
                <w:color w:val="4F6228" w:themeColor="accent3" w:themeShade="80"/>
              </w:rPr>
            </w:pPr>
            <w:sdt>
              <w:sdtPr>
                <w:rPr>
                  <w:rFonts w:ascii="Arial" w:hAnsi="Arial" w:cs="Arial"/>
                  <w:bCs/>
                  <w:color w:val="4F6228" w:themeColor="accent3" w:themeShade="80"/>
                </w:rPr>
                <w:id w:val="-1240480172"/>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4F6228" w:themeColor="accent3" w:themeShade="80"/>
                  </w:rPr>
                  <w:t>☐</w:t>
                </w:r>
              </w:sdtContent>
            </w:sdt>
            <w:r w:rsidR="008602A9" w:rsidRPr="0009145C">
              <w:rPr>
                <w:rFonts w:ascii="Arial" w:hAnsi="Arial" w:cs="Arial"/>
                <w:bCs/>
                <w:color w:val="4F6228" w:themeColor="accent3" w:themeShade="80"/>
              </w:rPr>
              <w:t xml:space="preserve"> </w:t>
            </w:r>
            <w:r w:rsidR="008602A9">
              <w:rPr>
                <w:rFonts w:ascii="Arial" w:hAnsi="Arial" w:cs="Arial"/>
                <w:bCs/>
                <w:color w:val="4F6228" w:themeColor="accent3" w:themeShade="80"/>
              </w:rPr>
              <w:t xml:space="preserve">Fully </w:t>
            </w:r>
            <w:r w:rsidR="008602A9" w:rsidRPr="0009145C">
              <w:rPr>
                <w:rFonts w:ascii="Arial" w:hAnsi="Arial" w:cs="Arial"/>
                <w:bCs/>
                <w:color w:val="4F6228" w:themeColor="accent3" w:themeShade="80"/>
              </w:rPr>
              <w:t>Implemented</w:t>
            </w:r>
          </w:p>
        </w:tc>
        <w:tc>
          <w:tcPr>
            <w:tcW w:w="6079" w:type="dxa"/>
          </w:tcPr>
          <w:p w14:paraId="5CD7D611" w14:textId="77777777" w:rsidR="008602A9" w:rsidRDefault="008602A9" w:rsidP="006A561B">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8602A9" w:rsidRPr="009069B3" w14:paraId="4C730388" w14:textId="77777777" w:rsidTr="006A561B">
        <w:tc>
          <w:tcPr>
            <w:tcW w:w="4135" w:type="dxa"/>
            <w:shd w:val="clear" w:color="auto" w:fill="1F497D" w:themeFill="text2"/>
          </w:tcPr>
          <w:p w14:paraId="21751CAC" w14:textId="77777777" w:rsidR="008602A9" w:rsidRPr="009069B3" w:rsidRDefault="008602A9" w:rsidP="006A561B">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4D9A3F0" w14:textId="77777777" w:rsidR="008602A9" w:rsidRPr="009069B3" w:rsidRDefault="008602A9" w:rsidP="006A561B">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8602A9" w14:paraId="52778BED" w14:textId="77777777" w:rsidTr="006A561B">
        <w:tc>
          <w:tcPr>
            <w:tcW w:w="4135" w:type="dxa"/>
          </w:tcPr>
          <w:p w14:paraId="735B4DF9" w14:textId="77777777" w:rsidR="008602A9" w:rsidRDefault="00F73A8E" w:rsidP="006A561B">
            <w:pPr>
              <w:rPr>
                <w:rFonts w:ascii="Arial" w:hAnsi="Arial" w:cs="Arial"/>
                <w:bCs/>
                <w:color w:val="1F497D" w:themeColor="text2"/>
              </w:rPr>
            </w:pPr>
            <w:sdt>
              <w:sdtPr>
                <w:rPr>
                  <w:rFonts w:ascii="Arial" w:hAnsi="Arial" w:cs="Arial"/>
                  <w:bCs/>
                  <w:color w:val="1F497D" w:themeColor="text2"/>
                </w:rPr>
                <w:id w:val="-2090136870"/>
                <w14:checkbox>
                  <w14:checked w14:val="0"/>
                  <w14:checkedState w14:val="2612" w14:font="MS Gothic"/>
                  <w14:uncheckedState w14:val="2610" w14:font="MS Gothic"/>
                </w14:checkbox>
              </w:sdtPr>
              <w:sdtEndPr/>
              <w:sdtContent>
                <w:r w:rsidR="008602A9">
                  <w:rPr>
                    <w:rFonts w:ascii="MS Gothic" w:eastAsia="MS Gothic" w:hAnsi="MS Gothic" w:cs="Arial" w:hint="eastAsia"/>
                    <w:bCs/>
                    <w:color w:val="1F497D" w:themeColor="text2"/>
                  </w:rPr>
                  <w:t>☐</w:t>
                </w:r>
              </w:sdtContent>
            </w:sdt>
            <w:r w:rsidR="008602A9" w:rsidRPr="00712C97">
              <w:rPr>
                <w:rFonts w:ascii="Arial" w:hAnsi="Arial" w:cs="Arial"/>
                <w:bCs/>
                <w:color w:val="1F497D" w:themeColor="text2"/>
              </w:rPr>
              <w:t xml:space="preserve"> Not Applicable</w:t>
            </w:r>
          </w:p>
          <w:p w14:paraId="10CB33EF" w14:textId="77777777" w:rsidR="008602A9" w:rsidRPr="003366C4" w:rsidRDefault="00F73A8E" w:rsidP="006A561B">
            <w:pPr>
              <w:rPr>
                <w:rFonts w:ascii="Arial" w:hAnsi="Arial" w:cs="Arial"/>
                <w:bCs/>
                <w:color w:val="1F497D" w:themeColor="text2"/>
              </w:rPr>
            </w:pPr>
            <w:sdt>
              <w:sdtPr>
                <w:rPr>
                  <w:rFonts w:ascii="Arial" w:hAnsi="Arial" w:cs="Arial"/>
                  <w:bCs/>
                  <w:color w:val="1F497D" w:themeColor="text2"/>
                </w:rPr>
                <w:id w:val="-81379646"/>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Non-Compliance</w:t>
            </w:r>
          </w:p>
          <w:p w14:paraId="5E940FA5" w14:textId="77777777" w:rsidR="008602A9" w:rsidRPr="003366C4" w:rsidRDefault="00F73A8E" w:rsidP="006A561B">
            <w:pPr>
              <w:rPr>
                <w:rFonts w:ascii="Arial" w:hAnsi="Arial" w:cs="Arial"/>
                <w:bCs/>
                <w:color w:val="1F497D" w:themeColor="text2"/>
              </w:rPr>
            </w:pPr>
            <w:sdt>
              <w:sdtPr>
                <w:rPr>
                  <w:rFonts w:ascii="Arial" w:hAnsi="Arial" w:cs="Arial"/>
                  <w:bCs/>
                  <w:color w:val="1F497D" w:themeColor="text2"/>
                </w:rPr>
                <w:id w:val="-31183562"/>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Minimal Compliance</w:t>
            </w:r>
          </w:p>
          <w:p w14:paraId="71291324" w14:textId="77777777" w:rsidR="008602A9" w:rsidRPr="003366C4" w:rsidRDefault="00F73A8E" w:rsidP="006A561B">
            <w:pPr>
              <w:rPr>
                <w:rFonts w:ascii="Arial" w:hAnsi="Arial" w:cs="Arial"/>
                <w:bCs/>
                <w:color w:val="1F497D" w:themeColor="text2"/>
              </w:rPr>
            </w:pPr>
            <w:sdt>
              <w:sdtPr>
                <w:rPr>
                  <w:rFonts w:ascii="Arial" w:hAnsi="Arial" w:cs="Arial"/>
                  <w:bCs/>
                  <w:color w:val="1F497D" w:themeColor="text2"/>
                </w:rPr>
                <w:id w:val="-1120761095"/>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Limited Compliance</w:t>
            </w:r>
          </w:p>
          <w:p w14:paraId="4FD042FD" w14:textId="77777777" w:rsidR="008602A9" w:rsidRPr="003366C4" w:rsidRDefault="00F73A8E" w:rsidP="006A561B">
            <w:pPr>
              <w:rPr>
                <w:rFonts w:ascii="Arial" w:hAnsi="Arial" w:cs="Arial"/>
                <w:bCs/>
                <w:color w:val="1F497D" w:themeColor="text2"/>
              </w:rPr>
            </w:pPr>
            <w:sdt>
              <w:sdtPr>
                <w:rPr>
                  <w:rFonts w:ascii="Arial" w:hAnsi="Arial" w:cs="Arial"/>
                  <w:bCs/>
                  <w:color w:val="1F497D" w:themeColor="text2"/>
                </w:rPr>
                <w:id w:val="-957180038"/>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Acceptable Compliance</w:t>
            </w:r>
          </w:p>
          <w:p w14:paraId="03A6C7F2" w14:textId="77777777" w:rsidR="008602A9" w:rsidRPr="003366C4" w:rsidRDefault="00F73A8E" w:rsidP="006A561B">
            <w:pPr>
              <w:rPr>
                <w:rFonts w:ascii="Arial" w:hAnsi="Arial" w:cs="Arial"/>
                <w:bCs/>
                <w:color w:val="1F497D" w:themeColor="text2"/>
              </w:rPr>
            </w:pPr>
            <w:sdt>
              <w:sdtPr>
                <w:rPr>
                  <w:rFonts w:ascii="Arial" w:hAnsi="Arial" w:cs="Arial"/>
                  <w:bCs/>
                  <w:color w:val="1F497D" w:themeColor="text2"/>
                </w:rPr>
                <w:id w:val="-2104327607"/>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w:t>
            </w:r>
            <w:r w:rsidR="008602A9">
              <w:rPr>
                <w:rFonts w:ascii="Arial" w:hAnsi="Arial" w:cs="Arial"/>
                <w:bCs/>
                <w:color w:val="1F497D" w:themeColor="text2"/>
              </w:rPr>
              <w:t>Comprehensive Compliance</w:t>
            </w:r>
          </w:p>
          <w:p w14:paraId="30512ED6" w14:textId="77777777" w:rsidR="008602A9" w:rsidRPr="009069B3" w:rsidRDefault="00F73A8E" w:rsidP="006A561B">
            <w:pPr>
              <w:rPr>
                <w:rFonts w:ascii="Arial" w:hAnsi="Arial" w:cs="Arial"/>
                <w:bCs/>
                <w:color w:val="1F497D" w:themeColor="text2"/>
              </w:rPr>
            </w:pPr>
            <w:sdt>
              <w:sdtPr>
                <w:rPr>
                  <w:rFonts w:ascii="Arial" w:hAnsi="Arial" w:cs="Arial"/>
                  <w:bCs/>
                  <w:color w:val="1F497D" w:themeColor="text2"/>
                </w:rPr>
                <w:id w:val="-1785877504"/>
                <w14:checkbox>
                  <w14:checked w14:val="0"/>
                  <w14:checkedState w14:val="2612" w14:font="MS Gothic"/>
                  <w14:uncheckedState w14:val="2610" w14:font="MS Gothic"/>
                </w14:checkbox>
              </w:sdtPr>
              <w:sdtEndPr/>
              <w:sdtContent>
                <w:r w:rsidR="008602A9" w:rsidRPr="003366C4">
                  <w:rPr>
                    <w:rFonts w:ascii="MS Gothic" w:eastAsia="MS Gothic" w:hAnsi="MS Gothic" w:cs="Arial" w:hint="eastAsia"/>
                    <w:bCs/>
                    <w:color w:val="1F497D" w:themeColor="text2"/>
                  </w:rPr>
                  <w:t>☐</w:t>
                </w:r>
              </w:sdtContent>
            </w:sdt>
            <w:r w:rsidR="008602A9" w:rsidRPr="003366C4">
              <w:rPr>
                <w:rFonts w:ascii="Arial" w:hAnsi="Arial" w:cs="Arial"/>
                <w:bCs/>
                <w:color w:val="1F497D" w:themeColor="text2"/>
              </w:rPr>
              <w:t xml:space="preserve"> Enhanced Compliance</w:t>
            </w:r>
          </w:p>
        </w:tc>
        <w:tc>
          <w:tcPr>
            <w:tcW w:w="6079" w:type="dxa"/>
          </w:tcPr>
          <w:p w14:paraId="357E89C1" w14:textId="77777777" w:rsidR="008602A9" w:rsidRDefault="008602A9" w:rsidP="006A561B">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F3FE2A1" w14:textId="77777777" w:rsidR="008602A9" w:rsidRDefault="008602A9" w:rsidP="008602A9">
      <w:pPr>
        <w:autoSpaceDE w:val="0"/>
        <w:autoSpaceDN w:val="0"/>
        <w:adjustRightInd w:val="0"/>
        <w:rPr>
          <w:rFonts w:ascii="Arial" w:hAnsi="Arial" w:cs="Arial"/>
        </w:rPr>
      </w:pPr>
    </w:p>
    <w:p w14:paraId="0A3C91A8" w14:textId="77777777" w:rsidR="001646F1" w:rsidRDefault="001646F1">
      <w:pPr>
        <w:rPr>
          <w:rFonts w:ascii="Arial" w:hAnsi="Arial" w:cs="Arial"/>
        </w:rPr>
      </w:pPr>
      <w:r>
        <w:rPr>
          <w:rFonts w:ascii="Arial" w:hAnsi="Arial" w:cs="Arial"/>
        </w:rPr>
        <w:br w:type="page"/>
      </w:r>
    </w:p>
    <w:p w14:paraId="08482005" w14:textId="77777777" w:rsidR="00F42460" w:rsidRDefault="00F42460" w:rsidP="0048715E">
      <w:pPr>
        <w:contextualSpacing/>
        <w:jc w:val="both"/>
        <w:rPr>
          <w:rFonts w:ascii="Arial" w:hAnsi="Arial" w:cs="Arial"/>
        </w:rPr>
      </w:pPr>
    </w:p>
    <w:tbl>
      <w:tblPr>
        <w:tblStyle w:val="TableGrid"/>
        <w:tblW w:w="10440" w:type="dxa"/>
        <w:tblInd w:w="-95" w:type="dxa"/>
        <w:shd w:val="clear" w:color="auto" w:fill="FFE7FF"/>
        <w:tblLook w:val="04A0" w:firstRow="1" w:lastRow="0" w:firstColumn="1" w:lastColumn="0" w:noHBand="0" w:noVBand="1"/>
      </w:tblPr>
      <w:tblGrid>
        <w:gridCol w:w="10440"/>
      </w:tblGrid>
      <w:tr w:rsidR="00EA1B04" w14:paraId="19C34F2E" w14:textId="77777777" w:rsidTr="00F65786">
        <w:tc>
          <w:tcPr>
            <w:tcW w:w="10440" w:type="dxa"/>
            <w:shd w:val="clear" w:color="auto" w:fill="FFE7FF"/>
          </w:tcPr>
          <w:p w14:paraId="17830E2B" w14:textId="2137427E" w:rsidR="00EA1B04" w:rsidRPr="00BD1EFF" w:rsidRDefault="00EA1B04" w:rsidP="00BD1EFF">
            <w:pPr>
              <w:contextualSpacing/>
              <w:jc w:val="both"/>
              <w:rPr>
                <w:rFonts w:ascii="Arial" w:hAnsi="Arial" w:cs="Arial"/>
                <w:b/>
              </w:rPr>
            </w:pPr>
            <w:bookmarkStart w:id="14" w:name="_Hlk89709284"/>
            <w:r w:rsidRPr="00D33533">
              <w:rPr>
                <w:rFonts w:ascii="Arial" w:hAnsi="Arial" w:cs="Arial"/>
                <w:b/>
              </w:rPr>
              <w:t>RELATED RESOURCES – I</w:t>
            </w:r>
            <w:r w:rsidR="00F93D40" w:rsidRPr="00D33533">
              <w:rPr>
                <w:rFonts w:ascii="Arial" w:hAnsi="Arial" w:cs="Arial"/>
                <w:b/>
              </w:rPr>
              <w:t>I</w:t>
            </w:r>
            <w:r w:rsidRPr="00D33533">
              <w:rPr>
                <w:rFonts w:ascii="Arial" w:hAnsi="Arial" w:cs="Arial"/>
                <w:b/>
              </w:rPr>
              <w:t xml:space="preserve">. </w:t>
            </w:r>
            <w:r w:rsidR="00F93D40" w:rsidRPr="00D33533">
              <w:rPr>
                <w:rFonts w:ascii="Arial" w:hAnsi="Arial" w:cs="Arial"/>
                <w:b/>
              </w:rPr>
              <w:t>Facility Quality</w:t>
            </w:r>
            <w:r w:rsidR="00BD1EFF">
              <w:rPr>
                <w:rFonts w:ascii="Arial" w:hAnsi="Arial" w:cs="Arial"/>
                <w:b/>
              </w:rPr>
              <w:t xml:space="preserve"> </w:t>
            </w:r>
            <w:r w:rsidRPr="00190F53">
              <w:rPr>
                <w:rFonts w:ascii="Arial" w:hAnsi="Arial" w:cs="Arial"/>
              </w:rPr>
              <w:t>NYSED’s Office of Early Learning offers these useful resources to</w:t>
            </w:r>
            <w:r w:rsidR="005A56E6">
              <w:rPr>
                <w:rFonts w:ascii="Arial" w:hAnsi="Arial" w:cs="Arial"/>
              </w:rPr>
              <w:t xml:space="preserve"> facilitate implementation and oversight</w:t>
            </w:r>
            <w:r w:rsidR="00B74764">
              <w:rPr>
                <w:rFonts w:ascii="Arial" w:hAnsi="Arial" w:cs="Arial"/>
              </w:rPr>
              <w:t>:</w:t>
            </w:r>
          </w:p>
        </w:tc>
      </w:tr>
    </w:tbl>
    <w:p w14:paraId="1537AABA" w14:textId="77777777" w:rsidR="00EA1B04" w:rsidRDefault="00EA1B04" w:rsidP="0048715E">
      <w:pPr>
        <w:contextualSpacing/>
        <w:jc w:val="both"/>
        <w:rPr>
          <w:rFonts w:ascii="Arial" w:hAnsi="Arial" w:cs="Arial"/>
        </w:rPr>
      </w:pPr>
    </w:p>
    <w:p w14:paraId="0F936DD5" w14:textId="591F9EFF" w:rsidR="00582036" w:rsidRPr="004D2DAB" w:rsidRDefault="00F73A8E" w:rsidP="0007398F">
      <w:pPr>
        <w:pStyle w:val="ListParagraph"/>
        <w:numPr>
          <w:ilvl w:val="0"/>
          <w:numId w:val="6"/>
        </w:numPr>
        <w:rPr>
          <w:rStyle w:val="Hyperlink"/>
          <w:rFonts w:ascii="Arial" w:hAnsi="Arial" w:cs="Arial"/>
          <w:color w:val="auto"/>
          <w:u w:val="none"/>
        </w:rPr>
      </w:pPr>
      <w:hyperlink r:id="rId67" w:history="1">
        <w:r w:rsidR="00876B8C" w:rsidRPr="00956737">
          <w:rPr>
            <w:rStyle w:val="Hyperlink"/>
            <w:rFonts w:ascii="Arial" w:hAnsi="Arial" w:cs="Arial"/>
          </w:rPr>
          <w:t>NYSED’s</w:t>
        </w:r>
        <w:r w:rsidR="00664CCD" w:rsidRPr="00956737">
          <w:rPr>
            <w:rStyle w:val="Hyperlink"/>
            <w:rFonts w:ascii="Arial" w:hAnsi="Arial" w:cs="Arial"/>
          </w:rPr>
          <w:t xml:space="preserve"> Prekindergarten Health and Safety Checklist</w:t>
        </w:r>
      </w:hyperlink>
      <w:r w:rsidR="00F65786">
        <w:rPr>
          <w:rStyle w:val="Hyperlink"/>
          <w:rFonts w:ascii="Arial" w:hAnsi="Arial" w:cs="Arial"/>
        </w:rPr>
        <w:t xml:space="preserve"> </w:t>
      </w:r>
      <w:r w:rsidR="00F65786">
        <w:rPr>
          <w:rStyle w:val="Hyperlink"/>
          <w:rFonts w:ascii="Arial" w:hAnsi="Arial" w:cs="Arial"/>
          <w:color w:val="auto"/>
          <w:u w:val="none"/>
        </w:rPr>
        <w:t xml:space="preserve">This checklist was developed to assist </w:t>
      </w:r>
      <w:r w:rsidR="008F7F4C">
        <w:rPr>
          <w:rStyle w:val="Hyperlink"/>
          <w:rFonts w:ascii="Arial" w:hAnsi="Arial" w:cs="Arial"/>
          <w:color w:val="auto"/>
          <w:u w:val="none"/>
        </w:rPr>
        <w:t>s</w:t>
      </w:r>
      <w:r w:rsidR="00910165">
        <w:rPr>
          <w:rStyle w:val="Hyperlink"/>
          <w:rFonts w:ascii="Arial" w:hAnsi="Arial" w:cs="Arial"/>
          <w:color w:val="auto"/>
          <w:u w:val="none"/>
        </w:rPr>
        <w:t xml:space="preserve">chool </w:t>
      </w:r>
      <w:r w:rsidR="008F7F4C">
        <w:rPr>
          <w:rStyle w:val="Hyperlink"/>
          <w:rFonts w:ascii="Arial" w:hAnsi="Arial" w:cs="Arial"/>
          <w:color w:val="auto"/>
          <w:u w:val="none"/>
        </w:rPr>
        <w:t>d</w:t>
      </w:r>
      <w:r w:rsidR="00910165">
        <w:rPr>
          <w:rStyle w:val="Hyperlink"/>
          <w:rFonts w:ascii="Arial" w:hAnsi="Arial" w:cs="Arial"/>
          <w:color w:val="auto"/>
          <w:u w:val="none"/>
        </w:rPr>
        <w:t>istrict</w:t>
      </w:r>
      <w:r w:rsidR="00F65786">
        <w:rPr>
          <w:rStyle w:val="Hyperlink"/>
          <w:rFonts w:ascii="Arial" w:hAnsi="Arial" w:cs="Arial"/>
          <w:color w:val="auto"/>
          <w:u w:val="none"/>
        </w:rPr>
        <w:t>s in ensuring</w:t>
      </w:r>
      <w:r w:rsidR="00C25F3E">
        <w:rPr>
          <w:rStyle w:val="Hyperlink"/>
          <w:rFonts w:ascii="Arial" w:hAnsi="Arial" w:cs="Arial"/>
          <w:color w:val="auto"/>
          <w:u w:val="none"/>
        </w:rPr>
        <w:t xml:space="preserve"> </w:t>
      </w:r>
      <w:r w:rsidR="008F7F4C">
        <w:rPr>
          <w:rStyle w:val="Hyperlink"/>
          <w:rFonts w:ascii="Arial" w:hAnsi="Arial" w:cs="Arial"/>
          <w:color w:val="auto"/>
          <w:u w:val="none"/>
        </w:rPr>
        <w:t>s</w:t>
      </w:r>
      <w:r w:rsidR="00910165">
        <w:rPr>
          <w:rStyle w:val="Hyperlink"/>
          <w:rFonts w:ascii="Arial" w:hAnsi="Arial" w:cs="Arial"/>
          <w:color w:val="auto"/>
          <w:u w:val="none"/>
        </w:rPr>
        <w:t xml:space="preserve">chool </w:t>
      </w:r>
      <w:r w:rsidR="008F7F4C">
        <w:rPr>
          <w:rStyle w:val="Hyperlink"/>
          <w:rFonts w:ascii="Arial" w:hAnsi="Arial" w:cs="Arial"/>
          <w:color w:val="auto"/>
          <w:u w:val="none"/>
        </w:rPr>
        <w:t>d</w:t>
      </w:r>
      <w:r w:rsidR="00910165">
        <w:rPr>
          <w:rStyle w:val="Hyperlink"/>
          <w:rFonts w:ascii="Arial" w:hAnsi="Arial" w:cs="Arial"/>
          <w:color w:val="auto"/>
          <w:u w:val="none"/>
        </w:rPr>
        <w:t>istrict</w:t>
      </w:r>
      <w:r w:rsidR="00C25F3E">
        <w:rPr>
          <w:rStyle w:val="Hyperlink"/>
          <w:rFonts w:ascii="Arial" w:hAnsi="Arial" w:cs="Arial"/>
          <w:color w:val="auto"/>
          <w:u w:val="none"/>
        </w:rPr>
        <w:t xml:space="preserve"> and CBO</w:t>
      </w:r>
      <w:r w:rsidR="00F65786">
        <w:rPr>
          <w:rStyle w:val="Hyperlink"/>
          <w:rFonts w:ascii="Arial" w:hAnsi="Arial" w:cs="Arial"/>
          <w:color w:val="auto"/>
          <w:u w:val="none"/>
        </w:rPr>
        <w:t xml:space="preserve"> facilities are up to date with required health and safety inspections and can be used to document facility quality both indoors and outdoors for the prekindergarten program.</w:t>
      </w:r>
    </w:p>
    <w:p w14:paraId="0F027C3E" w14:textId="77777777" w:rsidR="004D2DAB" w:rsidRPr="00876B8C" w:rsidRDefault="004D2DAB" w:rsidP="004D2DAB">
      <w:pPr>
        <w:pStyle w:val="ListParagraph"/>
        <w:jc w:val="both"/>
        <w:rPr>
          <w:rFonts w:ascii="Arial" w:hAnsi="Arial" w:cs="Arial"/>
        </w:rPr>
      </w:pPr>
    </w:p>
    <w:bookmarkEnd w:id="14"/>
    <w:p w14:paraId="756F848E" w14:textId="77777777" w:rsidR="006B51C9" w:rsidRDefault="006B51C9" w:rsidP="006B51C9">
      <w:pPr>
        <w:numPr>
          <w:ilvl w:val="0"/>
          <w:numId w:val="3"/>
        </w:numPr>
        <w:contextualSpacing/>
        <w:rPr>
          <w:rStyle w:val="Hyperlink"/>
          <w:rFonts w:ascii="Arial" w:hAnsi="Arial" w:cs="Arial"/>
          <w:color w:val="auto"/>
          <w:u w:val="none"/>
        </w:rPr>
      </w:pPr>
      <w:r>
        <w:fldChar w:fldCharType="begin"/>
      </w:r>
      <w:r>
        <w:instrText xml:space="preserve"> HYPERLINK "http://www.nysed.gov/early-learning/planning-high-quality-prekindergarten-programs" </w:instrText>
      </w:r>
      <w:r>
        <w:fldChar w:fldCharType="separate"/>
      </w:r>
      <w:r w:rsidRPr="00D720A5">
        <w:rPr>
          <w:rStyle w:val="Hyperlink"/>
          <w:rFonts w:ascii="Arial" w:hAnsi="Arial" w:cs="Arial"/>
        </w:rPr>
        <w:t>NYSED’s Planning for High Quality Prekindergarten Programs</w:t>
      </w:r>
      <w:r>
        <w:rPr>
          <w:rStyle w:val="Hyperlink"/>
          <w:rFonts w:ascii="Arial" w:hAnsi="Arial" w:cs="Arial"/>
        </w:rPr>
        <w:fldChar w:fldCharType="end"/>
      </w:r>
      <w:r>
        <w:rPr>
          <w:rStyle w:val="Hyperlink"/>
          <w:rFonts w:ascii="Arial" w:hAnsi="Arial" w:cs="Arial"/>
        </w:rPr>
        <w:t xml:space="preserve"> </w:t>
      </w:r>
      <w:r>
        <w:rPr>
          <w:rStyle w:val="Hyperlink"/>
          <w:rFonts w:ascii="Arial" w:hAnsi="Arial" w:cs="Arial"/>
          <w:color w:val="auto"/>
          <w:u w:val="none"/>
        </w:rPr>
        <w:t>This guide provides information on child development, environments, curriculum, and instruction for prekindergarten students.</w:t>
      </w:r>
    </w:p>
    <w:p w14:paraId="523D2B87" w14:textId="77777777" w:rsidR="006B51C9" w:rsidRDefault="006B51C9" w:rsidP="006B51C9">
      <w:pPr>
        <w:pStyle w:val="ListParagraph"/>
        <w:rPr>
          <w:rFonts w:ascii="Arial" w:hAnsi="Arial" w:cs="Arial"/>
        </w:rPr>
      </w:pPr>
    </w:p>
    <w:p w14:paraId="0FBBC246" w14:textId="3049E81D" w:rsidR="006B51C9" w:rsidRDefault="00F73A8E" w:rsidP="006B51C9">
      <w:pPr>
        <w:numPr>
          <w:ilvl w:val="0"/>
          <w:numId w:val="3"/>
        </w:numPr>
        <w:contextualSpacing/>
        <w:rPr>
          <w:rFonts w:ascii="Arial" w:hAnsi="Arial" w:cs="Arial"/>
        </w:rPr>
      </w:pPr>
      <w:hyperlink r:id="rId68" w:history="1">
        <w:r w:rsidR="006B51C9" w:rsidRPr="00EB6ABD">
          <w:rPr>
            <w:rStyle w:val="Hyperlink"/>
            <w:rFonts w:ascii="Arial" w:hAnsi="Arial" w:cs="Arial"/>
          </w:rPr>
          <w:t>NYSECAC Developmentally Appropriate Briefs</w:t>
        </w:r>
      </w:hyperlink>
      <w:r w:rsidR="006B51C9" w:rsidRPr="00EB6ABD">
        <w:rPr>
          <w:rFonts w:ascii="Arial" w:hAnsi="Arial" w:cs="Arial"/>
        </w:rPr>
        <w:t xml:space="preserve"> These briefs </w:t>
      </w:r>
      <w:r w:rsidR="006B51C9">
        <w:rPr>
          <w:rFonts w:ascii="Arial" w:hAnsi="Arial" w:cs="Arial"/>
        </w:rPr>
        <w:t>comprise</w:t>
      </w:r>
      <w:r w:rsidR="006B51C9" w:rsidRPr="00EB6ABD">
        <w:rPr>
          <w:rFonts w:ascii="Arial" w:hAnsi="Arial" w:cs="Arial"/>
        </w:rPr>
        <w:t xml:space="preserve"> a series that addresses leadership, curriculum, classroom environment, instruction</w:t>
      </w:r>
      <w:r w:rsidR="006B51C9">
        <w:rPr>
          <w:rFonts w:ascii="Arial" w:hAnsi="Arial" w:cs="Arial"/>
        </w:rPr>
        <w:t>,</w:t>
      </w:r>
      <w:r w:rsidR="006B51C9" w:rsidRPr="00EB6ABD">
        <w:rPr>
          <w:rFonts w:ascii="Arial" w:hAnsi="Arial" w:cs="Arial"/>
        </w:rPr>
        <w:t xml:space="preserve"> interactions, assessment</w:t>
      </w:r>
      <w:r w:rsidR="006B51C9">
        <w:rPr>
          <w:rFonts w:ascii="Arial" w:hAnsi="Arial" w:cs="Arial"/>
        </w:rPr>
        <w:t xml:space="preserve">, </w:t>
      </w:r>
      <w:r w:rsidR="006B51C9" w:rsidRPr="00EB6ABD">
        <w:rPr>
          <w:rFonts w:ascii="Arial" w:hAnsi="Arial" w:cs="Arial"/>
        </w:rPr>
        <w:t>family engagement, behavior, and play.</w:t>
      </w:r>
    </w:p>
    <w:p w14:paraId="213B7E0F" w14:textId="77777777" w:rsidR="0069790A" w:rsidRDefault="0069790A" w:rsidP="0069790A">
      <w:pPr>
        <w:pStyle w:val="ListParagraph"/>
        <w:rPr>
          <w:rFonts w:ascii="Arial" w:hAnsi="Arial" w:cs="Arial"/>
        </w:rPr>
      </w:pPr>
    </w:p>
    <w:p w14:paraId="26D95C94" w14:textId="462AFCBF" w:rsidR="0069790A" w:rsidRDefault="00F73A8E" w:rsidP="0069790A">
      <w:pPr>
        <w:pStyle w:val="ListParagraph"/>
        <w:numPr>
          <w:ilvl w:val="0"/>
          <w:numId w:val="3"/>
        </w:numPr>
        <w:rPr>
          <w:rFonts w:ascii="Arial" w:hAnsi="Arial" w:cs="Arial"/>
        </w:rPr>
      </w:pPr>
      <w:hyperlink r:id="rId69" w:history="1">
        <w:r w:rsidR="0069790A" w:rsidRPr="006838A1">
          <w:rPr>
            <w:rStyle w:val="Hyperlink"/>
            <w:rFonts w:ascii="Arial" w:hAnsi="Arial" w:cs="Arial"/>
          </w:rPr>
          <w:t>A Look at Quality Prekindergarten Learning Environments</w:t>
        </w:r>
      </w:hyperlink>
      <w:r w:rsidR="0069790A" w:rsidRPr="0069790A">
        <w:rPr>
          <w:rFonts w:ascii="Arial" w:hAnsi="Arial" w:cs="Arial"/>
        </w:rPr>
        <w:t xml:space="preserve"> </w:t>
      </w:r>
      <w:r w:rsidR="0069790A">
        <w:rPr>
          <w:rFonts w:ascii="Arial" w:hAnsi="Arial" w:cs="Arial"/>
        </w:rPr>
        <w:t>T</w:t>
      </w:r>
      <w:r w:rsidR="0069790A" w:rsidRPr="006838A1">
        <w:rPr>
          <w:rFonts w:ascii="Arial" w:hAnsi="Arial" w:cs="Arial"/>
        </w:rPr>
        <w:t>h</w:t>
      </w:r>
      <w:r w:rsidR="0069790A">
        <w:rPr>
          <w:rFonts w:ascii="Arial" w:hAnsi="Arial" w:cs="Arial"/>
        </w:rPr>
        <w:t xml:space="preserve">is </w:t>
      </w:r>
      <w:r w:rsidR="0069790A" w:rsidRPr="006838A1">
        <w:rPr>
          <w:rFonts w:ascii="Arial" w:hAnsi="Arial" w:cs="Arial"/>
        </w:rPr>
        <w:t>vide</w:t>
      </w:r>
      <w:r w:rsidR="0069790A">
        <w:rPr>
          <w:rFonts w:ascii="Arial" w:hAnsi="Arial" w:cs="Arial"/>
        </w:rPr>
        <w:t>o is a part of a larger series and</w:t>
      </w:r>
      <w:r w:rsidR="0069790A" w:rsidRPr="006838A1">
        <w:rPr>
          <w:rFonts w:ascii="Arial" w:hAnsi="Arial" w:cs="Arial"/>
        </w:rPr>
        <w:t xml:space="preserve"> </w:t>
      </w:r>
      <w:r w:rsidR="0069790A">
        <w:rPr>
          <w:rFonts w:ascii="Arial" w:hAnsi="Arial" w:cs="Arial"/>
        </w:rPr>
        <w:t xml:space="preserve">is </w:t>
      </w:r>
      <w:r w:rsidR="0069790A" w:rsidRPr="006838A1">
        <w:rPr>
          <w:rFonts w:ascii="Arial" w:hAnsi="Arial" w:cs="Arial"/>
        </w:rPr>
        <w:t xml:space="preserve">designed to support educators in creating quality learning environments for young children in </w:t>
      </w:r>
      <w:r w:rsidR="003C1148">
        <w:rPr>
          <w:rFonts w:ascii="Arial" w:hAnsi="Arial" w:cs="Arial"/>
        </w:rPr>
        <w:t>p</w:t>
      </w:r>
      <w:r w:rsidR="0069790A" w:rsidRPr="006838A1">
        <w:rPr>
          <w:rFonts w:ascii="Arial" w:hAnsi="Arial" w:cs="Arial"/>
        </w:rPr>
        <w:t xml:space="preserve">rekindergarten. </w:t>
      </w:r>
      <w:r w:rsidR="0069790A">
        <w:rPr>
          <w:rFonts w:ascii="Arial" w:hAnsi="Arial" w:cs="Arial"/>
        </w:rPr>
        <w:t xml:space="preserve">It </w:t>
      </w:r>
      <w:r w:rsidR="0069790A" w:rsidRPr="006838A1">
        <w:rPr>
          <w:rFonts w:ascii="Arial" w:hAnsi="Arial" w:cs="Arial"/>
        </w:rPr>
        <w:t>illustrate</w:t>
      </w:r>
      <w:r w:rsidR="0069790A">
        <w:rPr>
          <w:rFonts w:ascii="Arial" w:hAnsi="Arial" w:cs="Arial"/>
        </w:rPr>
        <w:t>s</w:t>
      </w:r>
      <w:r w:rsidR="0069790A" w:rsidRPr="006838A1">
        <w:rPr>
          <w:rFonts w:ascii="Arial" w:hAnsi="Arial" w:cs="Arial"/>
        </w:rPr>
        <w:t xml:space="preserve"> how effective teachers can plan and implement a classroom design that supports children of all abilities and language backgrounds in their early learning stages of development.</w:t>
      </w:r>
    </w:p>
    <w:p w14:paraId="1E5A5FED" w14:textId="7BC15841" w:rsidR="0069790A" w:rsidRDefault="0069790A" w:rsidP="0069790A">
      <w:pPr>
        <w:ind w:left="720"/>
        <w:contextualSpacing/>
        <w:rPr>
          <w:rFonts w:ascii="Arial" w:hAnsi="Arial" w:cs="Arial"/>
        </w:rPr>
      </w:pPr>
    </w:p>
    <w:p w14:paraId="36A78354" w14:textId="19612420" w:rsidR="004D2DAB" w:rsidRPr="00E56D10" w:rsidRDefault="004D2DAB" w:rsidP="00984E62">
      <w:pPr>
        <w:ind w:left="720"/>
        <w:contextualSpacing/>
        <w:rPr>
          <w:rFonts w:ascii="Arial" w:hAnsi="Arial" w:cs="Arial"/>
        </w:rPr>
      </w:pPr>
    </w:p>
    <w:p w14:paraId="5DBA70EA" w14:textId="4A25E1FC" w:rsidR="00582036" w:rsidRPr="00876B8C" w:rsidRDefault="00582036" w:rsidP="00876B8C">
      <w:pPr>
        <w:ind w:left="720"/>
        <w:contextualSpacing/>
        <w:jc w:val="both"/>
        <w:rPr>
          <w:rFonts w:ascii="Arial" w:hAnsi="Arial" w:cs="Arial"/>
        </w:rPr>
      </w:pPr>
    </w:p>
    <w:p w14:paraId="062994A6" w14:textId="77777777" w:rsidR="00582036" w:rsidRPr="001E2314" w:rsidRDefault="00582036" w:rsidP="00582036">
      <w:pPr>
        <w:ind w:left="720"/>
        <w:contextualSpacing/>
        <w:jc w:val="both"/>
        <w:rPr>
          <w:rFonts w:ascii="Arial" w:hAnsi="Arial" w:cs="Arial"/>
        </w:rPr>
      </w:pPr>
    </w:p>
    <w:p w14:paraId="47DCF812" w14:textId="2BF41C25" w:rsidR="00E35B74" w:rsidRDefault="00E35B74">
      <w:pPr>
        <w:rPr>
          <w:b/>
        </w:rPr>
      </w:pPr>
      <w:r>
        <w:rPr>
          <w:b/>
        </w:rPr>
        <w:br w:type="page"/>
      </w:r>
    </w:p>
    <w:p w14:paraId="5F32B4B8" w14:textId="36944E15" w:rsidR="00E35B74" w:rsidRPr="00474BF0" w:rsidRDefault="00E35B74" w:rsidP="00E35B74">
      <w:pPr>
        <w:pStyle w:val="Heading3"/>
        <w:rPr>
          <w:rFonts w:ascii="Arial" w:hAnsi="Arial" w:cs="Arial"/>
          <w:color w:val="363F8C"/>
          <w:sz w:val="28"/>
          <w:szCs w:val="28"/>
        </w:rPr>
      </w:pPr>
      <w:r>
        <w:rPr>
          <w:rFonts w:ascii="Arial" w:hAnsi="Arial" w:cs="Arial"/>
          <w:color w:val="363F8C"/>
          <w:sz w:val="28"/>
          <w:szCs w:val="28"/>
        </w:rPr>
        <w:lastRenderedPageBreak/>
        <w:t>II</w:t>
      </w:r>
      <w:r w:rsidR="00B23CF1">
        <w:rPr>
          <w:rFonts w:ascii="Arial" w:hAnsi="Arial" w:cs="Arial"/>
          <w:color w:val="363F8C"/>
          <w:sz w:val="28"/>
          <w:szCs w:val="28"/>
        </w:rPr>
        <w:t>I</w:t>
      </w:r>
      <w:r>
        <w:rPr>
          <w:rFonts w:ascii="Arial" w:hAnsi="Arial" w:cs="Arial"/>
          <w:color w:val="363F8C"/>
          <w:sz w:val="28"/>
          <w:szCs w:val="28"/>
        </w:rPr>
        <w:t xml:space="preserve">. </w:t>
      </w:r>
      <w:r w:rsidR="002A6583">
        <w:rPr>
          <w:rFonts w:ascii="Arial" w:hAnsi="Arial" w:cs="Arial"/>
          <w:color w:val="363F8C"/>
          <w:sz w:val="28"/>
          <w:szCs w:val="28"/>
        </w:rPr>
        <w:t>Staffing Patterns</w:t>
      </w:r>
      <w:r w:rsidR="002A6583" w:rsidRPr="002A6583">
        <w:rPr>
          <w:rFonts w:ascii="Arial" w:hAnsi="Arial" w:cs="Arial"/>
          <w:color w:val="363F8C"/>
          <w:sz w:val="28"/>
          <w:szCs w:val="28"/>
        </w:rPr>
        <w:t>, Q</w:t>
      </w:r>
      <w:r w:rsidR="00DD5F11">
        <w:rPr>
          <w:rFonts w:ascii="Arial" w:hAnsi="Arial" w:cs="Arial"/>
          <w:color w:val="363F8C"/>
          <w:sz w:val="28"/>
          <w:szCs w:val="28"/>
        </w:rPr>
        <w:t>ualifications</w:t>
      </w:r>
      <w:r w:rsidR="002A6583" w:rsidRPr="002A6583">
        <w:rPr>
          <w:rFonts w:ascii="Arial" w:hAnsi="Arial" w:cs="Arial"/>
          <w:color w:val="363F8C"/>
          <w:sz w:val="28"/>
          <w:szCs w:val="28"/>
        </w:rPr>
        <w:t>, P</w:t>
      </w:r>
      <w:r w:rsidR="00DD5F11">
        <w:rPr>
          <w:rFonts w:ascii="Arial" w:hAnsi="Arial" w:cs="Arial"/>
          <w:color w:val="363F8C"/>
          <w:sz w:val="28"/>
          <w:szCs w:val="28"/>
        </w:rPr>
        <w:t>erformance</w:t>
      </w:r>
      <w:r w:rsidR="002A6583" w:rsidRPr="002A6583">
        <w:rPr>
          <w:rFonts w:ascii="Arial" w:hAnsi="Arial" w:cs="Arial"/>
          <w:color w:val="363F8C"/>
          <w:sz w:val="28"/>
          <w:szCs w:val="28"/>
        </w:rPr>
        <w:t xml:space="preserve">, </w:t>
      </w:r>
      <w:r w:rsidR="00DD5F11">
        <w:rPr>
          <w:rFonts w:ascii="Arial" w:hAnsi="Arial" w:cs="Arial"/>
          <w:color w:val="363F8C"/>
          <w:sz w:val="28"/>
          <w:szCs w:val="28"/>
        </w:rPr>
        <w:t>and</w:t>
      </w:r>
      <w:r w:rsidR="002A6583" w:rsidRPr="002A6583">
        <w:rPr>
          <w:rFonts w:ascii="Arial" w:hAnsi="Arial" w:cs="Arial"/>
          <w:color w:val="363F8C"/>
          <w:sz w:val="28"/>
          <w:szCs w:val="28"/>
        </w:rPr>
        <w:t xml:space="preserve"> </w:t>
      </w:r>
      <w:r w:rsidR="00EF5009">
        <w:rPr>
          <w:rFonts w:ascii="Arial" w:hAnsi="Arial" w:cs="Arial"/>
          <w:color w:val="363F8C"/>
          <w:sz w:val="28"/>
          <w:szCs w:val="28"/>
        </w:rPr>
        <w:t>Professional Learning</w:t>
      </w:r>
    </w:p>
    <w:p w14:paraId="374BEF8E" w14:textId="70A01463" w:rsidR="00E35B74" w:rsidRPr="006D5861" w:rsidRDefault="00E35B74" w:rsidP="00E35B74">
      <w:pPr>
        <w:rPr>
          <w:rFonts w:ascii="Arial" w:hAnsi="Arial" w:cs="Arial"/>
          <w:b/>
          <w:bCs/>
          <w:i/>
          <w:color w:val="403152" w:themeColor="accent4" w:themeShade="80"/>
        </w:rPr>
      </w:pPr>
      <w:r w:rsidRPr="006D5861">
        <w:rPr>
          <w:rFonts w:ascii="Arial" w:hAnsi="Arial" w:cs="Arial"/>
          <w:b/>
          <w:bCs/>
          <w:i/>
          <w:color w:val="403152" w:themeColor="accent4" w:themeShade="80"/>
        </w:rPr>
        <w:t>The</w:t>
      </w:r>
      <w:r w:rsidR="008F7F4C">
        <w:rPr>
          <w:rFonts w:ascii="Arial" w:hAnsi="Arial" w:cs="Arial"/>
          <w:b/>
          <w:bCs/>
          <w:i/>
          <w:color w:val="403152" w:themeColor="accent4" w:themeShade="80"/>
        </w:rPr>
        <w:t xml:space="preserve"> 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6D5861">
        <w:rPr>
          <w:rFonts w:ascii="Arial" w:hAnsi="Arial" w:cs="Arial"/>
          <w:b/>
          <w:bCs/>
          <w:i/>
          <w:color w:val="403152" w:themeColor="accent4" w:themeShade="80"/>
        </w:rPr>
        <w:t xml:space="preserve"> has documented protocols for ensuring adherence to the following</w:t>
      </w:r>
      <w:r w:rsidR="00EF5009" w:rsidRPr="006D5861">
        <w:rPr>
          <w:rFonts w:ascii="Arial" w:hAnsi="Arial" w:cs="Arial"/>
          <w:b/>
          <w:bCs/>
          <w:i/>
          <w:color w:val="403152" w:themeColor="accent4" w:themeShade="80"/>
        </w:rPr>
        <w:t xml:space="preserve"> </w:t>
      </w:r>
      <w:r w:rsidRPr="006D5861">
        <w:rPr>
          <w:rFonts w:ascii="Arial" w:hAnsi="Arial" w:cs="Arial"/>
          <w:b/>
          <w:bCs/>
          <w:i/>
          <w:color w:val="403152" w:themeColor="accent4" w:themeShade="80"/>
        </w:rPr>
        <w:t>requirements</w:t>
      </w:r>
      <w:r w:rsidR="00EF5009" w:rsidRPr="006D5861">
        <w:rPr>
          <w:rFonts w:ascii="Arial" w:hAnsi="Arial" w:cs="Arial"/>
          <w:b/>
          <w:bCs/>
          <w:i/>
          <w:color w:val="403152" w:themeColor="accent4" w:themeShade="80"/>
        </w:rPr>
        <w:t xml:space="preserve"> related to staffing patter</w:t>
      </w:r>
      <w:r w:rsidR="00BC192A" w:rsidRPr="006D5861">
        <w:rPr>
          <w:rFonts w:ascii="Arial" w:hAnsi="Arial" w:cs="Arial"/>
          <w:b/>
          <w:bCs/>
          <w:i/>
          <w:color w:val="403152" w:themeColor="accent4" w:themeShade="80"/>
        </w:rPr>
        <w:t>ns, qualifications, performance, and professional learning</w:t>
      </w:r>
      <w:r w:rsidRPr="006D5861">
        <w:rPr>
          <w:rFonts w:ascii="Arial" w:hAnsi="Arial" w:cs="Arial"/>
          <w:b/>
          <w:bCs/>
          <w:i/>
          <w:color w:val="403152" w:themeColor="accent4" w:themeShade="80"/>
        </w:rPr>
        <w:t xml:space="preserve"> in all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C25F0">
        <w:rPr>
          <w:rFonts w:ascii="Arial" w:hAnsi="Arial" w:cs="Arial"/>
          <w:b/>
          <w:bCs/>
          <w:i/>
          <w:color w:val="403152" w:themeColor="accent4" w:themeShade="80"/>
        </w:rPr>
        <w:t xml:space="preserve"> and</w:t>
      </w:r>
      <w:r w:rsidRPr="006D5861">
        <w:rPr>
          <w:rFonts w:ascii="Arial" w:hAnsi="Arial" w:cs="Arial"/>
          <w:b/>
          <w:bCs/>
          <w:i/>
          <w:color w:val="403152" w:themeColor="accent4" w:themeShade="80"/>
        </w:rPr>
        <w:t xml:space="preserve"> </w:t>
      </w:r>
      <w:r w:rsidR="008C25F0">
        <w:rPr>
          <w:rFonts w:ascii="Arial" w:hAnsi="Arial" w:cs="Arial"/>
          <w:b/>
          <w:bCs/>
          <w:i/>
          <w:color w:val="403152" w:themeColor="accent4" w:themeShade="80"/>
        </w:rPr>
        <w:t xml:space="preserve">collaborating </w:t>
      </w:r>
      <w:r w:rsidRPr="006D5861">
        <w:rPr>
          <w:rFonts w:ascii="Arial" w:hAnsi="Arial" w:cs="Arial"/>
          <w:b/>
          <w:bCs/>
          <w:i/>
          <w:color w:val="403152" w:themeColor="accent4" w:themeShade="80"/>
        </w:rPr>
        <w:t>prekindergarten program settings:</w:t>
      </w:r>
    </w:p>
    <w:p w14:paraId="3D7EF0FF" w14:textId="39A192CD" w:rsidR="000831B1" w:rsidRDefault="000831B1" w:rsidP="000831B1">
      <w:pPr>
        <w:rPr>
          <w:rFonts w:ascii="Arial" w:hAnsi="Arial" w:cs="Arial"/>
          <w:b/>
          <w:bCs/>
          <w:iCs/>
          <w:color w:val="403152" w:themeColor="accent4" w:themeShade="80"/>
        </w:rPr>
      </w:pPr>
    </w:p>
    <w:p w14:paraId="53F9B4F2" w14:textId="0181AFE4" w:rsidR="00E32B8D" w:rsidRDefault="00A53DCC" w:rsidP="00E32B8D">
      <w:pPr>
        <w:rPr>
          <w:rFonts w:ascii="Arial" w:hAnsi="Arial" w:cs="Arial"/>
          <w:b/>
          <w:bCs/>
        </w:rPr>
      </w:pPr>
      <w:r>
        <w:rPr>
          <w:rFonts w:ascii="Arial" w:hAnsi="Arial" w:cs="Arial"/>
          <w:b/>
          <w:bCs/>
        </w:rPr>
        <w:t>Staffing Patterns</w:t>
      </w:r>
    </w:p>
    <w:p w14:paraId="7DCC585A" w14:textId="77777777" w:rsidR="00E32B8D" w:rsidRDefault="0078033B" w:rsidP="0078033B">
      <w:pPr>
        <w:autoSpaceDE w:val="0"/>
        <w:autoSpaceDN w:val="0"/>
        <w:adjustRightInd w:val="0"/>
        <w:rPr>
          <w:rFonts w:ascii="Arial" w:hAnsi="Arial" w:cs="Arial"/>
        </w:rPr>
      </w:pPr>
      <w:r w:rsidRPr="0012646D">
        <w:rPr>
          <w:color w:val="1F497D" w:themeColor="text2"/>
        </w:rPr>
        <w:t>[</w:t>
      </w:r>
      <w:r w:rsidR="0012646D" w:rsidRPr="00DC4CB9">
        <w:rPr>
          <w:color w:val="1F497D" w:themeColor="text2"/>
        </w:rPr>
        <w:t>§</w:t>
      </w:r>
      <w:r w:rsidRPr="0012646D">
        <w:rPr>
          <w:color w:val="1F497D" w:themeColor="text2"/>
        </w:rPr>
        <w:t>3602-ee.III.</w:t>
      </w:r>
      <w:r w:rsidRPr="00480C51">
        <w:rPr>
          <w:smallCaps/>
          <w:color w:val="1F497D" w:themeColor="text2"/>
        </w:rPr>
        <w:t>staffing</w:t>
      </w:r>
      <w:r w:rsidRPr="0012646D">
        <w:rPr>
          <w:color w:val="1F497D" w:themeColor="text2"/>
        </w:rPr>
        <w:t>.1</w:t>
      </w:r>
      <w:r w:rsidR="006A37FE" w:rsidRPr="0012646D">
        <w:rPr>
          <w:color w:val="1F497D" w:themeColor="text2"/>
        </w:rPr>
        <w:t xml:space="preserve"> &amp; 5]</w:t>
      </w:r>
      <w:r w:rsidRPr="0078033B">
        <w:rPr>
          <w:rFonts w:ascii="Arial" w:hAnsi="Arial" w:cs="Arial"/>
        </w:rPr>
        <w:t xml:space="preserve"> </w:t>
      </w:r>
    </w:p>
    <w:p w14:paraId="5840705A" w14:textId="77777777" w:rsidR="00E32B8D" w:rsidRDefault="00E32B8D" w:rsidP="0078033B">
      <w:pPr>
        <w:autoSpaceDE w:val="0"/>
        <w:autoSpaceDN w:val="0"/>
        <w:adjustRightInd w:val="0"/>
        <w:rPr>
          <w:rFonts w:ascii="Arial" w:hAnsi="Arial" w:cs="Arial"/>
        </w:rPr>
      </w:pPr>
    </w:p>
    <w:p w14:paraId="133BC810" w14:textId="7FCB27D3" w:rsidR="006A37FE" w:rsidRDefault="0078033B" w:rsidP="0078033B">
      <w:pPr>
        <w:autoSpaceDE w:val="0"/>
        <w:autoSpaceDN w:val="0"/>
        <w:adjustRightInd w:val="0"/>
        <w:rPr>
          <w:rFonts w:ascii="Arial" w:hAnsi="Arial" w:cs="Arial"/>
        </w:rPr>
      </w:pPr>
      <w:r w:rsidRPr="0078033B">
        <w:rPr>
          <w:rFonts w:ascii="Arial" w:hAnsi="Arial" w:cs="Arial"/>
        </w:rPr>
        <w:t>To enhance diversit</w:t>
      </w:r>
      <w:r w:rsidR="006A37FE">
        <w:rPr>
          <w:rFonts w:ascii="Arial" w:hAnsi="Arial" w:cs="Arial"/>
        </w:rPr>
        <w:t>y and equity in child development and learning,</w:t>
      </w:r>
      <w:r w:rsidRPr="0078033B">
        <w:rPr>
          <w:rFonts w:ascii="Arial" w:hAnsi="Arial" w:cs="Arial"/>
        </w:rPr>
        <w:t xml:space="preserve">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78033B">
        <w:rPr>
          <w:rFonts w:ascii="Arial" w:hAnsi="Arial" w:cs="Arial"/>
        </w:rPr>
        <w:t xml:space="preserve"> has a documented</w:t>
      </w:r>
      <w:r w:rsidR="006A37FE">
        <w:rPr>
          <w:rFonts w:ascii="Arial" w:hAnsi="Arial" w:cs="Arial"/>
        </w:rPr>
        <w:t xml:space="preserve"> staffing pattern</w:t>
      </w:r>
      <w:r w:rsidRPr="0078033B">
        <w:rPr>
          <w:rFonts w:ascii="Arial" w:hAnsi="Arial" w:cs="Arial"/>
        </w:rPr>
        <w:t xml:space="preserve"> policy to recruit, place, and retain a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78033B">
        <w:rPr>
          <w:rFonts w:ascii="Arial" w:hAnsi="Arial" w:cs="Arial"/>
        </w:rPr>
        <w:t xml:space="preserve"> and collaborating</w:t>
      </w:r>
      <w:r w:rsidR="00BF39CB">
        <w:rPr>
          <w:rFonts w:ascii="Arial" w:hAnsi="Arial" w:cs="Arial"/>
        </w:rPr>
        <w:t xml:space="preserve"> </w:t>
      </w:r>
      <w:r w:rsidR="00C8159A">
        <w:rPr>
          <w:rFonts w:ascii="Arial" w:hAnsi="Arial" w:cs="Arial"/>
        </w:rPr>
        <w:t xml:space="preserve">prekindergarten program </w:t>
      </w:r>
      <w:r w:rsidRPr="0078033B">
        <w:rPr>
          <w:rFonts w:ascii="Arial" w:hAnsi="Arial" w:cs="Arial"/>
        </w:rPr>
        <w:t xml:space="preserve">workforce that considers the diversity and needs of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6A37FE">
        <w:rPr>
          <w:rFonts w:ascii="Arial" w:hAnsi="Arial" w:cs="Arial"/>
        </w:rPr>
        <w:t xml:space="preserve">’s prekindergarten </w:t>
      </w:r>
      <w:r w:rsidRPr="0078033B">
        <w:rPr>
          <w:rFonts w:ascii="Arial" w:hAnsi="Arial" w:cs="Arial"/>
        </w:rPr>
        <w:t>students</w:t>
      </w:r>
      <w:r w:rsidR="006A37FE">
        <w:rPr>
          <w:rFonts w:ascii="Arial" w:hAnsi="Arial" w:cs="Arial"/>
        </w:rPr>
        <w:t xml:space="preserve"> and families.</w:t>
      </w:r>
    </w:p>
    <w:p w14:paraId="31594B23" w14:textId="6CC9033B" w:rsidR="00AA4CCA" w:rsidRDefault="00AA4CCA" w:rsidP="0078033B">
      <w:pPr>
        <w:autoSpaceDE w:val="0"/>
        <w:autoSpaceDN w:val="0"/>
        <w:adjustRightInd w:val="0"/>
        <w:rPr>
          <w:rFonts w:ascii="Arial" w:hAnsi="Arial" w:cs="Arial"/>
        </w:rPr>
      </w:pPr>
    </w:p>
    <w:p w14:paraId="0A88DF52" w14:textId="77777777" w:rsidR="00AA4CCA" w:rsidRDefault="00AA4CCA" w:rsidP="00AA4CCA">
      <w:pPr>
        <w:autoSpaceDE w:val="0"/>
        <w:autoSpaceDN w:val="0"/>
        <w:adjustRightInd w:val="0"/>
        <w:rPr>
          <w:rFonts w:ascii="Arial" w:hAnsi="Arial" w:cs="Arial"/>
        </w:rPr>
      </w:pPr>
    </w:p>
    <w:p w14:paraId="3FEBF9BF" w14:textId="77777777" w:rsidR="00AA4CCA" w:rsidRDefault="00AA4CCA" w:rsidP="00AA4CCA">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5AD8EDA0" w14:textId="3BA2EBF4" w:rsidR="00AA4CCA" w:rsidRDefault="00AA4CCA"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evidence such as the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Pr>
          <w:rFonts w:ascii="Arial" w:hAnsi="Arial" w:cs="Arial"/>
          <w:color w:val="7030A0"/>
        </w:rPr>
        <w:t>’s hiring policies and procedures for district-employed prekindergarten teachers and relevant RFP language required of potential collaborating prekindergarten program providers.</w:t>
      </w:r>
    </w:p>
    <w:p w14:paraId="113B6A85" w14:textId="77777777" w:rsidR="004D4437" w:rsidRDefault="004D4437" w:rsidP="004D4437">
      <w:pPr>
        <w:pStyle w:val="ListParagraph"/>
        <w:autoSpaceDE w:val="0"/>
        <w:autoSpaceDN w:val="0"/>
        <w:adjustRightInd w:val="0"/>
        <w:rPr>
          <w:rFonts w:ascii="Arial" w:hAnsi="Arial" w:cs="Arial"/>
          <w:color w:val="7030A0"/>
        </w:rPr>
      </w:pPr>
    </w:p>
    <w:p w14:paraId="67773CE5" w14:textId="7779716E" w:rsidR="004D4437" w:rsidRDefault="004D443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70" w:history="1">
        <w:r w:rsidRPr="00C64EEC">
          <w:rPr>
            <w:rStyle w:val="Hyperlink"/>
            <w:rFonts w:ascii="Arial" w:hAnsi="Arial" w:cs="Arial"/>
          </w:rPr>
          <w:t>NYSED Application Business Portal</w:t>
        </w:r>
      </w:hyperlink>
      <w:r>
        <w:rPr>
          <w:rFonts w:ascii="Arial" w:hAnsi="Arial" w:cs="Arial"/>
          <w:color w:val="4A442A"/>
        </w:rPr>
        <w:t>.</w:t>
      </w:r>
    </w:p>
    <w:p w14:paraId="5449FC5E" w14:textId="77777777" w:rsidR="006A37FE" w:rsidRPr="0078033B" w:rsidRDefault="006A37FE" w:rsidP="0078033B">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78033B" w:rsidRPr="009069B3" w14:paraId="3A8A52C0" w14:textId="77777777" w:rsidTr="0084174D">
        <w:tc>
          <w:tcPr>
            <w:tcW w:w="4135" w:type="dxa"/>
            <w:shd w:val="clear" w:color="auto" w:fill="4F6228" w:themeFill="accent3" w:themeFillShade="80"/>
          </w:tcPr>
          <w:p w14:paraId="3B069370" w14:textId="2CDC480B" w:rsidR="0078033B" w:rsidRPr="009069B3" w:rsidRDefault="00910165" w:rsidP="0084174D">
            <w:pPr>
              <w:rPr>
                <w:rFonts w:ascii="Arial" w:hAnsi="Arial" w:cs="Arial"/>
                <w:b/>
                <w:color w:val="FFFFFF" w:themeColor="background1"/>
              </w:rPr>
            </w:pPr>
            <w:r>
              <w:rPr>
                <w:rFonts w:ascii="Arial" w:hAnsi="Arial" w:cs="Arial"/>
                <w:b/>
                <w:color w:val="FFFFFF" w:themeColor="background1"/>
              </w:rPr>
              <w:t>School District</w:t>
            </w:r>
            <w:r w:rsidR="0078033B"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65308EE" w14:textId="258D6F44" w:rsidR="0078033B" w:rsidRPr="009069B3" w:rsidRDefault="00910165" w:rsidP="0084174D">
            <w:pPr>
              <w:rPr>
                <w:rFonts w:ascii="Arial" w:hAnsi="Arial" w:cs="Arial"/>
                <w:b/>
                <w:color w:val="FFFFFF" w:themeColor="background1"/>
              </w:rPr>
            </w:pPr>
            <w:r>
              <w:rPr>
                <w:rFonts w:ascii="Arial" w:hAnsi="Arial" w:cs="Arial"/>
                <w:b/>
                <w:color w:val="FFFFFF" w:themeColor="background1"/>
              </w:rPr>
              <w:t>School District</w:t>
            </w:r>
            <w:r w:rsidR="0078033B" w:rsidRPr="009069B3">
              <w:rPr>
                <w:rFonts w:ascii="Arial" w:hAnsi="Arial" w:cs="Arial"/>
                <w:b/>
                <w:color w:val="FFFFFF" w:themeColor="background1"/>
              </w:rPr>
              <w:t xml:space="preserve"> Description / Action Plan:</w:t>
            </w:r>
          </w:p>
        </w:tc>
      </w:tr>
      <w:tr w:rsidR="0078033B" w14:paraId="08B33719" w14:textId="77777777" w:rsidTr="0084174D">
        <w:tc>
          <w:tcPr>
            <w:tcW w:w="4135" w:type="dxa"/>
          </w:tcPr>
          <w:p w14:paraId="679563BE" w14:textId="77777777" w:rsidR="0078033B" w:rsidRPr="0009145C" w:rsidRDefault="00F73A8E" w:rsidP="0084174D">
            <w:pPr>
              <w:rPr>
                <w:rFonts w:ascii="Arial" w:hAnsi="Arial" w:cs="Arial"/>
                <w:bCs/>
                <w:color w:val="4F6228" w:themeColor="accent3" w:themeShade="80"/>
              </w:rPr>
            </w:pPr>
            <w:sdt>
              <w:sdtPr>
                <w:rPr>
                  <w:rFonts w:ascii="Arial" w:hAnsi="Arial" w:cs="Arial"/>
                  <w:bCs/>
                  <w:color w:val="4F6228" w:themeColor="accent3" w:themeShade="80"/>
                </w:rPr>
                <w:id w:val="-588695904"/>
                <w14:checkbox>
                  <w14:checked w14:val="0"/>
                  <w14:checkedState w14:val="2612" w14:font="MS Gothic"/>
                  <w14:uncheckedState w14:val="2610" w14:font="MS Gothic"/>
                </w14:checkbox>
              </w:sdtPr>
              <w:sdtEndPr/>
              <w:sdtContent>
                <w:r w:rsidR="0078033B">
                  <w:rPr>
                    <w:rFonts w:ascii="MS Gothic" w:eastAsia="MS Gothic" w:hAnsi="MS Gothic" w:cs="Arial" w:hint="eastAsia"/>
                    <w:bCs/>
                    <w:color w:val="4F6228" w:themeColor="accent3" w:themeShade="80"/>
                  </w:rPr>
                  <w:t>☐</w:t>
                </w:r>
              </w:sdtContent>
            </w:sdt>
            <w:r w:rsidR="0078033B" w:rsidRPr="0009145C">
              <w:rPr>
                <w:rFonts w:ascii="Arial" w:hAnsi="Arial" w:cs="Arial"/>
                <w:bCs/>
                <w:color w:val="4F6228" w:themeColor="accent3" w:themeShade="80"/>
              </w:rPr>
              <w:t xml:space="preserve"> Not Implemented</w:t>
            </w:r>
          </w:p>
          <w:p w14:paraId="6920619D" w14:textId="6BD0C872" w:rsidR="0078033B" w:rsidRDefault="00F73A8E" w:rsidP="0084174D">
            <w:pPr>
              <w:rPr>
                <w:rFonts w:ascii="Arial" w:hAnsi="Arial" w:cs="Arial"/>
                <w:bCs/>
                <w:color w:val="4F6228" w:themeColor="accent3" w:themeShade="80"/>
              </w:rPr>
            </w:pPr>
            <w:sdt>
              <w:sdtPr>
                <w:rPr>
                  <w:rFonts w:ascii="Arial" w:hAnsi="Arial" w:cs="Arial"/>
                  <w:bCs/>
                  <w:color w:val="4F6228" w:themeColor="accent3" w:themeShade="80"/>
                </w:rPr>
                <w:id w:val="-333456908"/>
                <w14:checkbox>
                  <w14:checked w14:val="0"/>
                  <w14:checkedState w14:val="2612" w14:font="MS Gothic"/>
                  <w14:uncheckedState w14:val="2610" w14:font="MS Gothic"/>
                </w14:checkbox>
              </w:sdtPr>
              <w:sdtEndPr/>
              <w:sdtContent>
                <w:r w:rsidR="0078033B">
                  <w:rPr>
                    <w:rFonts w:ascii="MS Gothic" w:eastAsia="MS Gothic" w:hAnsi="MS Gothic" w:cs="Arial" w:hint="eastAsia"/>
                    <w:bCs/>
                    <w:color w:val="4F6228" w:themeColor="accent3" w:themeShade="80"/>
                  </w:rPr>
                  <w:t>☐</w:t>
                </w:r>
              </w:sdtContent>
            </w:sdt>
            <w:r w:rsidR="0078033B" w:rsidRPr="0009145C">
              <w:rPr>
                <w:rFonts w:ascii="Arial" w:hAnsi="Arial" w:cs="Arial"/>
                <w:bCs/>
                <w:color w:val="4F6228" w:themeColor="accent3" w:themeShade="80"/>
              </w:rPr>
              <w:t xml:space="preserve"> </w:t>
            </w:r>
            <w:r w:rsidR="003C1148">
              <w:rPr>
                <w:rFonts w:ascii="Arial" w:hAnsi="Arial" w:cs="Arial"/>
                <w:bCs/>
                <w:color w:val="4F6228" w:themeColor="accent3" w:themeShade="80"/>
              </w:rPr>
              <w:t xml:space="preserve">Planning / </w:t>
            </w:r>
            <w:r w:rsidR="0078033B">
              <w:rPr>
                <w:rFonts w:ascii="Arial" w:hAnsi="Arial" w:cs="Arial"/>
                <w:bCs/>
                <w:color w:val="4F6228" w:themeColor="accent3" w:themeShade="80"/>
              </w:rPr>
              <w:t>In Development</w:t>
            </w:r>
          </w:p>
          <w:p w14:paraId="1A4DABF7" w14:textId="77777777" w:rsidR="0078033B" w:rsidRDefault="00F73A8E" w:rsidP="0084174D">
            <w:pPr>
              <w:rPr>
                <w:rFonts w:ascii="Arial" w:hAnsi="Arial" w:cs="Arial"/>
                <w:bCs/>
                <w:color w:val="4F6228" w:themeColor="accent3" w:themeShade="80"/>
              </w:rPr>
            </w:pPr>
            <w:sdt>
              <w:sdtPr>
                <w:rPr>
                  <w:rFonts w:ascii="Arial" w:hAnsi="Arial" w:cs="Arial"/>
                  <w:bCs/>
                  <w:color w:val="4F6228" w:themeColor="accent3" w:themeShade="80"/>
                </w:rPr>
                <w:id w:val="-917787268"/>
                <w14:checkbox>
                  <w14:checked w14:val="0"/>
                  <w14:checkedState w14:val="2612" w14:font="MS Gothic"/>
                  <w14:uncheckedState w14:val="2610" w14:font="MS Gothic"/>
                </w14:checkbox>
              </w:sdtPr>
              <w:sdtEndPr/>
              <w:sdtContent>
                <w:r w:rsidR="0078033B">
                  <w:rPr>
                    <w:rFonts w:ascii="MS Gothic" w:eastAsia="MS Gothic" w:hAnsi="MS Gothic" w:cs="Arial" w:hint="eastAsia"/>
                    <w:bCs/>
                    <w:color w:val="4F6228" w:themeColor="accent3" w:themeShade="80"/>
                  </w:rPr>
                  <w:t>☐</w:t>
                </w:r>
              </w:sdtContent>
            </w:sdt>
            <w:r w:rsidR="0078033B" w:rsidRPr="0009145C">
              <w:rPr>
                <w:rFonts w:ascii="Arial" w:hAnsi="Arial" w:cs="Arial"/>
                <w:bCs/>
                <w:color w:val="4F6228" w:themeColor="accent3" w:themeShade="80"/>
              </w:rPr>
              <w:t xml:space="preserve"> </w:t>
            </w:r>
            <w:r w:rsidR="0078033B">
              <w:rPr>
                <w:rFonts w:ascii="Arial" w:hAnsi="Arial" w:cs="Arial"/>
                <w:bCs/>
                <w:color w:val="4F6228" w:themeColor="accent3" w:themeShade="80"/>
              </w:rPr>
              <w:t>Partially Implemented</w:t>
            </w:r>
          </w:p>
          <w:p w14:paraId="30CAD3BC" w14:textId="77777777" w:rsidR="0078033B" w:rsidRPr="00A80F0D" w:rsidRDefault="00F73A8E" w:rsidP="0084174D">
            <w:pPr>
              <w:rPr>
                <w:rFonts w:ascii="Arial" w:hAnsi="Arial" w:cs="Arial"/>
                <w:bCs/>
                <w:color w:val="4F6228" w:themeColor="accent3" w:themeShade="80"/>
              </w:rPr>
            </w:pPr>
            <w:sdt>
              <w:sdtPr>
                <w:rPr>
                  <w:rFonts w:ascii="Arial" w:hAnsi="Arial" w:cs="Arial"/>
                  <w:bCs/>
                  <w:color w:val="4F6228" w:themeColor="accent3" w:themeShade="80"/>
                </w:rPr>
                <w:id w:val="-894806508"/>
                <w14:checkbox>
                  <w14:checked w14:val="0"/>
                  <w14:checkedState w14:val="2612" w14:font="MS Gothic"/>
                  <w14:uncheckedState w14:val="2610" w14:font="MS Gothic"/>
                </w14:checkbox>
              </w:sdtPr>
              <w:sdtEndPr/>
              <w:sdtContent>
                <w:r w:rsidR="0078033B">
                  <w:rPr>
                    <w:rFonts w:ascii="MS Gothic" w:eastAsia="MS Gothic" w:hAnsi="MS Gothic" w:cs="Arial" w:hint="eastAsia"/>
                    <w:bCs/>
                    <w:color w:val="4F6228" w:themeColor="accent3" w:themeShade="80"/>
                  </w:rPr>
                  <w:t>☐</w:t>
                </w:r>
              </w:sdtContent>
            </w:sdt>
            <w:r w:rsidR="0078033B" w:rsidRPr="0009145C">
              <w:rPr>
                <w:rFonts w:ascii="Arial" w:hAnsi="Arial" w:cs="Arial"/>
                <w:bCs/>
                <w:color w:val="4F6228" w:themeColor="accent3" w:themeShade="80"/>
              </w:rPr>
              <w:t xml:space="preserve"> </w:t>
            </w:r>
            <w:r w:rsidR="0078033B">
              <w:rPr>
                <w:rFonts w:ascii="Arial" w:hAnsi="Arial" w:cs="Arial"/>
                <w:bCs/>
                <w:color w:val="4F6228" w:themeColor="accent3" w:themeShade="80"/>
              </w:rPr>
              <w:t xml:space="preserve">Fully </w:t>
            </w:r>
            <w:r w:rsidR="0078033B" w:rsidRPr="0009145C">
              <w:rPr>
                <w:rFonts w:ascii="Arial" w:hAnsi="Arial" w:cs="Arial"/>
                <w:bCs/>
                <w:color w:val="4F6228" w:themeColor="accent3" w:themeShade="80"/>
              </w:rPr>
              <w:t>Implemented</w:t>
            </w:r>
          </w:p>
        </w:tc>
        <w:tc>
          <w:tcPr>
            <w:tcW w:w="6079" w:type="dxa"/>
          </w:tcPr>
          <w:p w14:paraId="7029A531" w14:textId="77777777" w:rsidR="0078033B" w:rsidRDefault="0078033B" w:rsidP="0084174D">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78033B" w:rsidRPr="009069B3" w14:paraId="364A9029" w14:textId="77777777" w:rsidTr="0084174D">
        <w:tc>
          <w:tcPr>
            <w:tcW w:w="4135" w:type="dxa"/>
            <w:shd w:val="clear" w:color="auto" w:fill="1F497D" w:themeFill="text2"/>
          </w:tcPr>
          <w:p w14:paraId="5E557BF1" w14:textId="77777777" w:rsidR="0078033B" w:rsidRPr="009069B3" w:rsidRDefault="0078033B" w:rsidP="0084174D">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080BFCB" w14:textId="77777777" w:rsidR="0078033B" w:rsidRPr="009069B3" w:rsidRDefault="0078033B" w:rsidP="0084174D">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78033B" w14:paraId="7DD0FEDC" w14:textId="77777777" w:rsidTr="0084174D">
        <w:tc>
          <w:tcPr>
            <w:tcW w:w="4135" w:type="dxa"/>
          </w:tcPr>
          <w:p w14:paraId="262E6E4C"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958638053"/>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5893E53" w14:textId="22552A9A" w:rsidR="0078033B" w:rsidRPr="003366C4" w:rsidRDefault="00F73A8E" w:rsidP="0084174D">
            <w:pPr>
              <w:rPr>
                <w:rFonts w:ascii="Arial" w:hAnsi="Arial" w:cs="Arial"/>
                <w:bCs/>
                <w:color w:val="1F497D" w:themeColor="text2"/>
              </w:rPr>
            </w:pPr>
            <w:sdt>
              <w:sdtPr>
                <w:rPr>
                  <w:rFonts w:ascii="Arial" w:hAnsi="Arial" w:cs="Arial"/>
                  <w:bCs/>
                  <w:color w:val="1F497D" w:themeColor="text2"/>
                </w:rPr>
                <w:id w:val="-1656288391"/>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Non-Compliance</w:t>
            </w:r>
          </w:p>
          <w:p w14:paraId="5D28D04A" w14:textId="77777777" w:rsidR="0078033B" w:rsidRPr="003366C4" w:rsidRDefault="00F73A8E" w:rsidP="0084174D">
            <w:pPr>
              <w:rPr>
                <w:rFonts w:ascii="Arial" w:hAnsi="Arial" w:cs="Arial"/>
                <w:bCs/>
                <w:color w:val="1F497D" w:themeColor="text2"/>
              </w:rPr>
            </w:pPr>
            <w:sdt>
              <w:sdtPr>
                <w:rPr>
                  <w:rFonts w:ascii="Arial" w:hAnsi="Arial" w:cs="Arial"/>
                  <w:bCs/>
                  <w:color w:val="1F497D" w:themeColor="text2"/>
                </w:rPr>
                <w:id w:val="2069605562"/>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Minimal Compliance</w:t>
            </w:r>
          </w:p>
          <w:p w14:paraId="01CB946F" w14:textId="77777777" w:rsidR="0078033B" w:rsidRPr="003366C4" w:rsidRDefault="00F73A8E" w:rsidP="0084174D">
            <w:pPr>
              <w:rPr>
                <w:rFonts w:ascii="Arial" w:hAnsi="Arial" w:cs="Arial"/>
                <w:bCs/>
                <w:color w:val="1F497D" w:themeColor="text2"/>
              </w:rPr>
            </w:pPr>
            <w:sdt>
              <w:sdtPr>
                <w:rPr>
                  <w:rFonts w:ascii="Arial" w:hAnsi="Arial" w:cs="Arial"/>
                  <w:bCs/>
                  <w:color w:val="1F497D" w:themeColor="text2"/>
                </w:rPr>
                <w:id w:val="-1283342717"/>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Limited Compliance</w:t>
            </w:r>
          </w:p>
          <w:p w14:paraId="7A0A08DD" w14:textId="77777777" w:rsidR="0078033B" w:rsidRPr="003366C4" w:rsidRDefault="00F73A8E" w:rsidP="0084174D">
            <w:pPr>
              <w:rPr>
                <w:rFonts w:ascii="Arial" w:hAnsi="Arial" w:cs="Arial"/>
                <w:bCs/>
                <w:color w:val="1F497D" w:themeColor="text2"/>
              </w:rPr>
            </w:pPr>
            <w:sdt>
              <w:sdtPr>
                <w:rPr>
                  <w:rFonts w:ascii="Arial" w:hAnsi="Arial" w:cs="Arial"/>
                  <w:bCs/>
                  <w:color w:val="1F497D" w:themeColor="text2"/>
                </w:rPr>
                <w:id w:val="149038025"/>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Acceptable Compliance</w:t>
            </w:r>
          </w:p>
          <w:p w14:paraId="6E02FC5F" w14:textId="77777777" w:rsidR="0078033B" w:rsidRPr="003366C4" w:rsidRDefault="00F73A8E" w:rsidP="0084174D">
            <w:pPr>
              <w:rPr>
                <w:rFonts w:ascii="Arial" w:hAnsi="Arial" w:cs="Arial"/>
                <w:bCs/>
                <w:color w:val="1F497D" w:themeColor="text2"/>
              </w:rPr>
            </w:pPr>
            <w:sdt>
              <w:sdtPr>
                <w:rPr>
                  <w:rFonts w:ascii="Arial" w:hAnsi="Arial" w:cs="Arial"/>
                  <w:bCs/>
                  <w:color w:val="1F497D" w:themeColor="text2"/>
                </w:rPr>
                <w:id w:val="438104254"/>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w:t>
            </w:r>
            <w:r w:rsidR="0078033B">
              <w:rPr>
                <w:rFonts w:ascii="Arial" w:hAnsi="Arial" w:cs="Arial"/>
                <w:bCs/>
                <w:color w:val="1F497D" w:themeColor="text2"/>
              </w:rPr>
              <w:t>Comprehensive Compliance</w:t>
            </w:r>
          </w:p>
          <w:p w14:paraId="0398C39F" w14:textId="77777777" w:rsidR="0078033B" w:rsidRPr="009069B3" w:rsidRDefault="00F73A8E" w:rsidP="0084174D">
            <w:pPr>
              <w:rPr>
                <w:rFonts w:ascii="Arial" w:hAnsi="Arial" w:cs="Arial"/>
                <w:bCs/>
                <w:color w:val="1F497D" w:themeColor="text2"/>
              </w:rPr>
            </w:pPr>
            <w:sdt>
              <w:sdtPr>
                <w:rPr>
                  <w:rFonts w:ascii="Arial" w:hAnsi="Arial" w:cs="Arial"/>
                  <w:bCs/>
                  <w:color w:val="1F497D" w:themeColor="text2"/>
                </w:rPr>
                <w:id w:val="204996832"/>
                <w14:checkbox>
                  <w14:checked w14:val="0"/>
                  <w14:checkedState w14:val="2612" w14:font="MS Gothic"/>
                  <w14:uncheckedState w14:val="2610" w14:font="MS Gothic"/>
                </w14:checkbox>
              </w:sdtPr>
              <w:sdtEndPr/>
              <w:sdtContent>
                <w:r w:rsidR="0078033B" w:rsidRPr="003366C4">
                  <w:rPr>
                    <w:rFonts w:ascii="MS Gothic" w:eastAsia="MS Gothic" w:hAnsi="MS Gothic" w:cs="Arial" w:hint="eastAsia"/>
                    <w:bCs/>
                    <w:color w:val="1F497D" w:themeColor="text2"/>
                  </w:rPr>
                  <w:t>☐</w:t>
                </w:r>
              </w:sdtContent>
            </w:sdt>
            <w:r w:rsidR="0078033B" w:rsidRPr="003366C4">
              <w:rPr>
                <w:rFonts w:ascii="Arial" w:hAnsi="Arial" w:cs="Arial"/>
                <w:bCs/>
                <w:color w:val="1F497D" w:themeColor="text2"/>
              </w:rPr>
              <w:t xml:space="preserve"> Enhanced Compliance</w:t>
            </w:r>
          </w:p>
        </w:tc>
        <w:tc>
          <w:tcPr>
            <w:tcW w:w="6079" w:type="dxa"/>
          </w:tcPr>
          <w:p w14:paraId="16956F06" w14:textId="77777777" w:rsidR="0078033B" w:rsidRDefault="0078033B" w:rsidP="0084174D">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584FCD9D" w14:textId="04B6DC62" w:rsidR="00C80D12" w:rsidRDefault="00C80D12" w:rsidP="0078033B">
      <w:pPr>
        <w:autoSpaceDE w:val="0"/>
        <w:autoSpaceDN w:val="0"/>
        <w:adjustRightInd w:val="0"/>
        <w:rPr>
          <w:rFonts w:ascii="Arial" w:hAnsi="Arial" w:cs="Arial"/>
        </w:rPr>
      </w:pPr>
    </w:p>
    <w:p w14:paraId="7631464F" w14:textId="77777777" w:rsidR="00C80D12" w:rsidRDefault="00C80D12">
      <w:pPr>
        <w:rPr>
          <w:rFonts w:ascii="Arial" w:hAnsi="Arial" w:cs="Arial"/>
        </w:rPr>
      </w:pPr>
      <w:r>
        <w:rPr>
          <w:rFonts w:ascii="Arial" w:hAnsi="Arial" w:cs="Arial"/>
        </w:rPr>
        <w:br w:type="page"/>
      </w:r>
    </w:p>
    <w:p w14:paraId="30C2AD17" w14:textId="60737BF9" w:rsidR="00256874" w:rsidRDefault="00256874" w:rsidP="00256874">
      <w:pPr>
        <w:rPr>
          <w:rFonts w:ascii="Arial" w:hAnsi="Arial" w:cs="Arial"/>
          <w:b/>
          <w:bCs/>
        </w:rPr>
      </w:pPr>
      <w:r>
        <w:rPr>
          <w:rFonts w:ascii="Arial" w:hAnsi="Arial" w:cs="Arial"/>
          <w:b/>
          <w:bCs/>
        </w:rPr>
        <w:lastRenderedPageBreak/>
        <w:t>Teacher Certification Requirements</w:t>
      </w:r>
    </w:p>
    <w:p w14:paraId="1483589D" w14:textId="359422ED" w:rsidR="00256874" w:rsidRPr="00E32B8D" w:rsidRDefault="0078033B" w:rsidP="00256874">
      <w:pPr>
        <w:rPr>
          <w:iCs/>
          <w:color w:val="1F497D" w:themeColor="text2"/>
        </w:rPr>
      </w:pPr>
      <w:r w:rsidRPr="00E32B8D">
        <w:rPr>
          <w:color w:val="1F497D" w:themeColor="text2"/>
        </w:rPr>
        <w:t>[</w:t>
      </w:r>
      <w:r w:rsidR="00E32B8D" w:rsidRPr="00DC4CB9">
        <w:rPr>
          <w:color w:val="1F497D" w:themeColor="text2"/>
        </w:rPr>
        <w:t>§</w:t>
      </w:r>
      <w:r w:rsidRPr="00E32B8D">
        <w:rPr>
          <w:color w:val="1F497D" w:themeColor="text2"/>
        </w:rPr>
        <w:t>3602-ee.III.</w:t>
      </w:r>
      <w:r w:rsidRPr="00E32B8D">
        <w:rPr>
          <w:smallCaps/>
          <w:color w:val="1F497D" w:themeColor="text2"/>
        </w:rPr>
        <w:t xml:space="preserve"> staffing</w:t>
      </w:r>
      <w:r w:rsidRPr="00E32B8D">
        <w:rPr>
          <w:color w:val="1F497D" w:themeColor="text2"/>
        </w:rPr>
        <w:t>.</w:t>
      </w:r>
      <w:r w:rsidR="007F588E" w:rsidRPr="00E32B8D">
        <w:rPr>
          <w:color w:val="1F497D" w:themeColor="text2"/>
        </w:rPr>
        <w:t>2-3</w:t>
      </w:r>
      <w:r w:rsidRPr="00E32B8D">
        <w:rPr>
          <w:color w:val="1F497D" w:themeColor="text2"/>
        </w:rPr>
        <w:t xml:space="preserve">] </w:t>
      </w:r>
      <w:r w:rsidR="00256874" w:rsidRPr="00E32B8D">
        <w:rPr>
          <w:iCs/>
          <w:color w:val="1F497D" w:themeColor="text2"/>
        </w:rPr>
        <w:t xml:space="preserve">[§3602-ee(8)(a-c)] (Updated April </w:t>
      </w:r>
      <w:r w:rsidR="00096F57" w:rsidRPr="00E32B8D">
        <w:rPr>
          <w:iCs/>
          <w:color w:val="1F497D" w:themeColor="text2"/>
        </w:rPr>
        <w:t>202</w:t>
      </w:r>
      <w:r w:rsidR="00096F57">
        <w:rPr>
          <w:iCs/>
          <w:color w:val="1F497D" w:themeColor="text2"/>
        </w:rPr>
        <w:t>2</w:t>
      </w:r>
      <w:r w:rsidR="00256874" w:rsidRPr="00E32B8D">
        <w:rPr>
          <w:iCs/>
          <w:color w:val="1F497D" w:themeColor="text2"/>
        </w:rPr>
        <w:t>)</w:t>
      </w:r>
    </w:p>
    <w:p w14:paraId="7ED112A7" w14:textId="54520472" w:rsidR="00726903" w:rsidRPr="00E32B8D" w:rsidRDefault="00256874" w:rsidP="00256874">
      <w:pPr>
        <w:rPr>
          <w:iCs/>
          <w:color w:val="1F497D" w:themeColor="text2"/>
        </w:rPr>
      </w:pPr>
      <w:r w:rsidRPr="00E32B8D">
        <w:rPr>
          <w:iCs/>
          <w:color w:val="1F497D" w:themeColor="text2"/>
        </w:rPr>
        <w:t xml:space="preserve"> and [CR Part 151-1.3(e)(1) (i-iv)]</w:t>
      </w:r>
      <w:r w:rsidR="005D6B52" w:rsidRPr="00E32B8D">
        <w:rPr>
          <w:iCs/>
          <w:color w:val="1F497D" w:themeColor="text2"/>
        </w:rPr>
        <w:t xml:space="preserve"> and [CR Part 151-1.3(e)(2)]</w:t>
      </w:r>
    </w:p>
    <w:p w14:paraId="375631A6" w14:textId="77777777" w:rsidR="00256874" w:rsidRDefault="00256874" w:rsidP="000B53B3">
      <w:pPr>
        <w:autoSpaceDE w:val="0"/>
        <w:autoSpaceDN w:val="0"/>
        <w:adjustRightInd w:val="0"/>
        <w:rPr>
          <w:rFonts w:ascii="Arial" w:hAnsi="Arial" w:cs="Arial"/>
        </w:rPr>
      </w:pPr>
    </w:p>
    <w:p w14:paraId="6201420D" w14:textId="1EC92125" w:rsidR="00360BAA" w:rsidRDefault="00726903" w:rsidP="000B53B3">
      <w:pPr>
        <w:autoSpaceDE w:val="0"/>
        <w:autoSpaceDN w:val="0"/>
        <w:adjustRightInd w:val="0"/>
        <w:rPr>
          <w:rFonts w:ascii="Arial" w:hAnsi="Arial" w:cs="Arial"/>
        </w:rPr>
      </w:pPr>
      <w:r>
        <w:rPr>
          <w:rFonts w:ascii="Arial" w:hAnsi="Arial" w:cs="Arial"/>
        </w:rPr>
        <w:t xml:space="preserve">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Pr>
          <w:rFonts w:ascii="Arial" w:hAnsi="Arial" w:cs="Arial"/>
        </w:rPr>
        <w:t xml:space="preserve"> has a mechanism, process, and adequate staffing to collect, record, maintain, verify, update, and report </w:t>
      </w:r>
      <w:r w:rsidR="0008020E">
        <w:rPr>
          <w:rFonts w:ascii="Arial" w:hAnsi="Arial" w:cs="Arial"/>
        </w:rPr>
        <w:t>teacher certification compliance and data</w:t>
      </w:r>
      <w:r w:rsidR="00023522">
        <w:rPr>
          <w:rFonts w:ascii="Arial" w:hAnsi="Arial" w:cs="Arial"/>
        </w:rPr>
        <w:t xml:space="preserve"> for</w:t>
      </w:r>
      <w:r w:rsidR="0008020E">
        <w:rPr>
          <w:rFonts w:ascii="Arial" w:hAnsi="Arial" w:cs="Arial"/>
        </w:rPr>
        <w:t>:</w:t>
      </w:r>
    </w:p>
    <w:p w14:paraId="00C4D52F" w14:textId="77777777" w:rsidR="00380708" w:rsidRDefault="00380708" w:rsidP="000B53B3">
      <w:pPr>
        <w:autoSpaceDE w:val="0"/>
        <w:autoSpaceDN w:val="0"/>
        <w:adjustRightInd w:val="0"/>
        <w:rPr>
          <w:rFonts w:ascii="Arial" w:hAnsi="Arial" w:cs="Arial"/>
        </w:rPr>
      </w:pPr>
    </w:p>
    <w:p w14:paraId="5E03C951" w14:textId="0EB21F00" w:rsidR="00360BAA" w:rsidRPr="0008020E" w:rsidRDefault="0017116E" w:rsidP="007552A8">
      <w:pPr>
        <w:pStyle w:val="ListParagraph"/>
        <w:numPr>
          <w:ilvl w:val="0"/>
          <w:numId w:val="15"/>
        </w:numPr>
        <w:autoSpaceDE w:val="0"/>
        <w:autoSpaceDN w:val="0"/>
        <w:adjustRightInd w:val="0"/>
        <w:rPr>
          <w:rFonts w:ascii="Arial" w:hAnsi="Arial" w:cs="Arial"/>
          <w:u w:val="single"/>
        </w:rPr>
      </w:pPr>
      <w:r w:rsidRPr="0008020E">
        <w:rPr>
          <w:rFonts w:ascii="Arial" w:hAnsi="Arial" w:cs="Arial"/>
          <w:u w:val="single"/>
        </w:rPr>
        <w:t>NYS Certified Prekindergarten Teachers</w:t>
      </w:r>
    </w:p>
    <w:p w14:paraId="04DF9373" w14:textId="1F396BC1" w:rsidR="00256874" w:rsidRDefault="00256874" w:rsidP="007552A8">
      <w:pPr>
        <w:pStyle w:val="ListParagraph"/>
        <w:numPr>
          <w:ilvl w:val="1"/>
          <w:numId w:val="15"/>
        </w:numPr>
        <w:autoSpaceDE w:val="0"/>
        <w:autoSpaceDN w:val="0"/>
        <w:adjustRightInd w:val="0"/>
        <w:rPr>
          <w:rFonts w:ascii="Arial" w:hAnsi="Arial" w:cs="Arial"/>
        </w:rPr>
      </w:pPr>
      <w:r w:rsidRPr="00256874">
        <w:rPr>
          <w:rFonts w:ascii="Arial" w:hAnsi="Arial" w:cs="Arial"/>
        </w:rPr>
        <w:t>All teachers in the universal full-day prekindergarten program shall meet the same teacher certification standards applicable to public schools. Prekindergarten teachers providing instruction shall possess</w:t>
      </w:r>
      <w:r w:rsidR="005D6B52">
        <w:rPr>
          <w:rFonts w:ascii="Arial" w:hAnsi="Arial" w:cs="Arial"/>
        </w:rPr>
        <w:t xml:space="preserve"> </w:t>
      </w:r>
      <w:r>
        <w:rPr>
          <w:rFonts w:ascii="Arial" w:hAnsi="Arial" w:cs="Arial"/>
        </w:rPr>
        <w:t>NYS teacher certification</w:t>
      </w:r>
      <w:r w:rsidR="005D6B52">
        <w:rPr>
          <w:rFonts w:ascii="Arial" w:hAnsi="Arial" w:cs="Arial"/>
        </w:rPr>
        <w:t xml:space="preserve"> pursuant to </w:t>
      </w:r>
      <w:hyperlink r:id="rId71" w:history="1">
        <w:r w:rsidR="005D6B52" w:rsidRPr="005D6B52">
          <w:rPr>
            <w:rStyle w:val="Hyperlink"/>
            <w:rFonts w:ascii="Arial" w:hAnsi="Arial" w:cs="Arial"/>
          </w:rPr>
          <w:t>CR Part 80</w:t>
        </w:r>
      </w:hyperlink>
      <w:r>
        <w:rPr>
          <w:rFonts w:ascii="Arial" w:hAnsi="Arial" w:cs="Arial"/>
        </w:rPr>
        <w:t xml:space="preserve"> valid for service:</w:t>
      </w:r>
    </w:p>
    <w:p w14:paraId="72DE6387" w14:textId="53C70036" w:rsidR="00256874" w:rsidRDefault="00256874" w:rsidP="007552A8">
      <w:pPr>
        <w:pStyle w:val="ListParagraph"/>
        <w:numPr>
          <w:ilvl w:val="2"/>
          <w:numId w:val="15"/>
        </w:numPr>
        <w:autoSpaceDE w:val="0"/>
        <w:autoSpaceDN w:val="0"/>
        <w:adjustRightInd w:val="0"/>
        <w:rPr>
          <w:rFonts w:ascii="Arial" w:hAnsi="Arial" w:cs="Arial"/>
        </w:rPr>
      </w:pPr>
      <w:r w:rsidRPr="00256874">
        <w:rPr>
          <w:rFonts w:ascii="Arial" w:hAnsi="Arial" w:cs="Arial"/>
        </w:rPr>
        <w:t>in the early childhood grades; or</w:t>
      </w:r>
    </w:p>
    <w:p w14:paraId="667B90E9" w14:textId="6BAE8D8D" w:rsidR="00256874" w:rsidRPr="00256874" w:rsidRDefault="00256874" w:rsidP="007552A8">
      <w:pPr>
        <w:pStyle w:val="ListParagraph"/>
        <w:numPr>
          <w:ilvl w:val="2"/>
          <w:numId w:val="15"/>
        </w:numPr>
        <w:autoSpaceDE w:val="0"/>
        <w:autoSpaceDN w:val="0"/>
        <w:adjustRightInd w:val="0"/>
        <w:rPr>
          <w:rFonts w:ascii="Arial" w:hAnsi="Arial" w:cs="Arial"/>
        </w:rPr>
      </w:pPr>
      <w:r w:rsidRPr="00256874">
        <w:rPr>
          <w:rFonts w:ascii="Arial" w:hAnsi="Arial" w:cs="Arial"/>
        </w:rPr>
        <w:t xml:space="preserve">students with disabilities in </w:t>
      </w:r>
      <w:r w:rsidR="00380708">
        <w:rPr>
          <w:rFonts w:ascii="Arial" w:hAnsi="Arial" w:cs="Arial"/>
        </w:rPr>
        <w:t xml:space="preserve">the </w:t>
      </w:r>
      <w:r w:rsidRPr="00256874">
        <w:rPr>
          <w:rFonts w:ascii="Arial" w:hAnsi="Arial" w:cs="Arial"/>
        </w:rPr>
        <w:t>early childhood grades</w:t>
      </w:r>
    </w:p>
    <w:p w14:paraId="2E4F67CA" w14:textId="662E02FB" w:rsidR="00256874" w:rsidRPr="001A67AA" w:rsidRDefault="00256874" w:rsidP="00256874">
      <w:pPr>
        <w:pStyle w:val="ListParagraph"/>
        <w:autoSpaceDE w:val="0"/>
        <w:autoSpaceDN w:val="0"/>
        <w:adjustRightInd w:val="0"/>
        <w:rPr>
          <w:rFonts w:ascii="Arial" w:hAnsi="Arial" w:cs="Arial"/>
        </w:rPr>
      </w:pPr>
    </w:p>
    <w:p w14:paraId="2EA1A410" w14:textId="6F13582E" w:rsidR="0017116E" w:rsidRPr="0008020E" w:rsidRDefault="0017116E" w:rsidP="007552A8">
      <w:pPr>
        <w:pStyle w:val="ListParagraph"/>
        <w:numPr>
          <w:ilvl w:val="0"/>
          <w:numId w:val="15"/>
        </w:numPr>
        <w:autoSpaceDE w:val="0"/>
        <w:autoSpaceDN w:val="0"/>
        <w:adjustRightInd w:val="0"/>
        <w:rPr>
          <w:rFonts w:ascii="Arial" w:hAnsi="Arial" w:cs="Arial"/>
          <w:u w:val="single"/>
        </w:rPr>
      </w:pPr>
      <w:r w:rsidRPr="0008020E">
        <w:rPr>
          <w:rFonts w:ascii="Arial" w:hAnsi="Arial" w:cs="Arial"/>
          <w:u w:val="single"/>
        </w:rPr>
        <w:t>Uncertified Prekindergarten Teachers</w:t>
      </w:r>
    </w:p>
    <w:p w14:paraId="4C1EC22D" w14:textId="45872EA3" w:rsidR="00380708" w:rsidRPr="001A67AA" w:rsidRDefault="00380708" w:rsidP="007552A8">
      <w:pPr>
        <w:pStyle w:val="ListParagraph"/>
        <w:numPr>
          <w:ilvl w:val="1"/>
          <w:numId w:val="15"/>
        </w:numPr>
        <w:autoSpaceDE w:val="0"/>
        <w:autoSpaceDN w:val="0"/>
        <w:adjustRightInd w:val="0"/>
        <w:rPr>
          <w:rFonts w:ascii="Arial" w:hAnsi="Arial" w:cs="Arial"/>
        </w:rPr>
      </w:pPr>
      <w:r>
        <w:rPr>
          <w:rFonts w:ascii="Arial" w:hAnsi="Arial" w:cs="Arial"/>
          <w:iCs/>
        </w:rPr>
        <w:t xml:space="preserve">Uncertified teachers employed by collaborating prekindergarten providers are </w:t>
      </w:r>
      <w:r w:rsidR="0017116E">
        <w:rPr>
          <w:rFonts w:ascii="Arial" w:hAnsi="Arial" w:cs="Arial"/>
          <w:iCs/>
        </w:rPr>
        <w:t xml:space="preserve">eligible to teach State-administered </w:t>
      </w:r>
      <w:r w:rsidR="003C1148">
        <w:rPr>
          <w:rFonts w:ascii="Arial" w:hAnsi="Arial" w:cs="Arial"/>
          <w:iCs/>
        </w:rPr>
        <w:t>p</w:t>
      </w:r>
      <w:r w:rsidR="0017116E">
        <w:rPr>
          <w:rFonts w:ascii="Arial" w:hAnsi="Arial" w:cs="Arial"/>
          <w:iCs/>
        </w:rPr>
        <w:t>rekindergarten students when the uncertified teacher:</w:t>
      </w:r>
    </w:p>
    <w:p w14:paraId="35E6543F" w14:textId="77777777" w:rsidR="001A67AA" w:rsidRPr="001A67AA" w:rsidRDefault="001A67AA" w:rsidP="001A67AA">
      <w:pPr>
        <w:pStyle w:val="ListParagraph"/>
        <w:autoSpaceDE w:val="0"/>
        <w:autoSpaceDN w:val="0"/>
        <w:adjustRightInd w:val="0"/>
        <w:ind w:left="1440"/>
        <w:rPr>
          <w:rFonts w:ascii="Arial" w:hAnsi="Arial" w:cs="Arial"/>
          <w:sz w:val="10"/>
          <w:szCs w:val="10"/>
        </w:rPr>
      </w:pPr>
    </w:p>
    <w:p w14:paraId="46F965A4" w14:textId="60D242A3" w:rsidR="00380708" w:rsidRPr="001A67AA" w:rsidRDefault="0017116E" w:rsidP="007552A8">
      <w:pPr>
        <w:pStyle w:val="ListParagraph"/>
        <w:numPr>
          <w:ilvl w:val="2"/>
          <w:numId w:val="15"/>
        </w:numPr>
        <w:autoSpaceDE w:val="0"/>
        <w:autoSpaceDN w:val="0"/>
        <w:adjustRightInd w:val="0"/>
        <w:rPr>
          <w:rFonts w:ascii="Arial" w:hAnsi="Arial" w:cs="Arial"/>
        </w:rPr>
      </w:pPr>
      <w:r>
        <w:rPr>
          <w:rFonts w:ascii="Arial" w:hAnsi="Arial" w:cs="Arial"/>
          <w:iCs/>
        </w:rPr>
        <w:t>Possesses a</w:t>
      </w:r>
      <w:r w:rsidR="00380708">
        <w:rPr>
          <w:rFonts w:ascii="Arial" w:hAnsi="Arial" w:cs="Arial"/>
          <w:iCs/>
        </w:rPr>
        <w:t xml:space="preserve"> </w:t>
      </w:r>
      <w:r w:rsidR="00380708" w:rsidRPr="00256874">
        <w:rPr>
          <w:rFonts w:ascii="Arial" w:hAnsi="Arial" w:cs="Arial"/>
          <w:iCs/>
        </w:rPr>
        <w:t>bachelor's degree in early childhood education or a related field</w:t>
      </w:r>
      <w:r>
        <w:rPr>
          <w:rFonts w:ascii="Arial" w:hAnsi="Arial" w:cs="Arial"/>
          <w:iCs/>
        </w:rPr>
        <w:t>,</w:t>
      </w:r>
    </w:p>
    <w:p w14:paraId="7D534E63" w14:textId="77777777" w:rsidR="001A67AA" w:rsidRPr="001A67AA" w:rsidRDefault="001A67AA" w:rsidP="001A67AA">
      <w:pPr>
        <w:pStyle w:val="ListParagraph"/>
        <w:autoSpaceDE w:val="0"/>
        <w:autoSpaceDN w:val="0"/>
        <w:adjustRightInd w:val="0"/>
        <w:ind w:left="2160"/>
        <w:rPr>
          <w:rFonts w:ascii="Arial" w:hAnsi="Arial" w:cs="Arial"/>
          <w:sz w:val="10"/>
          <w:szCs w:val="10"/>
        </w:rPr>
      </w:pPr>
    </w:p>
    <w:p w14:paraId="4619CF44" w14:textId="29D6D3A7" w:rsidR="0008020E" w:rsidRPr="0008020E" w:rsidRDefault="0008020E" w:rsidP="00256874">
      <w:pPr>
        <w:autoSpaceDE w:val="0"/>
        <w:autoSpaceDN w:val="0"/>
        <w:adjustRightInd w:val="0"/>
        <w:rPr>
          <w:rFonts w:ascii="Arial" w:hAnsi="Arial" w:cs="Arial"/>
          <w:sz w:val="10"/>
          <w:szCs w:val="10"/>
        </w:rPr>
      </w:pPr>
    </w:p>
    <w:p w14:paraId="230C4279" w14:textId="1DBB0D33" w:rsidR="0008020E" w:rsidRPr="0008020E" w:rsidRDefault="0008020E" w:rsidP="007552A8">
      <w:pPr>
        <w:pStyle w:val="ListParagraph"/>
        <w:numPr>
          <w:ilvl w:val="1"/>
          <w:numId w:val="15"/>
        </w:numPr>
        <w:autoSpaceDE w:val="0"/>
        <w:autoSpaceDN w:val="0"/>
        <w:adjustRightInd w:val="0"/>
        <w:rPr>
          <w:rFonts w:ascii="Arial" w:hAnsi="Arial" w:cs="Arial"/>
          <w:iCs/>
        </w:rPr>
      </w:pPr>
      <w:r w:rsidRPr="0008020E">
        <w:rPr>
          <w:rFonts w:ascii="Arial" w:hAnsi="Arial" w:cs="Arial"/>
          <w:iCs/>
        </w:rPr>
        <w:t>Effective June 2022</w:t>
      </w:r>
      <w:r>
        <w:rPr>
          <w:rFonts w:ascii="Arial" w:hAnsi="Arial" w:cs="Arial"/>
          <w:iCs/>
        </w:rPr>
        <w:t xml:space="preserve"> per NYS Education Law 3602-e</w:t>
      </w:r>
      <w:r w:rsidRPr="0008020E">
        <w:rPr>
          <w:rFonts w:ascii="Arial" w:hAnsi="Arial" w:cs="Arial"/>
          <w:iCs/>
        </w:rPr>
        <w:t xml:space="preserve">, </w:t>
      </w:r>
      <w:r w:rsidR="008F7F4C">
        <w:rPr>
          <w:rFonts w:ascii="Arial" w:hAnsi="Arial" w:cs="Arial"/>
          <w:iCs/>
        </w:rPr>
        <w:t>s</w:t>
      </w:r>
      <w:r w:rsidR="00910165">
        <w:rPr>
          <w:rFonts w:ascii="Arial" w:hAnsi="Arial" w:cs="Arial"/>
          <w:iCs/>
        </w:rPr>
        <w:t xml:space="preserve">chool </w:t>
      </w:r>
      <w:r w:rsidR="008F7F4C">
        <w:rPr>
          <w:rFonts w:ascii="Arial" w:hAnsi="Arial" w:cs="Arial"/>
          <w:iCs/>
        </w:rPr>
        <w:t>d</w:t>
      </w:r>
      <w:r w:rsidR="00910165">
        <w:rPr>
          <w:rFonts w:ascii="Arial" w:hAnsi="Arial" w:cs="Arial"/>
          <w:iCs/>
        </w:rPr>
        <w:t>istrict</w:t>
      </w:r>
      <w:r>
        <w:rPr>
          <w:rFonts w:ascii="Arial" w:hAnsi="Arial" w:cs="Arial"/>
          <w:iCs/>
        </w:rPr>
        <w:t>s will be able to employ uncertified teachers to deliver State-administered prekindergarten instruction.</w:t>
      </w:r>
      <w:r w:rsidR="00BF39CB">
        <w:rPr>
          <w:rFonts w:ascii="Arial" w:hAnsi="Arial" w:cs="Arial"/>
          <w:iCs/>
        </w:rPr>
        <w:t xml:space="preserve"> </w:t>
      </w:r>
      <w:r>
        <w:rPr>
          <w:rFonts w:ascii="Arial" w:hAnsi="Arial" w:cs="Arial"/>
          <w:iCs/>
        </w:rPr>
        <w:t>The uncertified prekindergarten teachers will be required to meet the same criteria as stated above for current collaborating prekindergarten providers who employ uncertified teachers.</w:t>
      </w:r>
    </w:p>
    <w:p w14:paraId="40E6BF72" w14:textId="5C8ED4B1" w:rsidR="00256874" w:rsidRDefault="00256874" w:rsidP="00256874">
      <w:pPr>
        <w:autoSpaceDE w:val="0"/>
        <w:autoSpaceDN w:val="0"/>
        <w:adjustRightInd w:val="0"/>
        <w:rPr>
          <w:rFonts w:ascii="Arial" w:hAnsi="Arial" w:cs="Arial"/>
        </w:rPr>
      </w:pPr>
    </w:p>
    <w:p w14:paraId="61A71560" w14:textId="5C378C5B" w:rsidR="001A67AA" w:rsidRPr="001A67AA" w:rsidRDefault="001A67AA" w:rsidP="007552A8">
      <w:pPr>
        <w:pStyle w:val="ListParagraph"/>
        <w:numPr>
          <w:ilvl w:val="0"/>
          <w:numId w:val="16"/>
        </w:numPr>
        <w:rPr>
          <w:rFonts w:ascii="Arial" w:hAnsi="Arial" w:cs="Arial"/>
          <w:b/>
          <w:bCs/>
          <w:iCs/>
          <w:color w:val="403152" w:themeColor="accent4" w:themeShade="80"/>
        </w:rPr>
      </w:pPr>
      <w:r w:rsidRPr="001A67AA">
        <w:rPr>
          <w:rFonts w:ascii="Arial" w:hAnsi="Arial" w:cs="Arial"/>
          <w:u w:val="single"/>
        </w:rPr>
        <w:t>Prekindergarten Teaching Assistants</w:t>
      </w:r>
      <w:r>
        <w:rPr>
          <w:rFonts w:ascii="Arial" w:hAnsi="Arial" w:cs="Arial"/>
          <w:u w:val="single"/>
        </w:rPr>
        <w:t xml:space="preserve"> and Teacher Aides</w:t>
      </w:r>
      <w:r w:rsidR="00BF39CB">
        <w:rPr>
          <w:rFonts w:ascii="Arial" w:hAnsi="Arial" w:cs="Arial"/>
          <w:color w:val="1F497D" w:themeColor="text2"/>
        </w:rPr>
        <w:t xml:space="preserve"> </w:t>
      </w:r>
      <w:r w:rsidRPr="001A67AA">
        <w:rPr>
          <w:rFonts w:ascii="Arial" w:hAnsi="Arial" w:cs="Arial"/>
          <w:color w:val="1F497D" w:themeColor="text2"/>
        </w:rPr>
        <w:t>[CR Part 151-1.3(e)(3-4)]</w:t>
      </w:r>
    </w:p>
    <w:p w14:paraId="00DFA82E" w14:textId="77777777" w:rsidR="001A67AA" w:rsidRPr="001A67AA" w:rsidRDefault="001A67AA" w:rsidP="001A67AA">
      <w:pPr>
        <w:pStyle w:val="ListParagraph"/>
        <w:rPr>
          <w:rFonts w:ascii="Arial" w:hAnsi="Arial" w:cs="Arial"/>
          <w:b/>
          <w:bCs/>
          <w:iCs/>
          <w:color w:val="403152" w:themeColor="accent4" w:themeShade="80"/>
          <w:sz w:val="10"/>
          <w:szCs w:val="10"/>
        </w:rPr>
      </w:pPr>
    </w:p>
    <w:p w14:paraId="17907DD0" w14:textId="74B9CAC7" w:rsidR="001A67AA" w:rsidRPr="001A67AA" w:rsidRDefault="001A67AA" w:rsidP="007552A8">
      <w:pPr>
        <w:pStyle w:val="ListParagraph"/>
        <w:numPr>
          <w:ilvl w:val="1"/>
          <w:numId w:val="15"/>
        </w:numPr>
        <w:autoSpaceDE w:val="0"/>
        <w:autoSpaceDN w:val="0"/>
        <w:adjustRightInd w:val="0"/>
        <w:rPr>
          <w:rFonts w:ascii="Arial" w:hAnsi="Arial" w:cs="Arial"/>
          <w:u w:val="single"/>
        </w:rPr>
      </w:pPr>
      <w:r w:rsidRPr="001A67AA">
        <w:rPr>
          <w:rFonts w:ascii="Arial" w:hAnsi="Arial" w:cs="Arial"/>
          <w:iCs/>
        </w:rPr>
        <w:t xml:space="preserve">A prekindergarten </w:t>
      </w:r>
      <w:r w:rsidRPr="001A67AA">
        <w:rPr>
          <w:rFonts w:ascii="Arial" w:hAnsi="Arial" w:cs="Arial"/>
          <w:i/>
        </w:rPr>
        <w:t>teaching assistant</w:t>
      </w:r>
      <w:r w:rsidRPr="001A67AA">
        <w:rPr>
          <w:rFonts w:ascii="Arial" w:hAnsi="Arial" w:cs="Arial"/>
          <w:iCs/>
        </w:rPr>
        <w:t xml:space="preserve"> providing instructional support in a prekindergarten classroom shall meet qualifications pursuant to</w:t>
      </w:r>
      <w:r>
        <w:rPr>
          <w:rFonts w:ascii="Arial" w:hAnsi="Arial" w:cs="Arial"/>
          <w:iCs/>
        </w:rPr>
        <w:t xml:space="preserve"> CR</w:t>
      </w:r>
      <w:r w:rsidRPr="001A67AA">
        <w:rPr>
          <w:rFonts w:ascii="Arial" w:hAnsi="Arial" w:cs="Arial"/>
          <w:iCs/>
        </w:rPr>
        <w:t xml:space="preserve"> Part 80</w:t>
      </w:r>
      <w:r>
        <w:rPr>
          <w:rFonts w:ascii="Arial" w:hAnsi="Arial" w:cs="Arial"/>
          <w:iCs/>
        </w:rPr>
        <w:t>.</w:t>
      </w:r>
    </w:p>
    <w:p w14:paraId="5CCBEA16" w14:textId="77777777" w:rsidR="001A67AA" w:rsidRPr="001A67AA" w:rsidRDefault="001A67AA" w:rsidP="001A67AA">
      <w:pPr>
        <w:pStyle w:val="ListParagraph"/>
        <w:autoSpaceDE w:val="0"/>
        <w:autoSpaceDN w:val="0"/>
        <w:adjustRightInd w:val="0"/>
        <w:ind w:left="1440"/>
        <w:rPr>
          <w:rFonts w:ascii="Arial" w:hAnsi="Arial" w:cs="Arial"/>
          <w:sz w:val="10"/>
          <w:szCs w:val="10"/>
          <w:u w:val="single"/>
        </w:rPr>
      </w:pPr>
    </w:p>
    <w:p w14:paraId="433F0C98" w14:textId="702875AC" w:rsidR="001A67AA" w:rsidRPr="001A67AA" w:rsidRDefault="001A67AA" w:rsidP="007552A8">
      <w:pPr>
        <w:pStyle w:val="ListParagraph"/>
        <w:numPr>
          <w:ilvl w:val="1"/>
          <w:numId w:val="15"/>
        </w:numPr>
        <w:autoSpaceDE w:val="0"/>
        <w:autoSpaceDN w:val="0"/>
        <w:adjustRightInd w:val="0"/>
        <w:rPr>
          <w:rFonts w:ascii="Arial" w:hAnsi="Arial" w:cs="Arial"/>
          <w:u w:val="single"/>
        </w:rPr>
      </w:pPr>
      <w:r w:rsidRPr="001A67AA">
        <w:rPr>
          <w:rFonts w:ascii="Arial" w:hAnsi="Arial" w:cs="Arial"/>
          <w:iCs/>
        </w:rPr>
        <w:t xml:space="preserve">A prekindergarten </w:t>
      </w:r>
      <w:r w:rsidRPr="001A67AA">
        <w:rPr>
          <w:rFonts w:ascii="Arial" w:hAnsi="Arial" w:cs="Arial"/>
          <w:i/>
        </w:rPr>
        <w:t>teacher aide</w:t>
      </w:r>
      <w:r w:rsidRPr="001A67AA">
        <w:rPr>
          <w:rFonts w:ascii="Arial" w:hAnsi="Arial" w:cs="Arial"/>
          <w:iCs/>
        </w:rPr>
        <w:t xml:space="preserve"> providing support in a prekindergarten classroom shall meet the requirements prescribed by the local board of education.</w:t>
      </w:r>
    </w:p>
    <w:p w14:paraId="0AE21618" w14:textId="2EDF4B31" w:rsidR="001A67AA" w:rsidRDefault="001A67AA" w:rsidP="00256874">
      <w:pPr>
        <w:autoSpaceDE w:val="0"/>
        <w:autoSpaceDN w:val="0"/>
        <w:adjustRightInd w:val="0"/>
        <w:rPr>
          <w:rFonts w:ascii="Arial" w:hAnsi="Arial" w:cs="Arial"/>
        </w:rPr>
      </w:pPr>
    </w:p>
    <w:p w14:paraId="72BBDAFD" w14:textId="77777777" w:rsidR="00387CC5" w:rsidRDefault="00387CC5" w:rsidP="00387CC5">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2BCD1FB6" w14:textId="77777777" w:rsidR="00387CC5" w:rsidRDefault="00387CC5" w:rsidP="00387CC5">
      <w:pPr>
        <w:autoSpaceDE w:val="0"/>
        <w:autoSpaceDN w:val="0"/>
        <w:adjustRightInd w:val="0"/>
        <w:rPr>
          <w:rFonts w:ascii="Arial" w:hAnsi="Arial" w:cs="Arial"/>
          <w:color w:val="7030A0"/>
        </w:rPr>
      </w:pPr>
    </w:p>
    <w:p w14:paraId="77465012" w14:textId="3B9EBB39" w:rsidR="00387CC5" w:rsidRDefault="00387CC5"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72" w:history="1">
        <w:r w:rsidRPr="00C64EEC">
          <w:rPr>
            <w:rStyle w:val="Hyperlink"/>
            <w:rFonts w:ascii="Arial" w:hAnsi="Arial" w:cs="Arial"/>
          </w:rPr>
          <w:t>NYSED Application Business Portal</w:t>
        </w:r>
      </w:hyperlink>
      <w:r w:rsidR="00130D50">
        <w:rPr>
          <w:rFonts w:ascii="Arial" w:hAnsi="Arial" w:cs="Arial"/>
          <w:color w:val="4A442A"/>
        </w:rPr>
        <w:t>:</w:t>
      </w:r>
    </w:p>
    <w:p w14:paraId="63892B63" w14:textId="77777777" w:rsidR="00130D50" w:rsidRDefault="00130D50" w:rsidP="00130D50">
      <w:pPr>
        <w:pStyle w:val="ListParagraph"/>
        <w:rPr>
          <w:rFonts w:ascii="Arial" w:hAnsi="Arial" w:cs="Arial"/>
          <w:color w:val="4A442A"/>
        </w:rPr>
      </w:pPr>
    </w:p>
    <w:p w14:paraId="77940E9F" w14:textId="6C24900C" w:rsidR="00387CC5" w:rsidRPr="00130D50" w:rsidRDefault="00387CC5" w:rsidP="007552A8">
      <w:pPr>
        <w:pStyle w:val="ListParagraph"/>
        <w:numPr>
          <w:ilvl w:val="1"/>
          <w:numId w:val="13"/>
        </w:numPr>
        <w:rPr>
          <w:rFonts w:ascii="Arial" w:hAnsi="Arial" w:cs="Arial"/>
          <w:color w:val="4A442A"/>
        </w:rPr>
      </w:pPr>
      <w:r>
        <w:rPr>
          <w:rFonts w:ascii="Arial" w:hAnsi="Arial" w:cs="Arial"/>
          <w:color w:val="C00000"/>
        </w:rPr>
        <w:lastRenderedPageBreak/>
        <w:t>For NYS</w:t>
      </w:r>
      <w:r w:rsidR="00130D50">
        <w:rPr>
          <w:rFonts w:ascii="Arial" w:hAnsi="Arial" w:cs="Arial"/>
          <w:color w:val="C00000"/>
        </w:rPr>
        <w:t>-</w:t>
      </w:r>
      <w:r>
        <w:rPr>
          <w:rFonts w:ascii="Arial" w:hAnsi="Arial" w:cs="Arial"/>
          <w:color w:val="C00000"/>
        </w:rPr>
        <w:t xml:space="preserve">certified prekindergarten teachers, please upload a document with each teacher’s name </w:t>
      </w:r>
      <w:r w:rsidR="00130D50">
        <w:rPr>
          <w:rFonts w:ascii="Arial" w:hAnsi="Arial" w:cs="Arial"/>
          <w:color w:val="C00000"/>
        </w:rPr>
        <w:t>(</w:t>
      </w:r>
      <w:r>
        <w:rPr>
          <w:rFonts w:ascii="Arial" w:hAnsi="Arial" w:cs="Arial"/>
          <w:color w:val="C00000"/>
        </w:rPr>
        <w:t xml:space="preserve">as it appears in </w:t>
      </w:r>
      <w:hyperlink r:id="rId73" w:history="1">
        <w:r w:rsidRPr="00387CC5">
          <w:rPr>
            <w:rStyle w:val="Hyperlink"/>
            <w:rFonts w:ascii="Arial" w:hAnsi="Arial" w:cs="Arial"/>
          </w:rPr>
          <w:t>New York State Teacher Certification Lookup</w:t>
        </w:r>
      </w:hyperlink>
      <w:r>
        <w:rPr>
          <w:rFonts w:ascii="Arial" w:hAnsi="Arial" w:cs="Arial"/>
          <w:color w:val="C00000"/>
        </w:rPr>
        <w:t>), type of certification(s) and number(s)</w:t>
      </w:r>
      <w:r w:rsidR="00130D50">
        <w:rPr>
          <w:rFonts w:ascii="Arial" w:hAnsi="Arial" w:cs="Arial"/>
          <w:color w:val="C00000"/>
        </w:rPr>
        <w:t>;</w:t>
      </w:r>
    </w:p>
    <w:p w14:paraId="5F7AC344" w14:textId="66F7ABE7" w:rsidR="00387CC5" w:rsidRDefault="00387CC5" w:rsidP="00387CC5">
      <w:pPr>
        <w:autoSpaceDE w:val="0"/>
        <w:autoSpaceDN w:val="0"/>
        <w:adjustRightInd w:val="0"/>
        <w:rPr>
          <w:rFonts w:ascii="Arial" w:hAnsi="Arial" w:cs="Arial"/>
          <w:color w:val="7030A0"/>
        </w:rPr>
      </w:pPr>
    </w:p>
    <w:p w14:paraId="76D63061" w14:textId="77777777" w:rsidR="00387CC5" w:rsidRPr="003E3286" w:rsidRDefault="00387CC5" w:rsidP="00387CC5">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387CC5" w:rsidRPr="009069B3" w14:paraId="79F47E82" w14:textId="77777777" w:rsidTr="002B2717">
        <w:tc>
          <w:tcPr>
            <w:tcW w:w="4135" w:type="dxa"/>
            <w:shd w:val="clear" w:color="auto" w:fill="4F6228" w:themeFill="accent3" w:themeFillShade="80"/>
          </w:tcPr>
          <w:p w14:paraId="03A1E3F2" w14:textId="2F68776A" w:rsidR="00387CC5" w:rsidRPr="009069B3" w:rsidRDefault="00910165" w:rsidP="002B2717">
            <w:pPr>
              <w:rPr>
                <w:rFonts w:ascii="Arial" w:hAnsi="Arial" w:cs="Arial"/>
                <w:b/>
                <w:color w:val="FFFFFF" w:themeColor="background1"/>
              </w:rPr>
            </w:pPr>
            <w:r>
              <w:rPr>
                <w:rFonts w:ascii="Arial" w:hAnsi="Arial" w:cs="Arial"/>
                <w:b/>
                <w:color w:val="FFFFFF" w:themeColor="background1"/>
              </w:rPr>
              <w:t>School District</w:t>
            </w:r>
            <w:r w:rsidR="00387CC5"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4B25F07" w14:textId="59D468B1" w:rsidR="00387CC5" w:rsidRPr="009069B3" w:rsidRDefault="00910165" w:rsidP="002B2717">
            <w:pPr>
              <w:rPr>
                <w:rFonts w:ascii="Arial" w:hAnsi="Arial" w:cs="Arial"/>
                <w:b/>
                <w:color w:val="FFFFFF" w:themeColor="background1"/>
              </w:rPr>
            </w:pPr>
            <w:r>
              <w:rPr>
                <w:rFonts w:ascii="Arial" w:hAnsi="Arial" w:cs="Arial"/>
                <w:b/>
                <w:color w:val="FFFFFF" w:themeColor="background1"/>
              </w:rPr>
              <w:t>School District</w:t>
            </w:r>
            <w:r w:rsidR="00387CC5" w:rsidRPr="009069B3">
              <w:rPr>
                <w:rFonts w:ascii="Arial" w:hAnsi="Arial" w:cs="Arial"/>
                <w:b/>
                <w:color w:val="FFFFFF" w:themeColor="background1"/>
              </w:rPr>
              <w:t xml:space="preserve"> Description / Action Plan:</w:t>
            </w:r>
          </w:p>
        </w:tc>
      </w:tr>
      <w:tr w:rsidR="00387CC5" w14:paraId="661DB8A5" w14:textId="77777777" w:rsidTr="002B2717">
        <w:tc>
          <w:tcPr>
            <w:tcW w:w="4135" w:type="dxa"/>
          </w:tcPr>
          <w:p w14:paraId="33A641E1" w14:textId="77777777" w:rsidR="00387CC5" w:rsidRPr="0009145C" w:rsidRDefault="00F73A8E" w:rsidP="002B2717">
            <w:pPr>
              <w:rPr>
                <w:rFonts w:ascii="Arial" w:hAnsi="Arial" w:cs="Arial"/>
                <w:bCs/>
                <w:color w:val="4F6228" w:themeColor="accent3" w:themeShade="80"/>
              </w:rPr>
            </w:pPr>
            <w:sdt>
              <w:sdtPr>
                <w:rPr>
                  <w:rFonts w:ascii="Arial" w:hAnsi="Arial" w:cs="Arial"/>
                  <w:bCs/>
                  <w:color w:val="4F6228" w:themeColor="accent3" w:themeShade="80"/>
                </w:rPr>
                <w:id w:val="-2065162795"/>
                <w14:checkbox>
                  <w14:checked w14:val="0"/>
                  <w14:checkedState w14:val="2612" w14:font="MS Gothic"/>
                  <w14:uncheckedState w14:val="2610" w14:font="MS Gothic"/>
                </w14:checkbox>
              </w:sdtPr>
              <w:sdtEndPr/>
              <w:sdtContent>
                <w:r w:rsidR="00387CC5">
                  <w:rPr>
                    <w:rFonts w:ascii="MS Gothic" w:eastAsia="MS Gothic" w:hAnsi="MS Gothic" w:cs="Arial" w:hint="eastAsia"/>
                    <w:bCs/>
                    <w:color w:val="4F6228" w:themeColor="accent3" w:themeShade="80"/>
                  </w:rPr>
                  <w:t>☐</w:t>
                </w:r>
              </w:sdtContent>
            </w:sdt>
            <w:r w:rsidR="00387CC5" w:rsidRPr="0009145C">
              <w:rPr>
                <w:rFonts w:ascii="Arial" w:hAnsi="Arial" w:cs="Arial"/>
                <w:bCs/>
                <w:color w:val="4F6228" w:themeColor="accent3" w:themeShade="80"/>
              </w:rPr>
              <w:t xml:space="preserve"> Not Implemented</w:t>
            </w:r>
          </w:p>
          <w:p w14:paraId="0C3A29EF" w14:textId="31740733" w:rsidR="00387CC5" w:rsidRDefault="00F73A8E" w:rsidP="002B2717">
            <w:pPr>
              <w:rPr>
                <w:rFonts w:ascii="Arial" w:hAnsi="Arial" w:cs="Arial"/>
                <w:bCs/>
                <w:color w:val="4F6228" w:themeColor="accent3" w:themeShade="80"/>
              </w:rPr>
            </w:pPr>
            <w:sdt>
              <w:sdtPr>
                <w:rPr>
                  <w:rFonts w:ascii="Arial" w:hAnsi="Arial" w:cs="Arial"/>
                  <w:bCs/>
                  <w:color w:val="4F6228" w:themeColor="accent3" w:themeShade="80"/>
                </w:rPr>
                <w:id w:val="-847255907"/>
                <w14:checkbox>
                  <w14:checked w14:val="0"/>
                  <w14:checkedState w14:val="2612" w14:font="MS Gothic"/>
                  <w14:uncheckedState w14:val="2610" w14:font="MS Gothic"/>
                </w14:checkbox>
              </w:sdtPr>
              <w:sdtEndPr/>
              <w:sdtContent>
                <w:r w:rsidR="00387CC5">
                  <w:rPr>
                    <w:rFonts w:ascii="MS Gothic" w:eastAsia="MS Gothic" w:hAnsi="MS Gothic" w:cs="Arial" w:hint="eastAsia"/>
                    <w:bCs/>
                    <w:color w:val="4F6228" w:themeColor="accent3" w:themeShade="80"/>
                  </w:rPr>
                  <w:t>☐</w:t>
                </w:r>
              </w:sdtContent>
            </w:sdt>
            <w:r w:rsidR="00387CC5" w:rsidRPr="0009145C">
              <w:rPr>
                <w:rFonts w:ascii="Arial" w:hAnsi="Arial" w:cs="Arial"/>
                <w:bCs/>
                <w:color w:val="4F6228" w:themeColor="accent3" w:themeShade="80"/>
              </w:rPr>
              <w:t xml:space="preserve"> </w:t>
            </w:r>
            <w:r w:rsidR="00C1481C">
              <w:rPr>
                <w:rFonts w:ascii="Arial" w:hAnsi="Arial" w:cs="Arial"/>
                <w:bCs/>
                <w:color w:val="4F6228" w:themeColor="accent3" w:themeShade="80"/>
              </w:rPr>
              <w:t xml:space="preserve">Planning / </w:t>
            </w:r>
            <w:r w:rsidR="00387CC5">
              <w:rPr>
                <w:rFonts w:ascii="Arial" w:hAnsi="Arial" w:cs="Arial"/>
                <w:bCs/>
                <w:color w:val="4F6228" w:themeColor="accent3" w:themeShade="80"/>
              </w:rPr>
              <w:t>In Development</w:t>
            </w:r>
          </w:p>
          <w:p w14:paraId="2E677D75" w14:textId="77777777" w:rsidR="00387CC5" w:rsidRDefault="00F73A8E" w:rsidP="002B2717">
            <w:pPr>
              <w:rPr>
                <w:rFonts w:ascii="Arial" w:hAnsi="Arial" w:cs="Arial"/>
                <w:bCs/>
                <w:color w:val="4F6228" w:themeColor="accent3" w:themeShade="80"/>
              </w:rPr>
            </w:pPr>
            <w:sdt>
              <w:sdtPr>
                <w:rPr>
                  <w:rFonts w:ascii="Arial" w:hAnsi="Arial" w:cs="Arial"/>
                  <w:bCs/>
                  <w:color w:val="4F6228" w:themeColor="accent3" w:themeShade="80"/>
                </w:rPr>
                <w:id w:val="-1893881405"/>
                <w14:checkbox>
                  <w14:checked w14:val="0"/>
                  <w14:checkedState w14:val="2612" w14:font="MS Gothic"/>
                  <w14:uncheckedState w14:val="2610" w14:font="MS Gothic"/>
                </w14:checkbox>
              </w:sdtPr>
              <w:sdtEndPr/>
              <w:sdtContent>
                <w:r w:rsidR="00387CC5">
                  <w:rPr>
                    <w:rFonts w:ascii="MS Gothic" w:eastAsia="MS Gothic" w:hAnsi="MS Gothic" w:cs="Arial" w:hint="eastAsia"/>
                    <w:bCs/>
                    <w:color w:val="4F6228" w:themeColor="accent3" w:themeShade="80"/>
                  </w:rPr>
                  <w:t>☐</w:t>
                </w:r>
              </w:sdtContent>
            </w:sdt>
            <w:r w:rsidR="00387CC5" w:rsidRPr="0009145C">
              <w:rPr>
                <w:rFonts w:ascii="Arial" w:hAnsi="Arial" w:cs="Arial"/>
                <w:bCs/>
                <w:color w:val="4F6228" w:themeColor="accent3" w:themeShade="80"/>
              </w:rPr>
              <w:t xml:space="preserve"> </w:t>
            </w:r>
            <w:r w:rsidR="00387CC5">
              <w:rPr>
                <w:rFonts w:ascii="Arial" w:hAnsi="Arial" w:cs="Arial"/>
                <w:bCs/>
                <w:color w:val="4F6228" w:themeColor="accent3" w:themeShade="80"/>
              </w:rPr>
              <w:t>Partially Implemented</w:t>
            </w:r>
          </w:p>
          <w:p w14:paraId="5344BDDB" w14:textId="77777777" w:rsidR="00387CC5" w:rsidRPr="00A80F0D" w:rsidRDefault="00F73A8E" w:rsidP="002B2717">
            <w:pPr>
              <w:rPr>
                <w:rFonts w:ascii="Arial" w:hAnsi="Arial" w:cs="Arial"/>
                <w:bCs/>
                <w:color w:val="4F6228" w:themeColor="accent3" w:themeShade="80"/>
              </w:rPr>
            </w:pPr>
            <w:sdt>
              <w:sdtPr>
                <w:rPr>
                  <w:rFonts w:ascii="Arial" w:hAnsi="Arial" w:cs="Arial"/>
                  <w:bCs/>
                  <w:color w:val="4F6228" w:themeColor="accent3" w:themeShade="80"/>
                </w:rPr>
                <w:id w:val="323016940"/>
                <w14:checkbox>
                  <w14:checked w14:val="0"/>
                  <w14:checkedState w14:val="2612" w14:font="MS Gothic"/>
                  <w14:uncheckedState w14:val="2610" w14:font="MS Gothic"/>
                </w14:checkbox>
              </w:sdtPr>
              <w:sdtEndPr/>
              <w:sdtContent>
                <w:r w:rsidR="00387CC5">
                  <w:rPr>
                    <w:rFonts w:ascii="MS Gothic" w:eastAsia="MS Gothic" w:hAnsi="MS Gothic" w:cs="Arial" w:hint="eastAsia"/>
                    <w:bCs/>
                    <w:color w:val="4F6228" w:themeColor="accent3" w:themeShade="80"/>
                  </w:rPr>
                  <w:t>☐</w:t>
                </w:r>
              </w:sdtContent>
            </w:sdt>
            <w:r w:rsidR="00387CC5" w:rsidRPr="0009145C">
              <w:rPr>
                <w:rFonts w:ascii="Arial" w:hAnsi="Arial" w:cs="Arial"/>
                <w:bCs/>
                <w:color w:val="4F6228" w:themeColor="accent3" w:themeShade="80"/>
              </w:rPr>
              <w:t xml:space="preserve"> </w:t>
            </w:r>
            <w:r w:rsidR="00387CC5">
              <w:rPr>
                <w:rFonts w:ascii="Arial" w:hAnsi="Arial" w:cs="Arial"/>
                <w:bCs/>
                <w:color w:val="4F6228" w:themeColor="accent3" w:themeShade="80"/>
              </w:rPr>
              <w:t xml:space="preserve">Fully </w:t>
            </w:r>
            <w:r w:rsidR="00387CC5" w:rsidRPr="0009145C">
              <w:rPr>
                <w:rFonts w:ascii="Arial" w:hAnsi="Arial" w:cs="Arial"/>
                <w:bCs/>
                <w:color w:val="4F6228" w:themeColor="accent3" w:themeShade="80"/>
              </w:rPr>
              <w:t>Implemented</w:t>
            </w:r>
          </w:p>
        </w:tc>
        <w:tc>
          <w:tcPr>
            <w:tcW w:w="6079" w:type="dxa"/>
          </w:tcPr>
          <w:p w14:paraId="0F3457EC" w14:textId="77777777" w:rsidR="00387CC5" w:rsidRDefault="00387CC5" w:rsidP="002B2717">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387CC5" w:rsidRPr="009069B3" w14:paraId="1F49CA51" w14:textId="77777777" w:rsidTr="002B2717">
        <w:tc>
          <w:tcPr>
            <w:tcW w:w="4135" w:type="dxa"/>
            <w:shd w:val="clear" w:color="auto" w:fill="1F497D" w:themeFill="text2"/>
          </w:tcPr>
          <w:p w14:paraId="1D418FD3" w14:textId="77777777" w:rsidR="00387CC5" w:rsidRPr="009069B3" w:rsidRDefault="00387CC5" w:rsidP="002B2717">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7374B1F" w14:textId="77777777" w:rsidR="00387CC5" w:rsidRPr="009069B3" w:rsidRDefault="00387CC5" w:rsidP="002B2717">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387CC5" w14:paraId="418613E3" w14:textId="77777777" w:rsidTr="002B2717">
        <w:tc>
          <w:tcPr>
            <w:tcW w:w="4135" w:type="dxa"/>
          </w:tcPr>
          <w:p w14:paraId="7ACE25D2"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108812103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CE3482F" w14:textId="3661A8FF" w:rsidR="00387CC5" w:rsidRPr="003366C4" w:rsidRDefault="00F73A8E" w:rsidP="002B2717">
            <w:pPr>
              <w:rPr>
                <w:rFonts w:ascii="Arial" w:hAnsi="Arial" w:cs="Arial"/>
                <w:bCs/>
                <w:color w:val="1F497D" w:themeColor="text2"/>
              </w:rPr>
            </w:pPr>
            <w:sdt>
              <w:sdtPr>
                <w:rPr>
                  <w:rFonts w:ascii="Arial" w:hAnsi="Arial" w:cs="Arial"/>
                  <w:bCs/>
                  <w:color w:val="1F497D" w:themeColor="text2"/>
                </w:rPr>
                <w:id w:val="1243841306"/>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Non-Compliance</w:t>
            </w:r>
          </w:p>
          <w:p w14:paraId="66552D35" w14:textId="77777777" w:rsidR="00387CC5" w:rsidRPr="003366C4" w:rsidRDefault="00F73A8E" w:rsidP="002B2717">
            <w:pPr>
              <w:rPr>
                <w:rFonts w:ascii="Arial" w:hAnsi="Arial" w:cs="Arial"/>
                <w:bCs/>
                <w:color w:val="1F497D" w:themeColor="text2"/>
              </w:rPr>
            </w:pPr>
            <w:sdt>
              <w:sdtPr>
                <w:rPr>
                  <w:rFonts w:ascii="Arial" w:hAnsi="Arial" w:cs="Arial"/>
                  <w:bCs/>
                  <w:color w:val="1F497D" w:themeColor="text2"/>
                </w:rPr>
                <w:id w:val="-601945511"/>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Minimal Compliance</w:t>
            </w:r>
          </w:p>
          <w:p w14:paraId="6CB42716" w14:textId="77777777" w:rsidR="00387CC5" w:rsidRPr="003366C4" w:rsidRDefault="00F73A8E" w:rsidP="002B2717">
            <w:pPr>
              <w:rPr>
                <w:rFonts w:ascii="Arial" w:hAnsi="Arial" w:cs="Arial"/>
                <w:bCs/>
                <w:color w:val="1F497D" w:themeColor="text2"/>
              </w:rPr>
            </w:pPr>
            <w:sdt>
              <w:sdtPr>
                <w:rPr>
                  <w:rFonts w:ascii="Arial" w:hAnsi="Arial" w:cs="Arial"/>
                  <w:bCs/>
                  <w:color w:val="1F497D" w:themeColor="text2"/>
                </w:rPr>
                <w:id w:val="1225569280"/>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Limited Compliance</w:t>
            </w:r>
          </w:p>
          <w:p w14:paraId="564C7937" w14:textId="77777777" w:rsidR="00387CC5" w:rsidRPr="003366C4" w:rsidRDefault="00F73A8E" w:rsidP="002B2717">
            <w:pPr>
              <w:rPr>
                <w:rFonts w:ascii="Arial" w:hAnsi="Arial" w:cs="Arial"/>
                <w:bCs/>
                <w:color w:val="1F497D" w:themeColor="text2"/>
              </w:rPr>
            </w:pPr>
            <w:sdt>
              <w:sdtPr>
                <w:rPr>
                  <w:rFonts w:ascii="Arial" w:hAnsi="Arial" w:cs="Arial"/>
                  <w:bCs/>
                  <w:color w:val="1F497D" w:themeColor="text2"/>
                </w:rPr>
                <w:id w:val="-734160345"/>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Acceptable Compliance</w:t>
            </w:r>
          </w:p>
          <w:p w14:paraId="4ED3277E" w14:textId="77777777" w:rsidR="00387CC5" w:rsidRPr="003366C4" w:rsidRDefault="00F73A8E" w:rsidP="002B2717">
            <w:pPr>
              <w:rPr>
                <w:rFonts w:ascii="Arial" w:hAnsi="Arial" w:cs="Arial"/>
                <w:bCs/>
                <w:color w:val="1F497D" w:themeColor="text2"/>
              </w:rPr>
            </w:pPr>
            <w:sdt>
              <w:sdtPr>
                <w:rPr>
                  <w:rFonts w:ascii="Arial" w:hAnsi="Arial" w:cs="Arial"/>
                  <w:bCs/>
                  <w:color w:val="1F497D" w:themeColor="text2"/>
                </w:rPr>
                <w:id w:val="997392793"/>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w:t>
            </w:r>
            <w:r w:rsidR="00387CC5">
              <w:rPr>
                <w:rFonts w:ascii="Arial" w:hAnsi="Arial" w:cs="Arial"/>
                <w:bCs/>
                <w:color w:val="1F497D" w:themeColor="text2"/>
              </w:rPr>
              <w:t>Comprehensive Compliance</w:t>
            </w:r>
          </w:p>
          <w:p w14:paraId="159EF7EC" w14:textId="77777777" w:rsidR="00387CC5" w:rsidRPr="009069B3" w:rsidRDefault="00F73A8E" w:rsidP="002B2717">
            <w:pPr>
              <w:rPr>
                <w:rFonts w:ascii="Arial" w:hAnsi="Arial" w:cs="Arial"/>
                <w:bCs/>
                <w:color w:val="1F497D" w:themeColor="text2"/>
              </w:rPr>
            </w:pPr>
            <w:sdt>
              <w:sdtPr>
                <w:rPr>
                  <w:rFonts w:ascii="Arial" w:hAnsi="Arial" w:cs="Arial"/>
                  <w:bCs/>
                  <w:color w:val="1F497D" w:themeColor="text2"/>
                </w:rPr>
                <w:id w:val="-1862737332"/>
                <w14:checkbox>
                  <w14:checked w14:val="0"/>
                  <w14:checkedState w14:val="2612" w14:font="MS Gothic"/>
                  <w14:uncheckedState w14:val="2610" w14:font="MS Gothic"/>
                </w14:checkbox>
              </w:sdtPr>
              <w:sdtEndPr/>
              <w:sdtContent>
                <w:r w:rsidR="00387CC5" w:rsidRPr="003366C4">
                  <w:rPr>
                    <w:rFonts w:ascii="MS Gothic" w:eastAsia="MS Gothic" w:hAnsi="MS Gothic" w:cs="Arial" w:hint="eastAsia"/>
                    <w:bCs/>
                    <w:color w:val="1F497D" w:themeColor="text2"/>
                  </w:rPr>
                  <w:t>☐</w:t>
                </w:r>
              </w:sdtContent>
            </w:sdt>
            <w:r w:rsidR="00387CC5" w:rsidRPr="003366C4">
              <w:rPr>
                <w:rFonts w:ascii="Arial" w:hAnsi="Arial" w:cs="Arial"/>
                <w:bCs/>
                <w:color w:val="1F497D" w:themeColor="text2"/>
              </w:rPr>
              <w:t xml:space="preserve"> Enhanced Compliance</w:t>
            </w:r>
          </w:p>
        </w:tc>
        <w:tc>
          <w:tcPr>
            <w:tcW w:w="6079" w:type="dxa"/>
          </w:tcPr>
          <w:p w14:paraId="0E99E8D6" w14:textId="77777777" w:rsidR="00387CC5" w:rsidRDefault="00387CC5" w:rsidP="002B2717">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75470B7" w14:textId="70691BEA" w:rsidR="00387CC5" w:rsidRDefault="00387CC5" w:rsidP="00256874">
      <w:pPr>
        <w:autoSpaceDE w:val="0"/>
        <w:autoSpaceDN w:val="0"/>
        <w:adjustRightInd w:val="0"/>
        <w:rPr>
          <w:rFonts w:ascii="Arial" w:hAnsi="Arial" w:cs="Arial"/>
        </w:rPr>
      </w:pPr>
    </w:p>
    <w:p w14:paraId="0B60D4D3" w14:textId="77777777" w:rsidR="00387CC5" w:rsidRDefault="00387CC5">
      <w:pPr>
        <w:rPr>
          <w:rFonts w:ascii="Arial" w:hAnsi="Arial" w:cs="Arial"/>
        </w:rPr>
      </w:pPr>
      <w:r>
        <w:rPr>
          <w:rFonts w:ascii="Arial" w:hAnsi="Arial" w:cs="Arial"/>
        </w:rPr>
        <w:br w:type="page"/>
      </w:r>
    </w:p>
    <w:p w14:paraId="7DDF08FF" w14:textId="77777777" w:rsidR="00387CC5" w:rsidRDefault="00387CC5" w:rsidP="00256874">
      <w:pPr>
        <w:autoSpaceDE w:val="0"/>
        <w:autoSpaceDN w:val="0"/>
        <w:adjustRightInd w:val="0"/>
        <w:rPr>
          <w:rFonts w:ascii="Arial" w:hAnsi="Arial" w:cs="Arial"/>
        </w:rPr>
      </w:pPr>
    </w:p>
    <w:p w14:paraId="6B8AD606" w14:textId="404288F4" w:rsidR="006A37FE" w:rsidRDefault="00232D71" w:rsidP="0078033B">
      <w:pPr>
        <w:autoSpaceDE w:val="0"/>
        <w:autoSpaceDN w:val="0"/>
        <w:adjustRightInd w:val="0"/>
        <w:rPr>
          <w:rFonts w:ascii="Arial" w:hAnsi="Arial" w:cs="Arial"/>
          <w:b/>
          <w:bCs/>
        </w:rPr>
      </w:pPr>
      <w:r>
        <w:rPr>
          <w:rFonts w:ascii="Arial" w:hAnsi="Arial" w:cs="Arial"/>
          <w:b/>
          <w:bCs/>
        </w:rPr>
        <w:t xml:space="preserve">Maximum </w:t>
      </w:r>
      <w:r w:rsidR="004B1A6B">
        <w:rPr>
          <w:rFonts w:ascii="Arial" w:hAnsi="Arial" w:cs="Arial"/>
          <w:b/>
          <w:bCs/>
        </w:rPr>
        <w:t>Class Size</w:t>
      </w:r>
      <w:r>
        <w:rPr>
          <w:rFonts w:ascii="Arial" w:hAnsi="Arial" w:cs="Arial"/>
          <w:b/>
          <w:bCs/>
        </w:rPr>
        <w:t>s</w:t>
      </w:r>
      <w:r w:rsidR="004B1A6B">
        <w:rPr>
          <w:rFonts w:ascii="Arial" w:hAnsi="Arial" w:cs="Arial"/>
          <w:b/>
          <w:bCs/>
        </w:rPr>
        <w:t xml:space="preserve"> and Minimum Staffing Level</w:t>
      </w:r>
      <w:r>
        <w:rPr>
          <w:rFonts w:ascii="Arial" w:hAnsi="Arial" w:cs="Arial"/>
          <w:b/>
          <w:bCs/>
        </w:rPr>
        <w:t>s</w:t>
      </w:r>
    </w:p>
    <w:p w14:paraId="538CDB65" w14:textId="2076FF44" w:rsidR="001A67AA" w:rsidRPr="00E32B8D" w:rsidRDefault="001A67AA" w:rsidP="0078033B">
      <w:pPr>
        <w:autoSpaceDE w:val="0"/>
        <w:autoSpaceDN w:val="0"/>
        <w:adjustRightInd w:val="0"/>
        <w:rPr>
          <w:iCs/>
          <w:color w:val="1F497D" w:themeColor="text2"/>
        </w:rPr>
      </w:pPr>
      <w:r w:rsidRPr="00E32B8D">
        <w:rPr>
          <w:iCs/>
          <w:color w:val="1F497D" w:themeColor="text2"/>
        </w:rPr>
        <w:t>[</w:t>
      </w:r>
      <w:r w:rsidR="00E32B8D" w:rsidRPr="00E32B8D">
        <w:rPr>
          <w:iCs/>
          <w:color w:val="1F497D" w:themeColor="text2"/>
        </w:rPr>
        <w:t>§</w:t>
      </w:r>
      <w:r w:rsidRPr="00E32B8D">
        <w:rPr>
          <w:iCs/>
          <w:color w:val="1F497D" w:themeColor="text2"/>
        </w:rPr>
        <w:t xml:space="preserve">3602-ee.III. </w:t>
      </w:r>
      <w:r w:rsidRPr="00480C51">
        <w:rPr>
          <w:smallCaps/>
          <w:color w:val="1F497D" w:themeColor="text2"/>
        </w:rPr>
        <w:t>staffing</w:t>
      </w:r>
      <w:r w:rsidRPr="00E32B8D">
        <w:rPr>
          <w:iCs/>
          <w:color w:val="1F497D" w:themeColor="text2"/>
        </w:rPr>
        <w:t>.6] and [CR Part 151-1.3(d)(1)]</w:t>
      </w:r>
    </w:p>
    <w:p w14:paraId="220CA498" w14:textId="77777777" w:rsidR="00FE0ADE" w:rsidRDefault="00FE0ADE" w:rsidP="00232D71">
      <w:pPr>
        <w:autoSpaceDE w:val="0"/>
        <w:autoSpaceDN w:val="0"/>
        <w:adjustRightInd w:val="0"/>
        <w:rPr>
          <w:rFonts w:ascii="Arial" w:hAnsi="Arial" w:cs="Arial"/>
        </w:rPr>
      </w:pPr>
    </w:p>
    <w:p w14:paraId="6D72E9DB" w14:textId="738FD581" w:rsidR="00232D71" w:rsidRPr="00232D71" w:rsidRDefault="00232D71" w:rsidP="00232D71">
      <w:pPr>
        <w:autoSpaceDE w:val="0"/>
        <w:autoSpaceDN w:val="0"/>
        <w:adjustRightInd w:val="0"/>
        <w:rPr>
          <w:rFonts w:ascii="Arial" w:hAnsi="Arial" w:cs="Arial"/>
        </w:rPr>
      </w:pPr>
      <w:r w:rsidRPr="00232D71">
        <w:rPr>
          <w:rFonts w:ascii="Arial" w:hAnsi="Arial" w:cs="Arial"/>
        </w:rPr>
        <w:t xml:space="preserve">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232D71">
        <w:rPr>
          <w:rFonts w:ascii="Arial" w:hAnsi="Arial" w:cs="Arial"/>
        </w:rPr>
        <w:t xml:space="preserve"> ensures maximum four-year-old class size</w:t>
      </w:r>
      <w:r w:rsidR="00FE0ADE">
        <w:rPr>
          <w:rFonts w:ascii="Arial" w:hAnsi="Arial" w:cs="Arial"/>
        </w:rPr>
        <w:t>s</w:t>
      </w:r>
      <w:r w:rsidRPr="00232D71">
        <w:rPr>
          <w:rFonts w:ascii="Arial" w:hAnsi="Arial" w:cs="Arial"/>
        </w:rPr>
        <w:t xml:space="preserve"> </w:t>
      </w:r>
      <w:r w:rsidR="00FE0ADE">
        <w:rPr>
          <w:rFonts w:ascii="Arial" w:hAnsi="Arial" w:cs="Arial"/>
        </w:rPr>
        <w:t xml:space="preserve">across all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FE0ADE">
        <w:rPr>
          <w:rFonts w:ascii="Arial" w:hAnsi="Arial" w:cs="Arial"/>
        </w:rPr>
        <w:t xml:space="preserve"> and collaborating prekindergarten provider settings: </w:t>
      </w:r>
    </w:p>
    <w:p w14:paraId="51759CD9" w14:textId="77777777" w:rsidR="004B1A6B" w:rsidRDefault="004B1A6B" w:rsidP="006A37FE">
      <w:pPr>
        <w:autoSpaceDE w:val="0"/>
        <w:autoSpaceDN w:val="0"/>
        <w:adjustRightInd w:val="0"/>
        <w:rPr>
          <w:rFonts w:ascii="Arial" w:hAnsi="Arial" w:cs="Arial"/>
        </w:rPr>
      </w:pPr>
    </w:p>
    <w:tbl>
      <w:tblPr>
        <w:tblStyle w:val="GridTable1Light"/>
        <w:tblW w:w="0" w:type="auto"/>
        <w:tblLook w:val="04A0" w:firstRow="1" w:lastRow="0" w:firstColumn="1" w:lastColumn="0" w:noHBand="0" w:noVBand="1"/>
      </w:tblPr>
      <w:tblGrid>
        <w:gridCol w:w="3145"/>
        <w:gridCol w:w="2070"/>
        <w:gridCol w:w="4590"/>
      </w:tblGrid>
      <w:tr w:rsidR="004B1A6B" w14:paraId="685EC9C9" w14:textId="63CA69B4" w:rsidTr="001369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DBE5F1" w:themeFill="accent1" w:themeFillTint="33"/>
          </w:tcPr>
          <w:p w14:paraId="2C828BCF" w14:textId="77777777" w:rsidR="00A5695D" w:rsidRDefault="004B1A6B" w:rsidP="006A37FE">
            <w:pPr>
              <w:autoSpaceDE w:val="0"/>
              <w:autoSpaceDN w:val="0"/>
              <w:adjustRightInd w:val="0"/>
              <w:rPr>
                <w:rFonts w:ascii="Arial" w:hAnsi="Arial" w:cs="Arial"/>
                <w:b w:val="0"/>
                <w:bCs w:val="0"/>
              </w:rPr>
            </w:pPr>
            <w:r w:rsidRPr="00351FD2">
              <w:rPr>
                <w:rFonts w:ascii="Arial" w:hAnsi="Arial" w:cs="Arial"/>
              </w:rPr>
              <w:t xml:space="preserve">Collaborating Prekindergarten </w:t>
            </w:r>
          </w:p>
          <w:p w14:paraId="47C3124F" w14:textId="32F99980" w:rsidR="004B1A6B" w:rsidRPr="00351FD2" w:rsidRDefault="004B1A6B" w:rsidP="006A37FE">
            <w:pPr>
              <w:autoSpaceDE w:val="0"/>
              <w:autoSpaceDN w:val="0"/>
              <w:adjustRightInd w:val="0"/>
              <w:rPr>
                <w:rFonts w:ascii="Arial" w:hAnsi="Arial" w:cs="Arial"/>
              </w:rPr>
            </w:pPr>
            <w:r w:rsidRPr="00351FD2">
              <w:rPr>
                <w:rFonts w:ascii="Arial" w:hAnsi="Arial" w:cs="Arial"/>
              </w:rPr>
              <w:t>Provider Type</w:t>
            </w:r>
          </w:p>
        </w:tc>
        <w:tc>
          <w:tcPr>
            <w:tcW w:w="2070" w:type="dxa"/>
            <w:shd w:val="clear" w:color="auto" w:fill="DBE5F1" w:themeFill="accent1" w:themeFillTint="33"/>
          </w:tcPr>
          <w:p w14:paraId="21A23F30" w14:textId="12288DD9" w:rsidR="004B1A6B" w:rsidRPr="00351FD2" w:rsidRDefault="00232D71" w:rsidP="00F0568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1FD2">
              <w:rPr>
                <w:rFonts w:ascii="Arial" w:hAnsi="Arial" w:cs="Arial"/>
              </w:rPr>
              <w:t xml:space="preserve">Maximum </w:t>
            </w:r>
            <w:r w:rsidR="004B1A6B" w:rsidRPr="00351FD2">
              <w:rPr>
                <w:rFonts w:ascii="Arial" w:hAnsi="Arial" w:cs="Arial"/>
              </w:rPr>
              <w:t>Class Size (Four-year-old Students)</w:t>
            </w:r>
          </w:p>
        </w:tc>
        <w:tc>
          <w:tcPr>
            <w:tcW w:w="4590" w:type="dxa"/>
            <w:shd w:val="clear" w:color="auto" w:fill="DBE5F1" w:themeFill="accent1" w:themeFillTint="33"/>
          </w:tcPr>
          <w:p w14:paraId="674606B0" w14:textId="7FBB57E8" w:rsidR="004B1A6B" w:rsidRPr="00351FD2" w:rsidRDefault="004B1A6B" w:rsidP="00F0568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51FD2">
              <w:rPr>
                <w:rFonts w:ascii="Arial" w:hAnsi="Arial" w:cs="Arial"/>
              </w:rPr>
              <w:t>Minimum Staffing Level</w:t>
            </w:r>
            <w:r w:rsidR="00232D71" w:rsidRPr="00351FD2">
              <w:rPr>
                <w:rFonts w:ascii="Arial" w:hAnsi="Arial" w:cs="Arial"/>
              </w:rPr>
              <w:t>s assigned to each class</w:t>
            </w:r>
          </w:p>
        </w:tc>
      </w:tr>
      <w:tr w:rsidR="004B1A6B" w14:paraId="7C87C83C" w14:textId="047B8826" w:rsidTr="0013696A">
        <w:trPr>
          <w:trHeight w:val="366"/>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17700A73" w14:textId="453E495E" w:rsidR="004B1A6B" w:rsidRDefault="004B1A6B" w:rsidP="00A5695D">
            <w:pPr>
              <w:autoSpaceDE w:val="0"/>
              <w:autoSpaceDN w:val="0"/>
              <w:adjustRightInd w:val="0"/>
              <w:rPr>
                <w:rFonts w:ascii="Arial" w:hAnsi="Arial" w:cs="Arial"/>
              </w:rPr>
            </w:pPr>
            <w:r>
              <w:rPr>
                <w:rFonts w:ascii="Arial" w:hAnsi="Arial" w:cs="Arial"/>
              </w:rPr>
              <w:t>Family Day Care</w:t>
            </w:r>
          </w:p>
        </w:tc>
        <w:tc>
          <w:tcPr>
            <w:tcW w:w="2070" w:type="dxa"/>
            <w:vAlign w:val="center"/>
          </w:tcPr>
          <w:p w14:paraId="404D9CDE" w14:textId="58A7B3ED" w:rsidR="004B1A6B" w:rsidRDefault="004B1A6B"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w:t>
            </w:r>
          </w:p>
        </w:tc>
        <w:tc>
          <w:tcPr>
            <w:tcW w:w="4590" w:type="dxa"/>
            <w:vAlign w:val="center"/>
          </w:tcPr>
          <w:p w14:paraId="1222D719" w14:textId="4D6BDCD5" w:rsidR="004B1A6B" w:rsidRDefault="004B1A6B"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tc>
      </w:tr>
      <w:tr w:rsidR="004B1A6B" w14:paraId="51494E66" w14:textId="5DA2A3E3" w:rsidTr="0013696A">
        <w:trPr>
          <w:trHeight w:val="359"/>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6287917E" w14:textId="1E0695F2" w:rsidR="004B1A6B" w:rsidRDefault="004B1A6B" w:rsidP="00A5695D">
            <w:pPr>
              <w:autoSpaceDE w:val="0"/>
              <w:autoSpaceDN w:val="0"/>
              <w:adjustRightInd w:val="0"/>
              <w:rPr>
                <w:rFonts w:ascii="Arial" w:hAnsi="Arial" w:cs="Arial"/>
              </w:rPr>
            </w:pPr>
            <w:r>
              <w:rPr>
                <w:rFonts w:ascii="Arial" w:hAnsi="Arial" w:cs="Arial"/>
              </w:rPr>
              <w:t>Group Family Day Care</w:t>
            </w:r>
          </w:p>
        </w:tc>
        <w:tc>
          <w:tcPr>
            <w:tcW w:w="2070" w:type="dxa"/>
            <w:vAlign w:val="center"/>
          </w:tcPr>
          <w:p w14:paraId="05E585C3" w14:textId="7DE637C5" w:rsidR="004B1A6B" w:rsidRDefault="004B1A6B"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w:t>
            </w:r>
          </w:p>
        </w:tc>
        <w:tc>
          <w:tcPr>
            <w:tcW w:w="4590" w:type="dxa"/>
            <w:vAlign w:val="center"/>
          </w:tcPr>
          <w:p w14:paraId="43761215" w14:textId="41D4DD16" w:rsidR="004B1A6B" w:rsidRDefault="004B1A6B"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tc>
      </w:tr>
      <w:tr w:rsidR="005E7E33" w14:paraId="1E413947" w14:textId="23A08892" w:rsidTr="0013696A">
        <w:trPr>
          <w:trHeight w:val="350"/>
        </w:trPr>
        <w:tc>
          <w:tcPr>
            <w:cnfStyle w:val="001000000000" w:firstRow="0" w:lastRow="0" w:firstColumn="1" w:lastColumn="0" w:oddVBand="0" w:evenVBand="0" w:oddHBand="0" w:evenHBand="0" w:firstRowFirstColumn="0" w:firstRowLastColumn="0" w:lastRowFirstColumn="0" w:lastRowLastColumn="0"/>
            <w:tcW w:w="3145" w:type="dxa"/>
            <w:vMerge w:val="restart"/>
            <w:vAlign w:val="center"/>
          </w:tcPr>
          <w:p w14:paraId="0A5EBA2A" w14:textId="19836BB3" w:rsidR="005E7E33" w:rsidRDefault="001D3D02" w:rsidP="00A5695D">
            <w:pPr>
              <w:autoSpaceDE w:val="0"/>
              <w:autoSpaceDN w:val="0"/>
              <w:adjustRightInd w:val="0"/>
              <w:rPr>
                <w:rFonts w:ascii="Arial" w:hAnsi="Arial" w:cs="Arial"/>
              </w:rPr>
            </w:pPr>
            <w:r>
              <w:rPr>
                <w:rFonts w:ascii="Arial" w:hAnsi="Arial" w:cs="Arial"/>
              </w:rPr>
              <w:t>Community Based Organization</w:t>
            </w:r>
            <w:r w:rsidR="00B44404">
              <w:rPr>
                <w:rFonts w:ascii="Arial" w:hAnsi="Arial" w:cs="Arial"/>
              </w:rPr>
              <w:t xml:space="preserve"> </w:t>
            </w:r>
          </w:p>
        </w:tc>
        <w:tc>
          <w:tcPr>
            <w:tcW w:w="2070" w:type="dxa"/>
            <w:vAlign w:val="center"/>
          </w:tcPr>
          <w:p w14:paraId="6F189CB8" w14:textId="63D713F6"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4590" w:type="dxa"/>
            <w:vAlign w:val="center"/>
          </w:tcPr>
          <w:p w14:paraId="242810C3" w14:textId="7005C9FB"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p w14:paraId="0B3AD247" w14:textId="77777777"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1 Paraprofessional</w:t>
            </w:r>
          </w:p>
          <w:p w14:paraId="60A413D1" w14:textId="1156A844" w:rsidR="001115AA" w:rsidRDefault="000C75CA"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1115AA">
              <w:rPr>
                <w:rFonts w:ascii="Arial" w:hAnsi="Arial" w:cs="Arial"/>
              </w:rPr>
              <w:t>Teaching Assistant or Teacher Aide</w:t>
            </w:r>
            <w:r>
              <w:rPr>
                <w:rFonts w:ascii="Arial" w:hAnsi="Arial" w:cs="Arial"/>
              </w:rPr>
              <w:t>]</w:t>
            </w:r>
          </w:p>
        </w:tc>
      </w:tr>
      <w:tr w:rsidR="005E7E33" w14:paraId="1456780E" w14:textId="11991D68" w:rsidTr="0013696A">
        <w:trPr>
          <w:trHeight w:val="597"/>
        </w:trPr>
        <w:tc>
          <w:tcPr>
            <w:cnfStyle w:val="001000000000" w:firstRow="0" w:lastRow="0" w:firstColumn="1" w:lastColumn="0" w:oddVBand="0" w:evenVBand="0" w:oddHBand="0" w:evenHBand="0" w:firstRowFirstColumn="0" w:firstRowLastColumn="0" w:lastRowFirstColumn="0" w:lastRowLastColumn="0"/>
            <w:tcW w:w="3145" w:type="dxa"/>
            <w:vMerge/>
          </w:tcPr>
          <w:p w14:paraId="78C6F257" w14:textId="77777777" w:rsidR="005E7E33" w:rsidRDefault="005E7E33" w:rsidP="006A37FE">
            <w:pPr>
              <w:autoSpaceDE w:val="0"/>
              <w:autoSpaceDN w:val="0"/>
              <w:adjustRightInd w:val="0"/>
              <w:rPr>
                <w:rFonts w:ascii="Arial" w:hAnsi="Arial" w:cs="Arial"/>
              </w:rPr>
            </w:pPr>
          </w:p>
        </w:tc>
        <w:tc>
          <w:tcPr>
            <w:tcW w:w="2070" w:type="dxa"/>
            <w:vAlign w:val="center"/>
          </w:tcPr>
          <w:p w14:paraId="034BF72F" w14:textId="3724D281"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19-20</w:t>
            </w:r>
          </w:p>
        </w:tc>
        <w:tc>
          <w:tcPr>
            <w:tcW w:w="4590" w:type="dxa"/>
            <w:vAlign w:val="center"/>
          </w:tcPr>
          <w:p w14:paraId="014880C9" w14:textId="77777777"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Teacher</w:t>
            </w:r>
          </w:p>
          <w:p w14:paraId="642CD626" w14:textId="77777777" w:rsidR="005E7E33" w:rsidRDefault="005E7E33"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 2 Paraprofessionals</w:t>
            </w:r>
          </w:p>
          <w:p w14:paraId="08EF9604" w14:textId="77777777" w:rsidR="00F654D7" w:rsidRDefault="000C75CA"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001115AA">
              <w:rPr>
                <w:rFonts w:ascii="Arial" w:hAnsi="Arial" w:cs="Arial"/>
              </w:rPr>
              <w:t xml:space="preserve">Teaching Assistant(s) and/or </w:t>
            </w:r>
          </w:p>
          <w:p w14:paraId="3A09E883" w14:textId="79388913" w:rsidR="001115AA" w:rsidRDefault="001115AA" w:rsidP="00A5695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Teacher Aide</w:t>
            </w:r>
            <w:r w:rsidR="000C75CA">
              <w:rPr>
                <w:rFonts w:ascii="Arial" w:hAnsi="Arial" w:cs="Arial"/>
              </w:rPr>
              <w:t>(</w:t>
            </w:r>
            <w:r>
              <w:rPr>
                <w:rFonts w:ascii="Arial" w:hAnsi="Arial" w:cs="Arial"/>
              </w:rPr>
              <w:t>s)</w:t>
            </w:r>
            <w:r w:rsidR="000C75CA">
              <w:rPr>
                <w:rFonts w:ascii="Arial" w:hAnsi="Arial" w:cs="Arial"/>
              </w:rPr>
              <w:t>]</w:t>
            </w:r>
          </w:p>
        </w:tc>
      </w:tr>
    </w:tbl>
    <w:p w14:paraId="003AF44A" w14:textId="495A14B8" w:rsidR="004B1A6B" w:rsidRDefault="004B1A6B" w:rsidP="006A37FE">
      <w:pPr>
        <w:autoSpaceDE w:val="0"/>
        <w:autoSpaceDN w:val="0"/>
        <w:adjustRightInd w:val="0"/>
        <w:rPr>
          <w:rFonts w:ascii="Arial" w:hAnsi="Arial" w:cs="Arial"/>
        </w:rPr>
      </w:pPr>
    </w:p>
    <w:p w14:paraId="0AD9360D" w14:textId="3C7CC974" w:rsidR="001C1CBA" w:rsidRDefault="001C1CBA"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74" w:history="1">
        <w:r w:rsidRPr="00C64EEC">
          <w:rPr>
            <w:rStyle w:val="Hyperlink"/>
            <w:rFonts w:ascii="Arial" w:hAnsi="Arial" w:cs="Arial"/>
          </w:rPr>
          <w:t>NYSED Application Business Portal</w:t>
        </w:r>
      </w:hyperlink>
      <w:r>
        <w:rPr>
          <w:rFonts w:ascii="Arial" w:hAnsi="Arial" w:cs="Arial"/>
          <w:color w:val="4A442A"/>
        </w:rPr>
        <w:t>:</w:t>
      </w:r>
    </w:p>
    <w:p w14:paraId="49FB4938" w14:textId="77777777" w:rsidR="001C1CBA" w:rsidRPr="003E3286" w:rsidRDefault="001C1CBA" w:rsidP="001C1CBA">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1C1CBA" w:rsidRPr="009069B3" w14:paraId="0C5F662F" w14:textId="77777777" w:rsidTr="008D744A">
        <w:tc>
          <w:tcPr>
            <w:tcW w:w="4135" w:type="dxa"/>
            <w:shd w:val="clear" w:color="auto" w:fill="4F6228" w:themeFill="accent3" w:themeFillShade="80"/>
          </w:tcPr>
          <w:p w14:paraId="4834C189" w14:textId="3F94CE37" w:rsidR="001C1CBA" w:rsidRPr="009069B3" w:rsidRDefault="00910165" w:rsidP="008D744A">
            <w:pPr>
              <w:rPr>
                <w:rFonts w:ascii="Arial" w:hAnsi="Arial" w:cs="Arial"/>
                <w:b/>
                <w:color w:val="FFFFFF" w:themeColor="background1"/>
              </w:rPr>
            </w:pPr>
            <w:r>
              <w:rPr>
                <w:rFonts w:ascii="Arial" w:hAnsi="Arial" w:cs="Arial"/>
                <w:b/>
                <w:color w:val="FFFFFF" w:themeColor="background1"/>
              </w:rPr>
              <w:t>School District</w:t>
            </w:r>
            <w:r w:rsidR="001C1CBA"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AF17698" w14:textId="0D0EA442" w:rsidR="001C1CBA" w:rsidRPr="009069B3" w:rsidRDefault="00910165" w:rsidP="008D744A">
            <w:pPr>
              <w:rPr>
                <w:rFonts w:ascii="Arial" w:hAnsi="Arial" w:cs="Arial"/>
                <w:b/>
                <w:color w:val="FFFFFF" w:themeColor="background1"/>
              </w:rPr>
            </w:pPr>
            <w:r>
              <w:rPr>
                <w:rFonts w:ascii="Arial" w:hAnsi="Arial" w:cs="Arial"/>
                <w:b/>
                <w:color w:val="FFFFFF" w:themeColor="background1"/>
              </w:rPr>
              <w:t>School District</w:t>
            </w:r>
            <w:r w:rsidR="001C1CBA" w:rsidRPr="009069B3">
              <w:rPr>
                <w:rFonts w:ascii="Arial" w:hAnsi="Arial" w:cs="Arial"/>
                <w:b/>
                <w:color w:val="FFFFFF" w:themeColor="background1"/>
              </w:rPr>
              <w:t xml:space="preserve"> Description / Action Plan:</w:t>
            </w:r>
          </w:p>
        </w:tc>
      </w:tr>
      <w:tr w:rsidR="001C1CBA" w14:paraId="50446D6E" w14:textId="77777777" w:rsidTr="008D744A">
        <w:tc>
          <w:tcPr>
            <w:tcW w:w="4135" w:type="dxa"/>
          </w:tcPr>
          <w:p w14:paraId="42DFDF0F" w14:textId="77777777" w:rsidR="001C1CBA" w:rsidRPr="0009145C" w:rsidRDefault="00F73A8E" w:rsidP="008D744A">
            <w:pPr>
              <w:rPr>
                <w:rFonts w:ascii="Arial" w:hAnsi="Arial" w:cs="Arial"/>
                <w:bCs/>
                <w:color w:val="4F6228" w:themeColor="accent3" w:themeShade="80"/>
              </w:rPr>
            </w:pPr>
            <w:sdt>
              <w:sdtPr>
                <w:rPr>
                  <w:rFonts w:ascii="Arial" w:hAnsi="Arial" w:cs="Arial"/>
                  <w:bCs/>
                  <w:color w:val="4F6228" w:themeColor="accent3" w:themeShade="80"/>
                </w:rPr>
                <w:id w:val="-1979675784"/>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4F6228" w:themeColor="accent3" w:themeShade="80"/>
                  </w:rPr>
                  <w:t>☐</w:t>
                </w:r>
              </w:sdtContent>
            </w:sdt>
            <w:r w:rsidR="001C1CBA" w:rsidRPr="0009145C">
              <w:rPr>
                <w:rFonts w:ascii="Arial" w:hAnsi="Arial" w:cs="Arial"/>
                <w:bCs/>
                <w:color w:val="4F6228" w:themeColor="accent3" w:themeShade="80"/>
              </w:rPr>
              <w:t xml:space="preserve"> Not Implemented</w:t>
            </w:r>
          </w:p>
          <w:p w14:paraId="217D0EF4" w14:textId="7F40EFE0" w:rsidR="001C1CBA" w:rsidRDefault="00F73A8E" w:rsidP="008D744A">
            <w:pPr>
              <w:rPr>
                <w:rFonts w:ascii="Arial" w:hAnsi="Arial" w:cs="Arial"/>
                <w:bCs/>
                <w:color w:val="4F6228" w:themeColor="accent3" w:themeShade="80"/>
              </w:rPr>
            </w:pPr>
            <w:sdt>
              <w:sdtPr>
                <w:rPr>
                  <w:rFonts w:ascii="Arial" w:hAnsi="Arial" w:cs="Arial"/>
                  <w:bCs/>
                  <w:color w:val="4F6228" w:themeColor="accent3" w:themeShade="80"/>
                </w:rPr>
                <w:id w:val="-479308944"/>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4F6228" w:themeColor="accent3" w:themeShade="80"/>
                  </w:rPr>
                  <w:t>☐</w:t>
                </w:r>
              </w:sdtContent>
            </w:sdt>
            <w:r w:rsidR="001C1CBA" w:rsidRPr="0009145C">
              <w:rPr>
                <w:rFonts w:ascii="Arial" w:hAnsi="Arial" w:cs="Arial"/>
                <w:bCs/>
                <w:color w:val="4F6228" w:themeColor="accent3" w:themeShade="80"/>
              </w:rPr>
              <w:t xml:space="preserve"> </w:t>
            </w:r>
            <w:r w:rsidR="006E462A">
              <w:rPr>
                <w:rFonts w:ascii="Arial" w:hAnsi="Arial" w:cs="Arial"/>
                <w:bCs/>
                <w:color w:val="4F6228" w:themeColor="accent3" w:themeShade="80"/>
              </w:rPr>
              <w:t xml:space="preserve">Planning / </w:t>
            </w:r>
            <w:r w:rsidR="001C1CBA">
              <w:rPr>
                <w:rFonts w:ascii="Arial" w:hAnsi="Arial" w:cs="Arial"/>
                <w:bCs/>
                <w:color w:val="4F6228" w:themeColor="accent3" w:themeShade="80"/>
              </w:rPr>
              <w:t>In Development</w:t>
            </w:r>
          </w:p>
          <w:p w14:paraId="55B36B93" w14:textId="77777777" w:rsidR="001C1CBA" w:rsidRDefault="00F73A8E" w:rsidP="008D744A">
            <w:pPr>
              <w:rPr>
                <w:rFonts w:ascii="Arial" w:hAnsi="Arial" w:cs="Arial"/>
                <w:bCs/>
                <w:color w:val="4F6228" w:themeColor="accent3" w:themeShade="80"/>
              </w:rPr>
            </w:pPr>
            <w:sdt>
              <w:sdtPr>
                <w:rPr>
                  <w:rFonts w:ascii="Arial" w:hAnsi="Arial" w:cs="Arial"/>
                  <w:bCs/>
                  <w:color w:val="4F6228" w:themeColor="accent3" w:themeShade="80"/>
                </w:rPr>
                <w:id w:val="854155113"/>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4F6228" w:themeColor="accent3" w:themeShade="80"/>
                  </w:rPr>
                  <w:t>☐</w:t>
                </w:r>
              </w:sdtContent>
            </w:sdt>
            <w:r w:rsidR="001C1CBA" w:rsidRPr="0009145C">
              <w:rPr>
                <w:rFonts w:ascii="Arial" w:hAnsi="Arial" w:cs="Arial"/>
                <w:bCs/>
                <w:color w:val="4F6228" w:themeColor="accent3" w:themeShade="80"/>
              </w:rPr>
              <w:t xml:space="preserve"> </w:t>
            </w:r>
            <w:r w:rsidR="001C1CBA">
              <w:rPr>
                <w:rFonts w:ascii="Arial" w:hAnsi="Arial" w:cs="Arial"/>
                <w:bCs/>
                <w:color w:val="4F6228" w:themeColor="accent3" w:themeShade="80"/>
              </w:rPr>
              <w:t>Partially Implemented</w:t>
            </w:r>
          </w:p>
          <w:p w14:paraId="5F32C470" w14:textId="77777777" w:rsidR="001C1CBA" w:rsidRPr="00A80F0D" w:rsidRDefault="00F73A8E" w:rsidP="008D744A">
            <w:pPr>
              <w:rPr>
                <w:rFonts w:ascii="Arial" w:hAnsi="Arial" w:cs="Arial"/>
                <w:bCs/>
                <w:color w:val="4F6228" w:themeColor="accent3" w:themeShade="80"/>
              </w:rPr>
            </w:pPr>
            <w:sdt>
              <w:sdtPr>
                <w:rPr>
                  <w:rFonts w:ascii="Arial" w:hAnsi="Arial" w:cs="Arial"/>
                  <w:bCs/>
                  <w:color w:val="4F6228" w:themeColor="accent3" w:themeShade="80"/>
                </w:rPr>
                <w:id w:val="-1570025535"/>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4F6228" w:themeColor="accent3" w:themeShade="80"/>
                  </w:rPr>
                  <w:t>☐</w:t>
                </w:r>
              </w:sdtContent>
            </w:sdt>
            <w:r w:rsidR="001C1CBA" w:rsidRPr="0009145C">
              <w:rPr>
                <w:rFonts w:ascii="Arial" w:hAnsi="Arial" w:cs="Arial"/>
                <w:bCs/>
                <w:color w:val="4F6228" w:themeColor="accent3" w:themeShade="80"/>
              </w:rPr>
              <w:t xml:space="preserve"> </w:t>
            </w:r>
            <w:r w:rsidR="001C1CBA">
              <w:rPr>
                <w:rFonts w:ascii="Arial" w:hAnsi="Arial" w:cs="Arial"/>
                <w:bCs/>
                <w:color w:val="4F6228" w:themeColor="accent3" w:themeShade="80"/>
              </w:rPr>
              <w:t xml:space="preserve">Fully </w:t>
            </w:r>
            <w:r w:rsidR="001C1CBA" w:rsidRPr="0009145C">
              <w:rPr>
                <w:rFonts w:ascii="Arial" w:hAnsi="Arial" w:cs="Arial"/>
                <w:bCs/>
                <w:color w:val="4F6228" w:themeColor="accent3" w:themeShade="80"/>
              </w:rPr>
              <w:t>Implemented</w:t>
            </w:r>
          </w:p>
        </w:tc>
        <w:tc>
          <w:tcPr>
            <w:tcW w:w="6079" w:type="dxa"/>
          </w:tcPr>
          <w:p w14:paraId="39A6D4F4" w14:textId="77777777" w:rsidR="001C1CBA" w:rsidRDefault="001C1CBA" w:rsidP="008D7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1C1CBA" w:rsidRPr="009069B3" w14:paraId="0308193E" w14:textId="77777777" w:rsidTr="008D744A">
        <w:tc>
          <w:tcPr>
            <w:tcW w:w="4135" w:type="dxa"/>
            <w:shd w:val="clear" w:color="auto" w:fill="1F497D" w:themeFill="text2"/>
          </w:tcPr>
          <w:p w14:paraId="6C26F82A" w14:textId="77777777" w:rsidR="001C1CBA" w:rsidRPr="009069B3" w:rsidRDefault="001C1CBA" w:rsidP="008D7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E0B4FFB" w14:textId="77777777" w:rsidR="001C1CBA" w:rsidRPr="009069B3" w:rsidRDefault="001C1CBA" w:rsidP="008D7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1C1CBA" w14:paraId="67AC3EBC" w14:textId="77777777" w:rsidTr="008D744A">
        <w:tc>
          <w:tcPr>
            <w:tcW w:w="4135" w:type="dxa"/>
          </w:tcPr>
          <w:p w14:paraId="68BD16D2" w14:textId="77777777" w:rsidR="001C1CBA" w:rsidRDefault="00F73A8E" w:rsidP="008D744A">
            <w:pPr>
              <w:rPr>
                <w:rFonts w:ascii="Arial" w:hAnsi="Arial" w:cs="Arial"/>
                <w:bCs/>
                <w:color w:val="1F497D" w:themeColor="text2"/>
              </w:rPr>
            </w:pPr>
            <w:sdt>
              <w:sdtPr>
                <w:rPr>
                  <w:rFonts w:ascii="Arial" w:hAnsi="Arial" w:cs="Arial"/>
                  <w:bCs/>
                  <w:color w:val="1F497D" w:themeColor="text2"/>
                </w:rPr>
                <w:id w:val="-491797594"/>
                <w14:checkbox>
                  <w14:checked w14:val="0"/>
                  <w14:checkedState w14:val="2612" w14:font="MS Gothic"/>
                  <w14:uncheckedState w14:val="2610" w14:font="MS Gothic"/>
                </w14:checkbox>
              </w:sdtPr>
              <w:sdtEndPr/>
              <w:sdtContent>
                <w:r w:rsidR="001C1CBA">
                  <w:rPr>
                    <w:rFonts w:ascii="MS Gothic" w:eastAsia="MS Gothic" w:hAnsi="MS Gothic" w:cs="Arial" w:hint="eastAsia"/>
                    <w:bCs/>
                    <w:color w:val="1F497D" w:themeColor="text2"/>
                  </w:rPr>
                  <w:t>☐</w:t>
                </w:r>
              </w:sdtContent>
            </w:sdt>
            <w:r w:rsidR="001C1CBA" w:rsidRPr="00712C97">
              <w:rPr>
                <w:rFonts w:ascii="Arial" w:hAnsi="Arial" w:cs="Arial"/>
                <w:bCs/>
                <w:color w:val="1F497D" w:themeColor="text2"/>
              </w:rPr>
              <w:t xml:space="preserve"> Not Applicable</w:t>
            </w:r>
          </w:p>
          <w:p w14:paraId="39215214" w14:textId="77777777" w:rsidR="001C1CBA" w:rsidRPr="003366C4" w:rsidRDefault="00F73A8E" w:rsidP="008D744A">
            <w:pPr>
              <w:rPr>
                <w:rFonts w:ascii="Arial" w:hAnsi="Arial" w:cs="Arial"/>
                <w:bCs/>
                <w:color w:val="1F497D" w:themeColor="text2"/>
              </w:rPr>
            </w:pPr>
            <w:sdt>
              <w:sdtPr>
                <w:rPr>
                  <w:rFonts w:ascii="Arial" w:hAnsi="Arial" w:cs="Arial"/>
                  <w:bCs/>
                  <w:color w:val="1F497D" w:themeColor="text2"/>
                </w:rPr>
                <w:id w:val="257962100"/>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Non-Compliance</w:t>
            </w:r>
          </w:p>
          <w:p w14:paraId="4E56A74D" w14:textId="77777777" w:rsidR="001C1CBA" w:rsidRPr="003366C4" w:rsidRDefault="00F73A8E" w:rsidP="008D744A">
            <w:pPr>
              <w:rPr>
                <w:rFonts w:ascii="Arial" w:hAnsi="Arial" w:cs="Arial"/>
                <w:bCs/>
                <w:color w:val="1F497D" w:themeColor="text2"/>
              </w:rPr>
            </w:pPr>
            <w:sdt>
              <w:sdtPr>
                <w:rPr>
                  <w:rFonts w:ascii="Arial" w:hAnsi="Arial" w:cs="Arial"/>
                  <w:bCs/>
                  <w:color w:val="1F497D" w:themeColor="text2"/>
                </w:rPr>
                <w:id w:val="350232851"/>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Minimal Compliance</w:t>
            </w:r>
          </w:p>
          <w:p w14:paraId="6D5D0D3C" w14:textId="77777777" w:rsidR="001C1CBA" w:rsidRPr="003366C4" w:rsidRDefault="00F73A8E" w:rsidP="008D744A">
            <w:pPr>
              <w:rPr>
                <w:rFonts w:ascii="Arial" w:hAnsi="Arial" w:cs="Arial"/>
                <w:bCs/>
                <w:color w:val="1F497D" w:themeColor="text2"/>
              </w:rPr>
            </w:pPr>
            <w:sdt>
              <w:sdtPr>
                <w:rPr>
                  <w:rFonts w:ascii="Arial" w:hAnsi="Arial" w:cs="Arial"/>
                  <w:bCs/>
                  <w:color w:val="1F497D" w:themeColor="text2"/>
                </w:rPr>
                <w:id w:val="771053111"/>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Limited Compliance</w:t>
            </w:r>
          </w:p>
          <w:p w14:paraId="25D1B5F4" w14:textId="77777777" w:rsidR="001C1CBA" w:rsidRPr="003366C4" w:rsidRDefault="00F73A8E" w:rsidP="008D744A">
            <w:pPr>
              <w:rPr>
                <w:rFonts w:ascii="Arial" w:hAnsi="Arial" w:cs="Arial"/>
                <w:bCs/>
                <w:color w:val="1F497D" w:themeColor="text2"/>
              </w:rPr>
            </w:pPr>
            <w:sdt>
              <w:sdtPr>
                <w:rPr>
                  <w:rFonts w:ascii="Arial" w:hAnsi="Arial" w:cs="Arial"/>
                  <w:bCs/>
                  <w:color w:val="1F497D" w:themeColor="text2"/>
                </w:rPr>
                <w:id w:val="-567422082"/>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Acceptable Compliance</w:t>
            </w:r>
          </w:p>
          <w:p w14:paraId="793E0E8E" w14:textId="77777777" w:rsidR="001C1CBA" w:rsidRPr="003366C4" w:rsidRDefault="00F73A8E" w:rsidP="008D744A">
            <w:pPr>
              <w:rPr>
                <w:rFonts w:ascii="Arial" w:hAnsi="Arial" w:cs="Arial"/>
                <w:bCs/>
                <w:color w:val="1F497D" w:themeColor="text2"/>
              </w:rPr>
            </w:pPr>
            <w:sdt>
              <w:sdtPr>
                <w:rPr>
                  <w:rFonts w:ascii="Arial" w:hAnsi="Arial" w:cs="Arial"/>
                  <w:bCs/>
                  <w:color w:val="1F497D" w:themeColor="text2"/>
                </w:rPr>
                <w:id w:val="-369222081"/>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w:t>
            </w:r>
            <w:r w:rsidR="001C1CBA">
              <w:rPr>
                <w:rFonts w:ascii="Arial" w:hAnsi="Arial" w:cs="Arial"/>
                <w:bCs/>
                <w:color w:val="1F497D" w:themeColor="text2"/>
              </w:rPr>
              <w:t>Comprehensive Compliance</w:t>
            </w:r>
          </w:p>
          <w:p w14:paraId="5CC15146" w14:textId="77777777" w:rsidR="001C1CBA" w:rsidRPr="009069B3" w:rsidRDefault="00F73A8E" w:rsidP="008D744A">
            <w:pPr>
              <w:rPr>
                <w:rFonts w:ascii="Arial" w:hAnsi="Arial" w:cs="Arial"/>
                <w:bCs/>
                <w:color w:val="1F497D" w:themeColor="text2"/>
              </w:rPr>
            </w:pPr>
            <w:sdt>
              <w:sdtPr>
                <w:rPr>
                  <w:rFonts w:ascii="Arial" w:hAnsi="Arial" w:cs="Arial"/>
                  <w:bCs/>
                  <w:color w:val="1F497D" w:themeColor="text2"/>
                </w:rPr>
                <w:id w:val="-1671712458"/>
                <w14:checkbox>
                  <w14:checked w14:val="0"/>
                  <w14:checkedState w14:val="2612" w14:font="MS Gothic"/>
                  <w14:uncheckedState w14:val="2610" w14:font="MS Gothic"/>
                </w14:checkbox>
              </w:sdtPr>
              <w:sdtEndPr/>
              <w:sdtContent>
                <w:r w:rsidR="001C1CBA" w:rsidRPr="003366C4">
                  <w:rPr>
                    <w:rFonts w:ascii="MS Gothic" w:eastAsia="MS Gothic" w:hAnsi="MS Gothic" w:cs="Arial" w:hint="eastAsia"/>
                    <w:bCs/>
                    <w:color w:val="1F497D" w:themeColor="text2"/>
                  </w:rPr>
                  <w:t>☐</w:t>
                </w:r>
              </w:sdtContent>
            </w:sdt>
            <w:r w:rsidR="001C1CBA" w:rsidRPr="003366C4">
              <w:rPr>
                <w:rFonts w:ascii="Arial" w:hAnsi="Arial" w:cs="Arial"/>
                <w:bCs/>
                <w:color w:val="1F497D" w:themeColor="text2"/>
              </w:rPr>
              <w:t xml:space="preserve"> Enhanced Compliance</w:t>
            </w:r>
          </w:p>
        </w:tc>
        <w:tc>
          <w:tcPr>
            <w:tcW w:w="6079" w:type="dxa"/>
          </w:tcPr>
          <w:p w14:paraId="7F57D5A6" w14:textId="77777777" w:rsidR="001C1CBA" w:rsidRDefault="001C1CBA" w:rsidP="008D7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68A707D" w14:textId="77777777" w:rsidR="001C1CBA" w:rsidRDefault="001C1CBA">
      <w:pPr>
        <w:rPr>
          <w:rFonts w:ascii="Arial" w:hAnsi="Arial" w:cs="Arial"/>
        </w:rPr>
      </w:pPr>
      <w:r>
        <w:rPr>
          <w:rFonts w:ascii="Arial" w:hAnsi="Arial" w:cs="Arial"/>
        </w:rPr>
        <w:br w:type="page"/>
      </w:r>
    </w:p>
    <w:p w14:paraId="17B18FB2" w14:textId="77777777" w:rsidR="001C1CBA" w:rsidRDefault="001C1CBA" w:rsidP="006A37FE">
      <w:pPr>
        <w:autoSpaceDE w:val="0"/>
        <w:autoSpaceDN w:val="0"/>
        <w:adjustRightInd w:val="0"/>
        <w:rPr>
          <w:rFonts w:ascii="Arial" w:hAnsi="Arial" w:cs="Arial"/>
        </w:rPr>
      </w:pPr>
    </w:p>
    <w:p w14:paraId="3EBFBDAE" w14:textId="77777777" w:rsidR="0013696A" w:rsidRDefault="0013696A" w:rsidP="0013696A">
      <w:pPr>
        <w:autoSpaceDE w:val="0"/>
        <w:autoSpaceDN w:val="0"/>
        <w:adjustRightInd w:val="0"/>
        <w:rPr>
          <w:rFonts w:ascii="Arial" w:hAnsi="Arial" w:cs="Arial"/>
          <w:b/>
          <w:bCs/>
        </w:rPr>
      </w:pPr>
      <w:r>
        <w:rPr>
          <w:rFonts w:ascii="Arial" w:hAnsi="Arial" w:cs="Arial"/>
          <w:b/>
          <w:bCs/>
        </w:rPr>
        <w:t>Maximum Class Size Variance Request</w:t>
      </w:r>
    </w:p>
    <w:p w14:paraId="25BA78E9" w14:textId="47C7CA1A" w:rsidR="0078033B" w:rsidRDefault="00F0568A" w:rsidP="0078033B">
      <w:pPr>
        <w:autoSpaceDE w:val="0"/>
        <w:autoSpaceDN w:val="0"/>
        <w:adjustRightInd w:val="0"/>
        <w:rPr>
          <w:rFonts w:ascii="Arial" w:hAnsi="Arial" w:cs="Arial"/>
          <w:b/>
          <w:bCs/>
        </w:rPr>
      </w:pPr>
      <w:r w:rsidRPr="00E32B8D">
        <w:rPr>
          <w:iCs/>
          <w:color w:val="1F497D" w:themeColor="text2"/>
        </w:rPr>
        <w:t>[</w:t>
      </w:r>
      <w:r w:rsidR="00E32B8D" w:rsidRPr="00E32B8D">
        <w:rPr>
          <w:iCs/>
          <w:color w:val="1F497D" w:themeColor="text2"/>
        </w:rPr>
        <w:t>§</w:t>
      </w:r>
      <w:r w:rsidRPr="00E32B8D">
        <w:rPr>
          <w:iCs/>
          <w:color w:val="1F497D" w:themeColor="text2"/>
        </w:rPr>
        <w:t xml:space="preserve">3602-ee.III. </w:t>
      </w:r>
      <w:r w:rsidRPr="00480C51">
        <w:rPr>
          <w:smallCaps/>
          <w:color w:val="1F497D" w:themeColor="text2"/>
        </w:rPr>
        <w:t>staffing</w:t>
      </w:r>
      <w:r w:rsidRPr="00E32B8D">
        <w:rPr>
          <w:iCs/>
          <w:color w:val="1F497D" w:themeColor="text2"/>
        </w:rPr>
        <w:t>.6.a] and [CR Part 151-1.5(b)(7)(ii)]</w:t>
      </w:r>
      <w:r>
        <w:rPr>
          <w:rFonts w:ascii="Arial" w:hAnsi="Arial" w:cs="Arial"/>
          <w:b/>
          <w:bCs/>
        </w:rPr>
        <w:t xml:space="preserve"> </w:t>
      </w:r>
    </w:p>
    <w:p w14:paraId="178A9574" w14:textId="77777777" w:rsidR="0013696A" w:rsidRDefault="0013696A" w:rsidP="00F0568A">
      <w:pPr>
        <w:autoSpaceDE w:val="0"/>
        <w:autoSpaceDN w:val="0"/>
        <w:adjustRightInd w:val="0"/>
        <w:rPr>
          <w:rFonts w:ascii="Arial" w:hAnsi="Arial" w:cs="Arial"/>
        </w:rPr>
      </w:pPr>
    </w:p>
    <w:p w14:paraId="7DBD4780" w14:textId="2D20577D" w:rsidR="0078033B" w:rsidRPr="00F26159" w:rsidRDefault="00330AA0" w:rsidP="00F0568A">
      <w:pPr>
        <w:autoSpaceDE w:val="0"/>
        <w:autoSpaceDN w:val="0"/>
        <w:adjustRightInd w:val="0"/>
        <w:rPr>
          <w:rFonts w:ascii="Arial" w:hAnsi="Arial" w:cs="Arial"/>
        </w:rPr>
      </w:pPr>
      <w:r>
        <w:rPr>
          <w:rFonts w:ascii="Arial" w:hAnsi="Arial" w:cs="Arial"/>
        </w:rPr>
        <w:t>For one school year, b</w:t>
      </w:r>
      <w:r w:rsidR="00351FD2">
        <w:rPr>
          <w:rFonts w:ascii="Arial" w:hAnsi="Arial" w:cs="Arial"/>
        </w:rPr>
        <w:t xml:space="preserve">ased on a prekindergarten program’s unique characteristics, the New York State Education </w:t>
      </w:r>
      <w:r w:rsidR="0078033B" w:rsidRPr="0078033B">
        <w:rPr>
          <w:rFonts w:ascii="Arial" w:hAnsi="Arial" w:cs="Arial"/>
        </w:rPr>
        <w:t>Department will consider</w:t>
      </w:r>
      <w:r w:rsidR="00351FD2">
        <w:rPr>
          <w:rFonts w:ascii="Arial" w:hAnsi="Arial" w:cs="Arial"/>
        </w:rPr>
        <w:t xml:space="preserve"> a</w:t>
      </w:r>
      <w:r w:rsidR="0078033B" w:rsidRPr="0078033B">
        <w:rPr>
          <w:rFonts w:ascii="Arial" w:hAnsi="Arial" w:cs="Arial"/>
        </w:rPr>
        <w:t xml:space="preserv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78033B" w:rsidRPr="0078033B">
        <w:rPr>
          <w:rFonts w:ascii="Arial" w:hAnsi="Arial" w:cs="Arial"/>
        </w:rPr>
        <w:t xml:space="preserve">’s written variance request </w:t>
      </w:r>
      <w:r w:rsidR="00351FD2">
        <w:rPr>
          <w:rFonts w:ascii="Arial" w:hAnsi="Arial" w:cs="Arial"/>
        </w:rPr>
        <w:t xml:space="preserve">to create a </w:t>
      </w:r>
      <w:r w:rsidR="0078033B" w:rsidRPr="0078033B">
        <w:rPr>
          <w:rFonts w:ascii="Arial" w:hAnsi="Arial" w:cs="Arial"/>
        </w:rPr>
        <w:t>class size</w:t>
      </w:r>
      <w:r w:rsidR="00351FD2">
        <w:rPr>
          <w:rFonts w:ascii="Arial" w:hAnsi="Arial" w:cs="Arial"/>
        </w:rPr>
        <w:t xml:space="preserve"> beyond the </w:t>
      </w:r>
      <w:r>
        <w:rPr>
          <w:rFonts w:ascii="Arial" w:hAnsi="Arial" w:cs="Arial"/>
        </w:rPr>
        <w:t>required</w:t>
      </w:r>
      <w:r w:rsidR="00351FD2">
        <w:rPr>
          <w:rFonts w:ascii="Arial" w:hAnsi="Arial" w:cs="Arial"/>
        </w:rPr>
        <w:t xml:space="preserve"> maximum</w:t>
      </w:r>
      <w:r>
        <w:rPr>
          <w:rFonts w:ascii="Arial" w:hAnsi="Arial" w:cs="Arial"/>
        </w:rPr>
        <w:t>. Qualifying circumstances</w:t>
      </w:r>
      <w:r w:rsidR="00351FD2">
        <w:rPr>
          <w:rFonts w:ascii="Arial" w:hAnsi="Arial" w:cs="Arial"/>
        </w:rPr>
        <w:t xml:space="preserve"> would</w:t>
      </w:r>
      <w:r w:rsidR="0078033B" w:rsidRPr="0078033B">
        <w:rPr>
          <w:rFonts w:ascii="Arial" w:hAnsi="Arial" w:cs="Arial"/>
        </w:rPr>
        <w:t xml:space="preserve"> promote the inclusion of </w:t>
      </w:r>
      <w:r w:rsidR="00351FD2">
        <w:rPr>
          <w:rFonts w:ascii="Arial" w:hAnsi="Arial" w:cs="Arial"/>
        </w:rPr>
        <w:t xml:space="preserve">ability-diverse </w:t>
      </w:r>
      <w:r w:rsidR="0078033B" w:rsidRPr="0078033B">
        <w:rPr>
          <w:rFonts w:ascii="Arial" w:hAnsi="Arial" w:cs="Arial"/>
        </w:rPr>
        <w:t>preschool children with disabilities,</w:t>
      </w:r>
      <w:r w:rsidR="00351FD2">
        <w:rPr>
          <w:rFonts w:ascii="Arial" w:hAnsi="Arial" w:cs="Arial"/>
        </w:rPr>
        <w:t xml:space="preserve"> language-diverse</w:t>
      </w:r>
      <w:r w:rsidR="0078033B" w:rsidRPr="0078033B">
        <w:rPr>
          <w:rFonts w:ascii="Arial" w:hAnsi="Arial" w:cs="Arial"/>
        </w:rPr>
        <w:t xml:space="preserve"> Emergent Multilingual Learners</w:t>
      </w:r>
      <w:r w:rsidR="00F26159">
        <w:rPr>
          <w:rFonts w:ascii="Arial" w:hAnsi="Arial" w:cs="Arial"/>
        </w:rPr>
        <w:t xml:space="preserve"> (EMLs)</w:t>
      </w:r>
      <w:r w:rsidR="0078033B" w:rsidRPr="0078033B">
        <w:rPr>
          <w:rFonts w:ascii="Arial" w:hAnsi="Arial" w:cs="Arial"/>
        </w:rPr>
        <w:t xml:space="preserve"> and/or or children who are homeless</w:t>
      </w:r>
      <w:r w:rsidR="00F26159">
        <w:rPr>
          <w:rFonts w:ascii="Arial" w:hAnsi="Arial" w:cs="Arial"/>
        </w:rPr>
        <w:t xml:space="preserve"> (McKinney-Vento)</w:t>
      </w:r>
      <w:r w:rsidR="0078033B" w:rsidRPr="0078033B">
        <w:rPr>
          <w:rFonts w:ascii="Arial" w:hAnsi="Arial" w:cs="Arial"/>
        </w:rPr>
        <w:t xml:space="preserve">. </w:t>
      </w:r>
      <w:r w:rsidR="00910165">
        <w:rPr>
          <w:rFonts w:ascii="Arial" w:hAnsi="Arial" w:cs="Arial"/>
        </w:rPr>
        <w:t xml:space="preserve">School </w:t>
      </w:r>
      <w:r w:rsidR="008F7F4C">
        <w:rPr>
          <w:rFonts w:ascii="Arial" w:hAnsi="Arial" w:cs="Arial"/>
        </w:rPr>
        <w:t>d</w:t>
      </w:r>
      <w:r w:rsidR="00910165">
        <w:rPr>
          <w:rFonts w:ascii="Arial" w:hAnsi="Arial" w:cs="Arial"/>
        </w:rPr>
        <w:t>istrict</w:t>
      </w:r>
      <w:r w:rsidR="0078033B" w:rsidRPr="0078033B">
        <w:rPr>
          <w:rFonts w:ascii="Arial" w:hAnsi="Arial" w:cs="Arial"/>
        </w:rPr>
        <w:t xml:space="preserve">s in such circumstances should initiate the variance request process by </w:t>
      </w:r>
      <w:r w:rsidR="00F26159">
        <w:rPr>
          <w:rFonts w:ascii="Arial" w:hAnsi="Arial" w:cs="Arial"/>
        </w:rPr>
        <w:t>submitting the form along with their application on the NYSED Application Business Portal.</w:t>
      </w:r>
    </w:p>
    <w:p w14:paraId="780DAD19" w14:textId="77777777" w:rsidR="00A653A9" w:rsidRPr="0078033B" w:rsidRDefault="00A653A9" w:rsidP="00F0568A">
      <w:pPr>
        <w:autoSpaceDE w:val="0"/>
        <w:autoSpaceDN w:val="0"/>
        <w:adjustRightInd w:val="0"/>
        <w:rPr>
          <w:rFonts w:ascii="Arial" w:hAnsi="Arial" w:cs="Arial"/>
        </w:rPr>
      </w:pPr>
    </w:p>
    <w:p w14:paraId="0637E1E9" w14:textId="77777777" w:rsidR="003E3286" w:rsidRDefault="003E3286" w:rsidP="003E3286">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2DF0D201" w14:textId="2CBAD96F" w:rsidR="00E00D21" w:rsidRDefault="00E00D21" w:rsidP="00A653A9">
      <w:pPr>
        <w:autoSpaceDE w:val="0"/>
        <w:autoSpaceDN w:val="0"/>
        <w:adjustRightInd w:val="0"/>
        <w:rPr>
          <w:rFonts w:ascii="Arial" w:hAnsi="Arial" w:cs="Arial"/>
          <w:color w:val="7030A0"/>
        </w:rPr>
      </w:pPr>
    </w:p>
    <w:p w14:paraId="0E46D67D" w14:textId="0CA0F211"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75" w:history="1">
        <w:r w:rsidRPr="00C64EEC">
          <w:rPr>
            <w:rStyle w:val="Hyperlink"/>
            <w:rFonts w:ascii="Arial" w:hAnsi="Arial" w:cs="Arial"/>
          </w:rPr>
          <w:t>NYSED Application Business Portal</w:t>
        </w:r>
      </w:hyperlink>
      <w:r>
        <w:rPr>
          <w:rFonts w:ascii="Arial" w:hAnsi="Arial" w:cs="Arial"/>
          <w:color w:val="4A442A"/>
        </w:rPr>
        <w:t>:</w:t>
      </w:r>
    </w:p>
    <w:p w14:paraId="2FE8A01C" w14:textId="77777777" w:rsidR="004D4437" w:rsidRPr="003E3286" w:rsidRDefault="004D4437" w:rsidP="00A653A9">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A5695D" w:rsidRPr="009069B3" w14:paraId="12D4BAF2" w14:textId="77777777" w:rsidTr="00380708">
        <w:tc>
          <w:tcPr>
            <w:tcW w:w="4135" w:type="dxa"/>
            <w:shd w:val="clear" w:color="auto" w:fill="4F6228" w:themeFill="accent3" w:themeFillShade="80"/>
          </w:tcPr>
          <w:p w14:paraId="2F715ACF" w14:textId="501235D9" w:rsidR="00A5695D" w:rsidRPr="009069B3" w:rsidRDefault="00910165" w:rsidP="00380708">
            <w:pPr>
              <w:rPr>
                <w:rFonts w:ascii="Arial" w:hAnsi="Arial" w:cs="Arial"/>
                <w:b/>
                <w:color w:val="FFFFFF" w:themeColor="background1"/>
              </w:rPr>
            </w:pPr>
            <w:r>
              <w:rPr>
                <w:rFonts w:ascii="Arial" w:hAnsi="Arial" w:cs="Arial"/>
                <w:b/>
                <w:color w:val="FFFFFF" w:themeColor="background1"/>
              </w:rPr>
              <w:t>School District</w:t>
            </w:r>
            <w:r w:rsidR="00A5695D"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AB592FD" w14:textId="1005668A" w:rsidR="00A5695D" w:rsidRPr="009069B3" w:rsidRDefault="00910165" w:rsidP="00380708">
            <w:pPr>
              <w:rPr>
                <w:rFonts w:ascii="Arial" w:hAnsi="Arial" w:cs="Arial"/>
                <w:b/>
                <w:color w:val="FFFFFF" w:themeColor="background1"/>
              </w:rPr>
            </w:pPr>
            <w:r>
              <w:rPr>
                <w:rFonts w:ascii="Arial" w:hAnsi="Arial" w:cs="Arial"/>
                <w:b/>
                <w:color w:val="FFFFFF" w:themeColor="background1"/>
              </w:rPr>
              <w:t>School District</w:t>
            </w:r>
            <w:r w:rsidR="00A5695D" w:rsidRPr="009069B3">
              <w:rPr>
                <w:rFonts w:ascii="Arial" w:hAnsi="Arial" w:cs="Arial"/>
                <w:b/>
                <w:color w:val="FFFFFF" w:themeColor="background1"/>
              </w:rPr>
              <w:t xml:space="preserve"> Description / Action Plan:</w:t>
            </w:r>
          </w:p>
        </w:tc>
      </w:tr>
      <w:tr w:rsidR="00A5695D" w14:paraId="212EB93B" w14:textId="77777777" w:rsidTr="00380708">
        <w:tc>
          <w:tcPr>
            <w:tcW w:w="4135" w:type="dxa"/>
          </w:tcPr>
          <w:p w14:paraId="061490E3" w14:textId="77777777" w:rsidR="00A5695D" w:rsidRPr="0009145C" w:rsidRDefault="00F73A8E" w:rsidP="00380708">
            <w:pPr>
              <w:rPr>
                <w:rFonts w:ascii="Arial" w:hAnsi="Arial" w:cs="Arial"/>
                <w:bCs/>
                <w:color w:val="4F6228" w:themeColor="accent3" w:themeShade="80"/>
              </w:rPr>
            </w:pPr>
            <w:sdt>
              <w:sdtPr>
                <w:rPr>
                  <w:rFonts w:ascii="Arial" w:hAnsi="Arial" w:cs="Arial"/>
                  <w:bCs/>
                  <w:color w:val="4F6228" w:themeColor="accent3" w:themeShade="80"/>
                </w:rPr>
                <w:id w:val="-425270375"/>
                <w14:checkbox>
                  <w14:checked w14:val="0"/>
                  <w14:checkedState w14:val="2612" w14:font="MS Gothic"/>
                  <w14:uncheckedState w14:val="2610" w14:font="MS Gothic"/>
                </w14:checkbox>
              </w:sdtPr>
              <w:sdtEndPr/>
              <w:sdtContent>
                <w:r w:rsidR="00A5695D">
                  <w:rPr>
                    <w:rFonts w:ascii="MS Gothic" w:eastAsia="MS Gothic" w:hAnsi="MS Gothic" w:cs="Arial" w:hint="eastAsia"/>
                    <w:bCs/>
                    <w:color w:val="4F6228" w:themeColor="accent3" w:themeShade="80"/>
                  </w:rPr>
                  <w:t>☐</w:t>
                </w:r>
              </w:sdtContent>
            </w:sdt>
            <w:r w:rsidR="00A5695D" w:rsidRPr="0009145C">
              <w:rPr>
                <w:rFonts w:ascii="Arial" w:hAnsi="Arial" w:cs="Arial"/>
                <w:bCs/>
                <w:color w:val="4F6228" w:themeColor="accent3" w:themeShade="80"/>
              </w:rPr>
              <w:t xml:space="preserve"> Not Implemented</w:t>
            </w:r>
          </w:p>
          <w:p w14:paraId="5E070611" w14:textId="7246BBBA" w:rsidR="00A5695D" w:rsidRDefault="00F73A8E" w:rsidP="00380708">
            <w:pPr>
              <w:rPr>
                <w:rFonts w:ascii="Arial" w:hAnsi="Arial" w:cs="Arial"/>
                <w:bCs/>
                <w:color w:val="4F6228" w:themeColor="accent3" w:themeShade="80"/>
              </w:rPr>
            </w:pPr>
            <w:sdt>
              <w:sdtPr>
                <w:rPr>
                  <w:rFonts w:ascii="Arial" w:hAnsi="Arial" w:cs="Arial"/>
                  <w:bCs/>
                  <w:color w:val="4F6228" w:themeColor="accent3" w:themeShade="80"/>
                </w:rPr>
                <w:id w:val="-871454786"/>
                <w14:checkbox>
                  <w14:checked w14:val="0"/>
                  <w14:checkedState w14:val="2612" w14:font="MS Gothic"/>
                  <w14:uncheckedState w14:val="2610" w14:font="MS Gothic"/>
                </w14:checkbox>
              </w:sdtPr>
              <w:sdtEndPr/>
              <w:sdtContent>
                <w:r w:rsidR="00A5695D">
                  <w:rPr>
                    <w:rFonts w:ascii="MS Gothic" w:eastAsia="MS Gothic" w:hAnsi="MS Gothic" w:cs="Arial" w:hint="eastAsia"/>
                    <w:bCs/>
                    <w:color w:val="4F6228" w:themeColor="accent3" w:themeShade="80"/>
                  </w:rPr>
                  <w:t>☐</w:t>
                </w:r>
              </w:sdtContent>
            </w:sdt>
            <w:r w:rsidR="00A5695D" w:rsidRPr="0009145C">
              <w:rPr>
                <w:rFonts w:ascii="Arial" w:hAnsi="Arial" w:cs="Arial"/>
                <w:bCs/>
                <w:color w:val="4F6228" w:themeColor="accent3" w:themeShade="80"/>
              </w:rPr>
              <w:t xml:space="preserve"> </w:t>
            </w:r>
            <w:r w:rsidR="00F26159">
              <w:rPr>
                <w:rFonts w:ascii="Arial" w:hAnsi="Arial" w:cs="Arial"/>
                <w:bCs/>
                <w:color w:val="4F6228" w:themeColor="accent3" w:themeShade="80"/>
              </w:rPr>
              <w:t xml:space="preserve">Planning / </w:t>
            </w:r>
            <w:r w:rsidR="00A5695D">
              <w:rPr>
                <w:rFonts w:ascii="Arial" w:hAnsi="Arial" w:cs="Arial"/>
                <w:bCs/>
                <w:color w:val="4F6228" w:themeColor="accent3" w:themeShade="80"/>
              </w:rPr>
              <w:t>In Development</w:t>
            </w:r>
          </w:p>
          <w:p w14:paraId="4E809D75" w14:textId="77777777" w:rsidR="00A5695D" w:rsidRDefault="00F73A8E" w:rsidP="00380708">
            <w:pPr>
              <w:rPr>
                <w:rFonts w:ascii="Arial" w:hAnsi="Arial" w:cs="Arial"/>
                <w:bCs/>
                <w:color w:val="4F6228" w:themeColor="accent3" w:themeShade="80"/>
              </w:rPr>
            </w:pPr>
            <w:sdt>
              <w:sdtPr>
                <w:rPr>
                  <w:rFonts w:ascii="Arial" w:hAnsi="Arial" w:cs="Arial"/>
                  <w:bCs/>
                  <w:color w:val="4F6228" w:themeColor="accent3" w:themeShade="80"/>
                </w:rPr>
                <w:id w:val="-1722975339"/>
                <w14:checkbox>
                  <w14:checked w14:val="0"/>
                  <w14:checkedState w14:val="2612" w14:font="MS Gothic"/>
                  <w14:uncheckedState w14:val="2610" w14:font="MS Gothic"/>
                </w14:checkbox>
              </w:sdtPr>
              <w:sdtEndPr/>
              <w:sdtContent>
                <w:r w:rsidR="00A5695D">
                  <w:rPr>
                    <w:rFonts w:ascii="MS Gothic" w:eastAsia="MS Gothic" w:hAnsi="MS Gothic" w:cs="Arial" w:hint="eastAsia"/>
                    <w:bCs/>
                    <w:color w:val="4F6228" w:themeColor="accent3" w:themeShade="80"/>
                  </w:rPr>
                  <w:t>☐</w:t>
                </w:r>
              </w:sdtContent>
            </w:sdt>
            <w:r w:rsidR="00A5695D" w:rsidRPr="0009145C">
              <w:rPr>
                <w:rFonts w:ascii="Arial" w:hAnsi="Arial" w:cs="Arial"/>
                <w:bCs/>
                <w:color w:val="4F6228" w:themeColor="accent3" w:themeShade="80"/>
              </w:rPr>
              <w:t xml:space="preserve"> </w:t>
            </w:r>
            <w:r w:rsidR="00A5695D">
              <w:rPr>
                <w:rFonts w:ascii="Arial" w:hAnsi="Arial" w:cs="Arial"/>
                <w:bCs/>
                <w:color w:val="4F6228" w:themeColor="accent3" w:themeShade="80"/>
              </w:rPr>
              <w:t>Partially Implemented</w:t>
            </w:r>
          </w:p>
          <w:p w14:paraId="37255ED5" w14:textId="77777777" w:rsidR="00A5695D" w:rsidRPr="00A80F0D" w:rsidRDefault="00F73A8E" w:rsidP="00380708">
            <w:pPr>
              <w:rPr>
                <w:rFonts w:ascii="Arial" w:hAnsi="Arial" w:cs="Arial"/>
                <w:bCs/>
                <w:color w:val="4F6228" w:themeColor="accent3" w:themeShade="80"/>
              </w:rPr>
            </w:pPr>
            <w:sdt>
              <w:sdtPr>
                <w:rPr>
                  <w:rFonts w:ascii="Arial" w:hAnsi="Arial" w:cs="Arial"/>
                  <w:bCs/>
                  <w:color w:val="4F6228" w:themeColor="accent3" w:themeShade="80"/>
                </w:rPr>
                <w:id w:val="1745912050"/>
                <w14:checkbox>
                  <w14:checked w14:val="0"/>
                  <w14:checkedState w14:val="2612" w14:font="MS Gothic"/>
                  <w14:uncheckedState w14:val="2610" w14:font="MS Gothic"/>
                </w14:checkbox>
              </w:sdtPr>
              <w:sdtEndPr/>
              <w:sdtContent>
                <w:r w:rsidR="00A5695D">
                  <w:rPr>
                    <w:rFonts w:ascii="MS Gothic" w:eastAsia="MS Gothic" w:hAnsi="MS Gothic" w:cs="Arial" w:hint="eastAsia"/>
                    <w:bCs/>
                    <w:color w:val="4F6228" w:themeColor="accent3" w:themeShade="80"/>
                  </w:rPr>
                  <w:t>☐</w:t>
                </w:r>
              </w:sdtContent>
            </w:sdt>
            <w:r w:rsidR="00A5695D" w:rsidRPr="0009145C">
              <w:rPr>
                <w:rFonts w:ascii="Arial" w:hAnsi="Arial" w:cs="Arial"/>
                <w:bCs/>
                <w:color w:val="4F6228" w:themeColor="accent3" w:themeShade="80"/>
              </w:rPr>
              <w:t xml:space="preserve"> </w:t>
            </w:r>
            <w:r w:rsidR="00A5695D">
              <w:rPr>
                <w:rFonts w:ascii="Arial" w:hAnsi="Arial" w:cs="Arial"/>
                <w:bCs/>
                <w:color w:val="4F6228" w:themeColor="accent3" w:themeShade="80"/>
              </w:rPr>
              <w:t xml:space="preserve">Fully </w:t>
            </w:r>
            <w:r w:rsidR="00A5695D" w:rsidRPr="0009145C">
              <w:rPr>
                <w:rFonts w:ascii="Arial" w:hAnsi="Arial" w:cs="Arial"/>
                <w:bCs/>
                <w:color w:val="4F6228" w:themeColor="accent3" w:themeShade="80"/>
              </w:rPr>
              <w:t>Implemented</w:t>
            </w:r>
          </w:p>
        </w:tc>
        <w:tc>
          <w:tcPr>
            <w:tcW w:w="6079" w:type="dxa"/>
          </w:tcPr>
          <w:p w14:paraId="2FB3D63D" w14:textId="77777777" w:rsidR="00A5695D" w:rsidRDefault="00A5695D" w:rsidP="0038070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A5695D" w:rsidRPr="009069B3" w14:paraId="78EF5018" w14:textId="77777777" w:rsidTr="00380708">
        <w:tc>
          <w:tcPr>
            <w:tcW w:w="4135" w:type="dxa"/>
            <w:shd w:val="clear" w:color="auto" w:fill="1F497D" w:themeFill="text2"/>
          </w:tcPr>
          <w:p w14:paraId="1884C276" w14:textId="77777777" w:rsidR="00A5695D" w:rsidRPr="009069B3" w:rsidRDefault="00A5695D" w:rsidP="0038070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824DAEC" w14:textId="77777777" w:rsidR="00A5695D" w:rsidRPr="009069B3" w:rsidRDefault="00A5695D" w:rsidP="0038070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A5695D" w14:paraId="1D05F738" w14:textId="77777777" w:rsidTr="00380708">
        <w:tc>
          <w:tcPr>
            <w:tcW w:w="4135" w:type="dxa"/>
          </w:tcPr>
          <w:p w14:paraId="7D48231C"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140767855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FE0AA0C" w14:textId="29AF2651" w:rsidR="00A5695D" w:rsidRPr="003366C4" w:rsidRDefault="00F73A8E" w:rsidP="00380708">
            <w:pPr>
              <w:rPr>
                <w:rFonts w:ascii="Arial" w:hAnsi="Arial" w:cs="Arial"/>
                <w:bCs/>
                <w:color w:val="1F497D" w:themeColor="text2"/>
              </w:rPr>
            </w:pPr>
            <w:sdt>
              <w:sdtPr>
                <w:rPr>
                  <w:rFonts w:ascii="Arial" w:hAnsi="Arial" w:cs="Arial"/>
                  <w:bCs/>
                  <w:color w:val="1F497D" w:themeColor="text2"/>
                </w:rPr>
                <w:id w:val="357632481"/>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Non-Compliance</w:t>
            </w:r>
          </w:p>
          <w:p w14:paraId="38E8559E" w14:textId="77777777" w:rsidR="00A5695D" w:rsidRPr="003366C4" w:rsidRDefault="00F73A8E" w:rsidP="00380708">
            <w:pPr>
              <w:rPr>
                <w:rFonts w:ascii="Arial" w:hAnsi="Arial" w:cs="Arial"/>
                <w:bCs/>
                <w:color w:val="1F497D" w:themeColor="text2"/>
              </w:rPr>
            </w:pPr>
            <w:sdt>
              <w:sdtPr>
                <w:rPr>
                  <w:rFonts w:ascii="Arial" w:hAnsi="Arial" w:cs="Arial"/>
                  <w:bCs/>
                  <w:color w:val="1F497D" w:themeColor="text2"/>
                </w:rPr>
                <w:id w:val="1370189919"/>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Minimal Compliance</w:t>
            </w:r>
          </w:p>
          <w:p w14:paraId="44295E46" w14:textId="77777777" w:rsidR="00A5695D" w:rsidRPr="003366C4" w:rsidRDefault="00F73A8E" w:rsidP="00380708">
            <w:pPr>
              <w:rPr>
                <w:rFonts w:ascii="Arial" w:hAnsi="Arial" w:cs="Arial"/>
                <w:bCs/>
                <w:color w:val="1F497D" w:themeColor="text2"/>
              </w:rPr>
            </w:pPr>
            <w:sdt>
              <w:sdtPr>
                <w:rPr>
                  <w:rFonts w:ascii="Arial" w:hAnsi="Arial" w:cs="Arial"/>
                  <w:bCs/>
                  <w:color w:val="1F497D" w:themeColor="text2"/>
                </w:rPr>
                <w:id w:val="1474867987"/>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Limited Compliance</w:t>
            </w:r>
          </w:p>
          <w:p w14:paraId="02126F09" w14:textId="77777777" w:rsidR="00A5695D" w:rsidRPr="003366C4" w:rsidRDefault="00F73A8E" w:rsidP="00380708">
            <w:pPr>
              <w:rPr>
                <w:rFonts w:ascii="Arial" w:hAnsi="Arial" w:cs="Arial"/>
                <w:bCs/>
                <w:color w:val="1F497D" w:themeColor="text2"/>
              </w:rPr>
            </w:pPr>
            <w:sdt>
              <w:sdtPr>
                <w:rPr>
                  <w:rFonts w:ascii="Arial" w:hAnsi="Arial" w:cs="Arial"/>
                  <w:bCs/>
                  <w:color w:val="1F497D" w:themeColor="text2"/>
                </w:rPr>
                <w:id w:val="1260952492"/>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Acceptable Compliance</w:t>
            </w:r>
          </w:p>
          <w:p w14:paraId="183A6A50" w14:textId="77777777" w:rsidR="00A5695D" w:rsidRPr="003366C4" w:rsidRDefault="00F73A8E" w:rsidP="00380708">
            <w:pPr>
              <w:rPr>
                <w:rFonts w:ascii="Arial" w:hAnsi="Arial" w:cs="Arial"/>
                <w:bCs/>
                <w:color w:val="1F497D" w:themeColor="text2"/>
              </w:rPr>
            </w:pPr>
            <w:sdt>
              <w:sdtPr>
                <w:rPr>
                  <w:rFonts w:ascii="Arial" w:hAnsi="Arial" w:cs="Arial"/>
                  <w:bCs/>
                  <w:color w:val="1F497D" w:themeColor="text2"/>
                </w:rPr>
                <w:id w:val="-2025471509"/>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w:t>
            </w:r>
            <w:r w:rsidR="00A5695D">
              <w:rPr>
                <w:rFonts w:ascii="Arial" w:hAnsi="Arial" w:cs="Arial"/>
                <w:bCs/>
                <w:color w:val="1F497D" w:themeColor="text2"/>
              </w:rPr>
              <w:t>Comprehensive Compliance</w:t>
            </w:r>
          </w:p>
          <w:p w14:paraId="140D41D4" w14:textId="77777777" w:rsidR="00A5695D" w:rsidRPr="009069B3" w:rsidRDefault="00F73A8E" w:rsidP="00380708">
            <w:pPr>
              <w:rPr>
                <w:rFonts w:ascii="Arial" w:hAnsi="Arial" w:cs="Arial"/>
                <w:bCs/>
                <w:color w:val="1F497D" w:themeColor="text2"/>
              </w:rPr>
            </w:pPr>
            <w:sdt>
              <w:sdtPr>
                <w:rPr>
                  <w:rFonts w:ascii="Arial" w:hAnsi="Arial" w:cs="Arial"/>
                  <w:bCs/>
                  <w:color w:val="1F497D" w:themeColor="text2"/>
                </w:rPr>
                <w:id w:val="-1254348490"/>
                <w14:checkbox>
                  <w14:checked w14:val="0"/>
                  <w14:checkedState w14:val="2612" w14:font="MS Gothic"/>
                  <w14:uncheckedState w14:val="2610" w14:font="MS Gothic"/>
                </w14:checkbox>
              </w:sdtPr>
              <w:sdtEndPr/>
              <w:sdtContent>
                <w:r w:rsidR="00A5695D" w:rsidRPr="003366C4">
                  <w:rPr>
                    <w:rFonts w:ascii="MS Gothic" w:eastAsia="MS Gothic" w:hAnsi="MS Gothic" w:cs="Arial" w:hint="eastAsia"/>
                    <w:bCs/>
                    <w:color w:val="1F497D" w:themeColor="text2"/>
                  </w:rPr>
                  <w:t>☐</w:t>
                </w:r>
              </w:sdtContent>
            </w:sdt>
            <w:r w:rsidR="00A5695D" w:rsidRPr="003366C4">
              <w:rPr>
                <w:rFonts w:ascii="Arial" w:hAnsi="Arial" w:cs="Arial"/>
                <w:bCs/>
                <w:color w:val="1F497D" w:themeColor="text2"/>
              </w:rPr>
              <w:t xml:space="preserve"> Enhanced Compliance</w:t>
            </w:r>
          </w:p>
        </w:tc>
        <w:tc>
          <w:tcPr>
            <w:tcW w:w="6079" w:type="dxa"/>
          </w:tcPr>
          <w:p w14:paraId="5BA3266C" w14:textId="77777777" w:rsidR="00A5695D" w:rsidRDefault="00A5695D" w:rsidP="0038070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7F5D6A5E" w14:textId="41C8A9BE" w:rsidR="00351FD2" w:rsidRDefault="00351FD2">
      <w:pPr>
        <w:rPr>
          <w:rFonts w:ascii="Arial" w:hAnsi="Arial" w:cs="Arial"/>
          <w:iCs/>
          <w:color w:val="403152" w:themeColor="accent4" w:themeShade="80"/>
        </w:rPr>
      </w:pPr>
      <w:r>
        <w:rPr>
          <w:rFonts w:ascii="Arial" w:hAnsi="Arial" w:cs="Arial"/>
          <w:iCs/>
          <w:color w:val="403152" w:themeColor="accent4" w:themeShade="80"/>
        </w:rPr>
        <w:br w:type="page"/>
      </w:r>
    </w:p>
    <w:p w14:paraId="4034C14B" w14:textId="38291583" w:rsidR="006F4C44" w:rsidRDefault="006F4C44" w:rsidP="006F4C44">
      <w:pPr>
        <w:autoSpaceDE w:val="0"/>
        <w:autoSpaceDN w:val="0"/>
        <w:adjustRightInd w:val="0"/>
        <w:rPr>
          <w:rFonts w:ascii="Arial" w:hAnsi="Arial" w:cs="Arial"/>
          <w:b/>
          <w:bCs/>
          <w:iCs/>
          <w:color w:val="403152" w:themeColor="accent4" w:themeShade="80"/>
        </w:rPr>
      </w:pPr>
      <w:r w:rsidRPr="006F4C44">
        <w:rPr>
          <w:rFonts w:ascii="Arial" w:hAnsi="Arial" w:cs="Arial"/>
          <w:b/>
          <w:bCs/>
          <w:iCs/>
          <w:color w:val="403152" w:themeColor="accent4" w:themeShade="80"/>
        </w:rPr>
        <w:lastRenderedPageBreak/>
        <w:t>Teacher Performance</w:t>
      </w:r>
      <w:r w:rsidR="00572B78">
        <w:rPr>
          <w:rFonts w:ascii="Arial" w:hAnsi="Arial" w:cs="Arial"/>
          <w:b/>
          <w:bCs/>
          <w:iCs/>
          <w:color w:val="403152" w:themeColor="accent4" w:themeShade="80"/>
        </w:rPr>
        <w:t xml:space="preserve"> and Evaluation</w:t>
      </w:r>
    </w:p>
    <w:p w14:paraId="35B67A49" w14:textId="7E94BBB6" w:rsidR="00FE0ADE" w:rsidRPr="00E32B8D" w:rsidRDefault="00FE0ADE" w:rsidP="006F4C44">
      <w:pPr>
        <w:autoSpaceDE w:val="0"/>
        <w:autoSpaceDN w:val="0"/>
        <w:adjustRightInd w:val="0"/>
        <w:rPr>
          <w:iCs/>
          <w:color w:val="1F497D" w:themeColor="text2"/>
        </w:rPr>
      </w:pPr>
      <w:r w:rsidRPr="00E32B8D">
        <w:rPr>
          <w:iCs/>
          <w:color w:val="1F497D" w:themeColor="text2"/>
        </w:rPr>
        <w:t>[</w:t>
      </w:r>
      <w:r w:rsidR="00E32B8D" w:rsidRPr="00E32B8D">
        <w:rPr>
          <w:iCs/>
          <w:color w:val="1F497D" w:themeColor="text2"/>
        </w:rPr>
        <w:t>§</w:t>
      </w:r>
      <w:r w:rsidRPr="00E32B8D">
        <w:rPr>
          <w:iCs/>
          <w:color w:val="1F497D" w:themeColor="text2"/>
        </w:rPr>
        <w:t xml:space="preserve">3602-ee.III. </w:t>
      </w:r>
      <w:r w:rsidRPr="0013696A">
        <w:rPr>
          <w:iCs/>
          <w:smallCaps/>
          <w:color w:val="1F497D" w:themeColor="text2"/>
        </w:rPr>
        <w:t>staffing</w:t>
      </w:r>
      <w:r w:rsidRPr="00E32B8D">
        <w:rPr>
          <w:iCs/>
          <w:color w:val="1F497D" w:themeColor="text2"/>
        </w:rPr>
        <w:t>.10]</w:t>
      </w:r>
    </w:p>
    <w:p w14:paraId="295EE8D9" w14:textId="77777777" w:rsidR="00FE0ADE" w:rsidRDefault="00FE0ADE" w:rsidP="006F4C44">
      <w:pPr>
        <w:autoSpaceDE w:val="0"/>
        <w:autoSpaceDN w:val="0"/>
        <w:adjustRightInd w:val="0"/>
        <w:rPr>
          <w:rFonts w:ascii="Arial" w:hAnsi="Arial" w:cs="Arial"/>
          <w:iCs/>
          <w:color w:val="403152" w:themeColor="accent4" w:themeShade="80"/>
        </w:rPr>
      </w:pPr>
    </w:p>
    <w:p w14:paraId="07D85278" w14:textId="7419B76F" w:rsidR="006F4C44" w:rsidRPr="006F4C44" w:rsidRDefault="006F4C44" w:rsidP="006F4C44">
      <w:pPr>
        <w:autoSpaceDE w:val="0"/>
        <w:autoSpaceDN w:val="0"/>
        <w:adjustRightInd w:val="0"/>
        <w:rPr>
          <w:rFonts w:ascii="Arial" w:hAnsi="Arial" w:cs="Arial"/>
          <w:iCs/>
          <w:color w:val="403152" w:themeColor="accent4" w:themeShade="80"/>
        </w:rPr>
      </w:pPr>
      <w:r w:rsidRPr="006F4C44">
        <w:rPr>
          <w:rFonts w:ascii="Arial" w:hAnsi="Arial" w:cs="Arial"/>
          <w:iCs/>
          <w:color w:val="403152" w:themeColor="accent4" w:themeShade="80"/>
        </w:rPr>
        <w:t>To</w:t>
      </w:r>
      <w:r w:rsidR="002808CA">
        <w:rPr>
          <w:rFonts w:ascii="Arial" w:hAnsi="Arial" w:cs="Arial"/>
          <w:iCs/>
          <w:color w:val="403152" w:themeColor="accent4" w:themeShade="80"/>
        </w:rPr>
        <w:t xml:space="preserve"> improve upon </w:t>
      </w:r>
      <w:r w:rsidR="008F7F4C">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8F7F4C">
        <w:rPr>
          <w:rFonts w:ascii="Arial" w:hAnsi="Arial" w:cs="Arial"/>
          <w:iCs/>
          <w:color w:val="403152" w:themeColor="accent4" w:themeShade="80"/>
        </w:rPr>
        <w:t>d</w:t>
      </w:r>
      <w:r w:rsidR="00910165">
        <w:rPr>
          <w:rFonts w:ascii="Arial" w:hAnsi="Arial" w:cs="Arial"/>
          <w:iCs/>
          <w:color w:val="403152" w:themeColor="accent4" w:themeShade="80"/>
        </w:rPr>
        <w:t>istrict</w:t>
      </w:r>
      <w:r w:rsidR="002808CA">
        <w:rPr>
          <w:rFonts w:ascii="Arial" w:hAnsi="Arial" w:cs="Arial"/>
          <w:iCs/>
          <w:color w:val="403152" w:themeColor="accent4" w:themeShade="80"/>
        </w:rPr>
        <w:t xml:space="preserve"> and collaborating prekindergarten provider instruction and programming, the </w:t>
      </w:r>
      <w:r w:rsidR="008F7F4C">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8F7F4C">
        <w:rPr>
          <w:rFonts w:ascii="Arial" w:hAnsi="Arial" w:cs="Arial"/>
          <w:iCs/>
          <w:color w:val="403152" w:themeColor="accent4" w:themeShade="80"/>
        </w:rPr>
        <w:t>d</w:t>
      </w:r>
      <w:r w:rsidR="00910165">
        <w:rPr>
          <w:rFonts w:ascii="Arial" w:hAnsi="Arial" w:cs="Arial"/>
          <w:iCs/>
          <w:color w:val="403152" w:themeColor="accent4" w:themeShade="80"/>
        </w:rPr>
        <w:t>istrict</w:t>
      </w:r>
      <w:r w:rsidRPr="006F4C44">
        <w:rPr>
          <w:rFonts w:ascii="Arial" w:hAnsi="Arial" w:cs="Arial"/>
          <w:iCs/>
          <w:color w:val="403152" w:themeColor="accent4" w:themeShade="80"/>
        </w:rPr>
        <w:t xml:space="preserve"> ensures the identification, selection and use of </w:t>
      </w:r>
      <w:r w:rsidR="002808CA">
        <w:rPr>
          <w:rFonts w:ascii="Arial" w:hAnsi="Arial" w:cs="Arial"/>
          <w:iCs/>
          <w:color w:val="403152" w:themeColor="accent4" w:themeShade="80"/>
        </w:rPr>
        <w:t xml:space="preserve">a </w:t>
      </w:r>
      <w:hyperlink r:id="rId76" w:history="1">
        <w:r w:rsidRPr="009E044A">
          <w:rPr>
            <w:rStyle w:val="Hyperlink"/>
            <w:rFonts w:ascii="Arial" w:hAnsi="Arial" w:cs="Arial"/>
            <w:iCs/>
          </w:rPr>
          <w:t>valid and reliable</w:t>
        </w:r>
      </w:hyperlink>
      <w:r w:rsidRPr="006F4C44">
        <w:rPr>
          <w:rFonts w:ascii="Arial" w:hAnsi="Arial" w:cs="Arial"/>
          <w:iCs/>
          <w:color w:val="403152" w:themeColor="accent4" w:themeShade="80"/>
        </w:rPr>
        <w:t xml:space="preserve"> measure of</w:t>
      </w:r>
      <w:r w:rsidR="00FE0ADE">
        <w:rPr>
          <w:rFonts w:ascii="Arial" w:hAnsi="Arial" w:cs="Arial"/>
          <w:iCs/>
          <w:color w:val="403152" w:themeColor="accent4" w:themeShade="80"/>
        </w:rPr>
        <w:t xml:space="preserve"> prekindergarten</w:t>
      </w:r>
      <w:r w:rsidRPr="006F4C44">
        <w:rPr>
          <w:rFonts w:ascii="Arial" w:hAnsi="Arial" w:cs="Arial"/>
          <w:iCs/>
          <w:color w:val="403152" w:themeColor="accent4" w:themeShade="80"/>
        </w:rPr>
        <w:t xml:space="preserve"> teacher-student interactions </w:t>
      </w:r>
    </w:p>
    <w:p w14:paraId="5C73B824" w14:textId="77777777" w:rsidR="006F4C44" w:rsidRPr="002B4AE6" w:rsidRDefault="006F4C44" w:rsidP="002B4AE6">
      <w:pPr>
        <w:rPr>
          <w:rFonts w:ascii="Arial" w:hAnsi="Arial" w:cs="Arial"/>
          <w:iCs/>
          <w:color w:val="403152" w:themeColor="accent4" w:themeShade="80"/>
        </w:rPr>
      </w:pPr>
    </w:p>
    <w:p w14:paraId="5E6C1318" w14:textId="4C20E750" w:rsidR="006F4C44" w:rsidRDefault="006F4C44" w:rsidP="006F4C44">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p>
    <w:p w14:paraId="2556CF2A" w14:textId="77777777" w:rsidR="00FC6385" w:rsidRDefault="00FC6385" w:rsidP="006F4C44">
      <w:pPr>
        <w:autoSpaceDE w:val="0"/>
        <w:autoSpaceDN w:val="0"/>
        <w:adjustRightInd w:val="0"/>
        <w:rPr>
          <w:rFonts w:ascii="Arial" w:hAnsi="Arial" w:cs="Arial"/>
          <w:color w:val="7030A0"/>
        </w:rPr>
      </w:pPr>
    </w:p>
    <w:p w14:paraId="51FB1605" w14:textId="2C90A866" w:rsidR="00023522" w:rsidRDefault="006639F9" w:rsidP="007552A8">
      <w:pPr>
        <w:pStyle w:val="ListParagraph"/>
        <w:numPr>
          <w:ilvl w:val="0"/>
          <w:numId w:val="26"/>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w:t>
      </w:r>
      <w:r w:rsidR="002370E0">
        <w:rPr>
          <w:rFonts w:ascii="Arial" w:hAnsi="Arial" w:cs="Arial"/>
          <w:color w:val="7030A0"/>
        </w:rPr>
        <w:t>examples of</w:t>
      </w:r>
      <w:r w:rsidR="00AA4CCA">
        <w:rPr>
          <w:rFonts w:ascii="Arial" w:hAnsi="Arial" w:cs="Arial"/>
          <w:color w:val="7030A0"/>
        </w:rPr>
        <w:t xml:space="preserve"> </w:t>
      </w:r>
      <w:hyperlink r:id="rId77" w:history="1">
        <w:r w:rsidR="00AA4CCA" w:rsidRPr="00FC6385">
          <w:rPr>
            <w:rStyle w:val="Hyperlink"/>
            <w:rFonts w:ascii="Arial" w:hAnsi="Arial" w:cs="Arial"/>
          </w:rPr>
          <w:t>valid and reliable</w:t>
        </w:r>
      </w:hyperlink>
      <w:r w:rsidR="002370E0">
        <w:rPr>
          <w:rFonts w:ascii="Arial" w:hAnsi="Arial" w:cs="Arial"/>
          <w:color w:val="7030A0"/>
        </w:rPr>
        <w:t xml:space="preserve"> tools used </w:t>
      </w:r>
      <w:r w:rsidR="00AA4CCA">
        <w:rPr>
          <w:rFonts w:ascii="Arial" w:hAnsi="Arial" w:cs="Arial"/>
          <w:color w:val="7030A0"/>
        </w:rPr>
        <w:t>for prekindergarten teacher evaluation</w:t>
      </w:r>
      <w:r w:rsidR="00FC6385">
        <w:rPr>
          <w:rFonts w:ascii="Arial" w:hAnsi="Arial" w:cs="Arial"/>
          <w:color w:val="7030A0"/>
        </w:rPr>
        <w:t xml:space="preserve"> / teacher-student interactions.</w:t>
      </w:r>
    </w:p>
    <w:p w14:paraId="600EDACF" w14:textId="77777777" w:rsidR="00FC6385" w:rsidRDefault="00FC6385" w:rsidP="00FC6385">
      <w:pPr>
        <w:pStyle w:val="ListParagraph"/>
        <w:autoSpaceDE w:val="0"/>
        <w:autoSpaceDN w:val="0"/>
        <w:adjustRightInd w:val="0"/>
        <w:rPr>
          <w:rFonts w:ascii="Arial" w:hAnsi="Arial" w:cs="Arial"/>
          <w:color w:val="7030A0"/>
        </w:rPr>
      </w:pPr>
    </w:p>
    <w:p w14:paraId="290E627C" w14:textId="6DF2F531" w:rsidR="00FC6385" w:rsidRPr="00FC6385" w:rsidRDefault="00FC6385" w:rsidP="007552A8">
      <w:pPr>
        <w:pStyle w:val="ListParagraph"/>
        <w:numPr>
          <w:ilvl w:val="1"/>
          <w:numId w:val="26"/>
        </w:numPr>
        <w:rPr>
          <w:rFonts w:ascii="Arial" w:hAnsi="Arial" w:cs="Arial"/>
          <w:b/>
          <w:color w:val="7030A0"/>
          <w:u w:val="dotted"/>
        </w:rPr>
      </w:pPr>
      <w:r>
        <w:rPr>
          <w:rFonts w:ascii="Arial" w:hAnsi="Arial" w:cs="Arial"/>
          <w:color w:val="7030A0"/>
        </w:rPr>
        <w:t>T</w:t>
      </w:r>
      <w:r w:rsidRPr="00BC19CF">
        <w:rPr>
          <w:rFonts w:ascii="Arial" w:hAnsi="Arial" w:cs="Arial"/>
          <w:color w:val="7030A0"/>
        </w:rPr>
        <w:t xml:space="preserve">he formal observation tool used by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BC19CF">
        <w:rPr>
          <w:rFonts w:ascii="Arial" w:hAnsi="Arial" w:cs="Arial"/>
          <w:color w:val="7030A0"/>
        </w:rPr>
        <w:t xml:space="preserve">s and collaborating prekindergarten providers / CBOs to measure the quality of teacher-student interactions is, at minimum, an </w:t>
      </w:r>
      <w:hyperlink r:id="rId78" w:anchor="ATPR" w:history="1">
        <w:r w:rsidRPr="00BC19CF">
          <w:rPr>
            <w:rStyle w:val="Hyperlink"/>
            <w:rFonts w:ascii="Arial" w:hAnsi="Arial" w:cs="Arial"/>
            <w:color w:val="7030A0"/>
          </w:rPr>
          <w:t>approved teacher practice rubric for New York State</w:t>
        </w:r>
      </w:hyperlink>
      <w:r w:rsidRPr="00BC19CF">
        <w:rPr>
          <w:rFonts w:ascii="Arial" w:hAnsi="Arial" w:cs="Arial"/>
          <w:color w:val="7030A0"/>
        </w:rPr>
        <w:t xml:space="preserve"> that is </w:t>
      </w:r>
      <w:hyperlink r:id="rId79" w:history="1">
        <w:r w:rsidRPr="00FC6385">
          <w:rPr>
            <w:rStyle w:val="Hyperlink"/>
            <w:rFonts w:ascii="Arial" w:hAnsi="Arial" w:cs="Arial"/>
          </w:rPr>
          <w:t>valid and reliable</w:t>
        </w:r>
      </w:hyperlink>
      <w:r w:rsidRPr="00BC19CF">
        <w:rPr>
          <w:rFonts w:ascii="Arial" w:hAnsi="Arial" w:cs="Arial"/>
          <w:color w:val="7030A0"/>
        </w:rPr>
        <w:t xml:space="preserve"> for use in prekindergarten.</w:t>
      </w:r>
    </w:p>
    <w:p w14:paraId="3E63E29C" w14:textId="77777777" w:rsidR="00FC6385" w:rsidRPr="00BC19CF" w:rsidRDefault="00FC6385" w:rsidP="00FC6385">
      <w:pPr>
        <w:pStyle w:val="ListParagraph"/>
        <w:ind w:left="1440"/>
        <w:rPr>
          <w:rFonts w:ascii="Arial" w:hAnsi="Arial" w:cs="Arial"/>
          <w:b/>
          <w:color w:val="7030A0"/>
          <w:u w:val="dotted"/>
        </w:rPr>
      </w:pPr>
    </w:p>
    <w:p w14:paraId="47BB45FE" w14:textId="05EB35DC" w:rsidR="00FC6385" w:rsidRPr="00FC6385" w:rsidRDefault="00FC6385" w:rsidP="007552A8">
      <w:pPr>
        <w:pStyle w:val="ListParagraph"/>
        <w:numPr>
          <w:ilvl w:val="1"/>
          <w:numId w:val="26"/>
        </w:numPr>
        <w:rPr>
          <w:rFonts w:ascii="Arial" w:hAnsi="Arial" w:cs="Arial"/>
          <w:b/>
          <w:color w:val="7030A0"/>
          <w:u w:val="dotted"/>
        </w:rPr>
      </w:pPr>
      <w:r w:rsidRPr="00BC19CF">
        <w:rPr>
          <w:rFonts w:ascii="Arial" w:hAnsi="Arial" w:cs="Arial"/>
          <w:color w:val="7030A0"/>
        </w:rPr>
        <w:t xml:space="preserve">Although not required, for purposes of consistent prekindergarten program evaluation, it is beneficial for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BC19CF">
        <w:rPr>
          <w:rFonts w:ascii="Arial" w:hAnsi="Arial" w:cs="Arial"/>
          <w:color w:val="7030A0"/>
        </w:rPr>
        <w:t>s and their collaborating prekindergarten providers / CBOs to use the same tool to measure teacher-student interactions.</w:t>
      </w:r>
    </w:p>
    <w:p w14:paraId="6292C9B0" w14:textId="77777777" w:rsidR="00FC6385" w:rsidRPr="00FC6385" w:rsidRDefault="00FC6385" w:rsidP="00FC6385">
      <w:pPr>
        <w:rPr>
          <w:rFonts w:ascii="Arial" w:hAnsi="Arial" w:cs="Arial"/>
          <w:b/>
          <w:color w:val="7030A0"/>
          <w:u w:val="dotted"/>
        </w:rPr>
      </w:pPr>
    </w:p>
    <w:p w14:paraId="783C047D" w14:textId="58B3ED78" w:rsidR="00023522" w:rsidRDefault="00FC6385" w:rsidP="007552A8">
      <w:pPr>
        <w:pStyle w:val="ListParagraph"/>
        <w:numPr>
          <w:ilvl w:val="1"/>
          <w:numId w:val="26"/>
        </w:numPr>
        <w:autoSpaceDE w:val="0"/>
        <w:autoSpaceDN w:val="0"/>
        <w:adjustRightInd w:val="0"/>
        <w:rPr>
          <w:rFonts w:ascii="Arial" w:hAnsi="Arial" w:cs="Arial"/>
          <w:color w:val="7030A0"/>
        </w:rPr>
      </w:pPr>
      <w:r w:rsidRPr="00BC19CF">
        <w:rPr>
          <w:rFonts w:ascii="Arial" w:hAnsi="Arial" w:cs="Arial"/>
          <w:color w:val="7030A0"/>
        </w:rPr>
        <w:t xml:space="preserve">As reported to NYSED’s Office of Early Learning, the following is a sampling of </w:t>
      </w:r>
      <w:hyperlink r:id="rId80" w:history="1">
        <w:r w:rsidRPr="00FC6385">
          <w:rPr>
            <w:rStyle w:val="Hyperlink"/>
            <w:rFonts w:ascii="Arial" w:hAnsi="Arial" w:cs="Arial"/>
          </w:rPr>
          <w:t>valid and reliable</w:t>
        </w:r>
      </w:hyperlink>
      <w:r w:rsidRPr="00BC19CF">
        <w:rPr>
          <w:rFonts w:ascii="Arial" w:hAnsi="Arial" w:cs="Arial"/>
          <w:color w:val="7030A0"/>
        </w:rPr>
        <w:t xml:space="preserve"> tools used in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BC19CF">
        <w:rPr>
          <w:rFonts w:ascii="Arial" w:hAnsi="Arial" w:cs="Arial"/>
          <w:color w:val="7030A0"/>
        </w:rPr>
        <w:t xml:space="preserve"> and collaborating prekindergarten programs across the State that measure both the quality of learning environments </w:t>
      </w:r>
      <w:r w:rsidRPr="00BC19CF">
        <w:rPr>
          <w:rFonts w:ascii="Arial" w:hAnsi="Arial" w:cs="Arial"/>
          <w:color w:val="7030A0"/>
          <w:u w:val="single"/>
        </w:rPr>
        <w:t>and</w:t>
      </w:r>
      <w:r w:rsidRPr="00BC19CF">
        <w:rPr>
          <w:rFonts w:ascii="Arial" w:hAnsi="Arial" w:cs="Arial"/>
          <w:color w:val="7030A0"/>
        </w:rPr>
        <w:t xml:space="preserve"> teacher-student interactions in prekindergarten:*</w:t>
      </w:r>
    </w:p>
    <w:p w14:paraId="7589026C" w14:textId="77777777" w:rsidR="00FC6385" w:rsidRPr="00FC6385" w:rsidRDefault="00FC6385" w:rsidP="00FC6385">
      <w:pPr>
        <w:autoSpaceDE w:val="0"/>
        <w:autoSpaceDN w:val="0"/>
        <w:adjustRightInd w:val="0"/>
        <w:rPr>
          <w:rFonts w:ascii="Arial" w:hAnsi="Arial" w:cs="Arial"/>
          <w:color w:val="7030A0"/>
        </w:rPr>
      </w:pPr>
    </w:p>
    <w:p w14:paraId="12263BC5" w14:textId="147932BC" w:rsidR="00FC6385" w:rsidRPr="00FC6385" w:rsidRDefault="00F73A8E"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1" w:history="1">
        <w:r w:rsidR="00FC6385" w:rsidRPr="00BC19CF">
          <w:rPr>
            <w:rStyle w:val="Hyperlink"/>
            <w:rFonts w:ascii="Arial" w:hAnsi="Arial" w:cs="Arial"/>
            <w:bCs/>
            <w:color w:val="7030A0"/>
          </w:rPr>
          <w:t>Early Childhood Environmental Rating Scale- ECERS-3, ECERS-R</w:t>
        </w:r>
      </w:hyperlink>
    </w:p>
    <w:p w14:paraId="5BFF6833" w14:textId="39F65EEF" w:rsidR="00FC6385" w:rsidRPr="00FC6385" w:rsidRDefault="00F73A8E"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2" w:history="1">
        <w:r w:rsidR="00FC6385" w:rsidRPr="00BC19CF">
          <w:rPr>
            <w:rStyle w:val="Hyperlink"/>
            <w:rFonts w:ascii="Arial" w:hAnsi="Arial" w:cs="Arial"/>
            <w:bCs/>
            <w:color w:val="7030A0"/>
          </w:rPr>
          <w:t>Classroom Assessment Scoring System (CLASS)</w:t>
        </w:r>
      </w:hyperlink>
    </w:p>
    <w:p w14:paraId="3BA4C13B" w14:textId="333FA4CB" w:rsidR="00FC6385" w:rsidRPr="00FC6385" w:rsidRDefault="00F73A8E"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3" w:history="1">
        <w:r w:rsidR="00FC6385" w:rsidRPr="00BC19CF">
          <w:rPr>
            <w:rStyle w:val="Hyperlink"/>
            <w:rFonts w:ascii="Arial" w:hAnsi="Arial" w:cs="Arial"/>
            <w:bCs/>
            <w:color w:val="7030A0"/>
          </w:rPr>
          <w:t>Danielson Group Framework for Teaching</w:t>
        </w:r>
      </w:hyperlink>
    </w:p>
    <w:p w14:paraId="2BA1D9A9" w14:textId="1E1404E5" w:rsidR="00FC6385" w:rsidRPr="00FC6385" w:rsidRDefault="00F73A8E"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4" w:history="1">
        <w:r w:rsidR="00FC6385" w:rsidRPr="00BC19CF">
          <w:rPr>
            <w:rStyle w:val="Hyperlink"/>
            <w:rFonts w:ascii="Arial" w:hAnsi="Arial" w:cs="Arial"/>
            <w:bCs/>
            <w:color w:val="7030A0"/>
          </w:rPr>
          <w:t>The Fidelity Tool: The Creative Curriculum for Preschool</w:t>
        </w:r>
      </w:hyperlink>
    </w:p>
    <w:p w14:paraId="010C8E8D" w14:textId="1E002500" w:rsidR="00FC6385" w:rsidRPr="00FC6385" w:rsidRDefault="00F73A8E" w:rsidP="007552A8">
      <w:pPr>
        <w:pStyle w:val="ListParagraph"/>
        <w:numPr>
          <w:ilvl w:val="2"/>
          <w:numId w:val="26"/>
        </w:numPr>
        <w:autoSpaceDE w:val="0"/>
        <w:autoSpaceDN w:val="0"/>
        <w:adjustRightInd w:val="0"/>
        <w:spacing w:line="286" w:lineRule="auto"/>
        <w:rPr>
          <w:rStyle w:val="Hyperlink"/>
          <w:rFonts w:ascii="Arial" w:hAnsi="Arial" w:cs="Arial"/>
          <w:color w:val="7030A0"/>
          <w:u w:val="none"/>
        </w:rPr>
      </w:pPr>
      <w:hyperlink r:id="rId85" w:history="1">
        <w:r w:rsidR="00FC6385" w:rsidRPr="00BC19CF">
          <w:rPr>
            <w:rStyle w:val="Hyperlink"/>
            <w:rFonts w:ascii="Arial" w:hAnsi="Arial" w:cs="Arial"/>
            <w:bCs/>
            <w:color w:val="7030A0"/>
          </w:rPr>
          <w:t>High Scope Program Quality Assessment (PQA)</w:t>
        </w:r>
      </w:hyperlink>
    </w:p>
    <w:p w14:paraId="06982694" w14:textId="0EBFE18E" w:rsidR="00FC6385" w:rsidRDefault="00F73A8E" w:rsidP="007552A8">
      <w:pPr>
        <w:pStyle w:val="ListParagraph"/>
        <w:numPr>
          <w:ilvl w:val="2"/>
          <w:numId w:val="26"/>
        </w:numPr>
        <w:autoSpaceDE w:val="0"/>
        <w:autoSpaceDN w:val="0"/>
        <w:adjustRightInd w:val="0"/>
        <w:spacing w:line="286" w:lineRule="auto"/>
        <w:rPr>
          <w:rFonts w:ascii="Arial" w:hAnsi="Arial" w:cs="Arial"/>
          <w:color w:val="7030A0"/>
        </w:rPr>
      </w:pPr>
      <w:hyperlink r:id="rId86" w:history="1">
        <w:r w:rsidR="00FC6385" w:rsidRPr="00BC19CF">
          <w:rPr>
            <w:rStyle w:val="Hyperlink"/>
            <w:rFonts w:ascii="Arial" w:hAnsi="Arial" w:cs="Arial"/>
            <w:bCs/>
            <w:color w:val="7030A0"/>
          </w:rPr>
          <w:t>New York State United Teachers (NYSUT) Teacher Practice Rubric</w:t>
        </w:r>
      </w:hyperlink>
    </w:p>
    <w:p w14:paraId="52A9CEE4" w14:textId="33AFA523" w:rsidR="00023522" w:rsidRPr="00BC19CF" w:rsidRDefault="00023522" w:rsidP="00FC6385">
      <w:pPr>
        <w:spacing w:line="286" w:lineRule="auto"/>
        <w:jc w:val="center"/>
        <w:rPr>
          <w:bCs/>
          <w:color w:val="7030A0"/>
        </w:rPr>
      </w:pPr>
      <w:r w:rsidRPr="00BC19CF">
        <w:rPr>
          <w:bCs/>
          <w:color w:val="7030A0"/>
        </w:rPr>
        <w:t xml:space="preserve">*NYSED does not endorse the use of any particular </w:t>
      </w:r>
      <w:r w:rsidR="00FC6385">
        <w:rPr>
          <w:bCs/>
          <w:color w:val="7030A0"/>
        </w:rPr>
        <w:t>assessment</w:t>
      </w:r>
      <w:r w:rsidRPr="00BC19CF">
        <w:rPr>
          <w:bCs/>
          <w:color w:val="7030A0"/>
        </w:rPr>
        <w:t xml:space="preserve"> tool.</w:t>
      </w:r>
    </w:p>
    <w:p w14:paraId="0CEA3066" w14:textId="77777777" w:rsidR="002B2717" w:rsidRPr="00FC6385" w:rsidRDefault="002B2717" w:rsidP="00FC6385">
      <w:pPr>
        <w:autoSpaceDE w:val="0"/>
        <w:autoSpaceDN w:val="0"/>
        <w:adjustRightInd w:val="0"/>
        <w:rPr>
          <w:rFonts w:ascii="Arial" w:hAnsi="Arial" w:cs="Arial"/>
          <w:color w:val="7030A0"/>
        </w:rPr>
      </w:pPr>
    </w:p>
    <w:p w14:paraId="3BAC5940" w14:textId="52090496"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87" w:history="1">
        <w:r w:rsidRPr="00C64EEC">
          <w:rPr>
            <w:rStyle w:val="Hyperlink"/>
            <w:rFonts w:ascii="Arial" w:hAnsi="Arial" w:cs="Arial"/>
          </w:rPr>
          <w:t>NYSED Application Business Portal</w:t>
        </w:r>
      </w:hyperlink>
      <w:r>
        <w:rPr>
          <w:rFonts w:ascii="Arial" w:hAnsi="Arial" w:cs="Arial"/>
          <w:color w:val="4A442A"/>
        </w:rPr>
        <w:t>:</w:t>
      </w:r>
    </w:p>
    <w:p w14:paraId="3F01CA21" w14:textId="09013EE4" w:rsidR="00981C30" w:rsidRDefault="00981C30" w:rsidP="00981C30">
      <w:pPr>
        <w:rPr>
          <w:rFonts w:ascii="Arial" w:hAnsi="Arial" w:cs="Arial"/>
          <w:color w:val="4A442A"/>
        </w:rPr>
      </w:pPr>
    </w:p>
    <w:p w14:paraId="0FD6655B" w14:textId="77777777" w:rsidR="00981C30" w:rsidRPr="00981C30" w:rsidRDefault="00981C30" w:rsidP="00981C30">
      <w:pPr>
        <w:rPr>
          <w:rFonts w:ascii="Arial" w:hAnsi="Arial" w:cs="Arial"/>
          <w:color w:val="4A442A"/>
        </w:rPr>
      </w:pPr>
    </w:p>
    <w:p w14:paraId="73256DA3" w14:textId="77777777" w:rsidR="006F4C44" w:rsidRPr="000B7077" w:rsidRDefault="006F4C44" w:rsidP="006F4C44">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6F4C44" w:rsidRPr="009069B3" w14:paraId="3CA6698D" w14:textId="77777777" w:rsidTr="000E0D6E">
        <w:tc>
          <w:tcPr>
            <w:tcW w:w="4135" w:type="dxa"/>
            <w:shd w:val="clear" w:color="auto" w:fill="4F6228" w:themeFill="accent3" w:themeFillShade="80"/>
          </w:tcPr>
          <w:p w14:paraId="7DEBF1F5" w14:textId="310982B6" w:rsidR="006F4C44" w:rsidRPr="009069B3" w:rsidRDefault="00910165" w:rsidP="000E0D6E">
            <w:pPr>
              <w:rPr>
                <w:rFonts w:ascii="Arial" w:hAnsi="Arial" w:cs="Arial"/>
                <w:b/>
                <w:color w:val="FFFFFF" w:themeColor="background1"/>
              </w:rPr>
            </w:pPr>
            <w:r>
              <w:rPr>
                <w:rFonts w:ascii="Arial" w:hAnsi="Arial" w:cs="Arial"/>
                <w:b/>
                <w:color w:val="FFFFFF" w:themeColor="background1"/>
              </w:rPr>
              <w:lastRenderedPageBreak/>
              <w:t>School District</w:t>
            </w:r>
            <w:r w:rsidR="006F4C4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FAE4BFF" w14:textId="7170D66E" w:rsidR="006F4C4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6F4C44" w:rsidRPr="009069B3">
              <w:rPr>
                <w:rFonts w:ascii="Arial" w:hAnsi="Arial" w:cs="Arial"/>
                <w:b/>
                <w:color w:val="FFFFFF" w:themeColor="background1"/>
              </w:rPr>
              <w:t xml:space="preserve"> Description / Action Plan:</w:t>
            </w:r>
          </w:p>
        </w:tc>
      </w:tr>
      <w:tr w:rsidR="006F4C44" w14:paraId="0B3B20EA" w14:textId="77777777" w:rsidTr="000E0D6E">
        <w:tc>
          <w:tcPr>
            <w:tcW w:w="4135" w:type="dxa"/>
          </w:tcPr>
          <w:p w14:paraId="572C1FFC" w14:textId="77777777" w:rsidR="006F4C44" w:rsidRPr="0009145C"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1999760651"/>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Not Implemented</w:t>
            </w:r>
          </w:p>
          <w:p w14:paraId="52D3F79D" w14:textId="1DEF9072" w:rsidR="006F4C44"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888383641"/>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6F4C44">
              <w:rPr>
                <w:rFonts w:ascii="Arial" w:hAnsi="Arial" w:cs="Arial"/>
                <w:bCs/>
                <w:color w:val="4F6228" w:themeColor="accent3" w:themeShade="80"/>
              </w:rPr>
              <w:t>In Development</w:t>
            </w:r>
          </w:p>
          <w:p w14:paraId="28CF1F8C" w14:textId="77777777" w:rsidR="006F4C44"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1522357465"/>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6F4C44">
              <w:rPr>
                <w:rFonts w:ascii="Arial" w:hAnsi="Arial" w:cs="Arial"/>
                <w:bCs/>
                <w:color w:val="4F6228" w:themeColor="accent3" w:themeShade="80"/>
              </w:rPr>
              <w:t>Partially Implemented</w:t>
            </w:r>
          </w:p>
          <w:p w14:paraId="2CFA0BB6" w14:textId="77777777" w:rsidR="006F4C44" w:rsidRPr="00A80F0D"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1675295127"/>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6F4C44">
              <w:rPr>
                <w:rFonts w:ascii="Arial" w:hAnsi="Arial" w:cs="Arial"/>
                <w:bCs/>
                <w:color w:val="4F6228" w:themeColor="accent3" w:themeShade="80"/>
              </w:rPr>
              <w:t xml:space="preserve">Fully </w:t>
            </w:r>
            <w:r w:rsidR="006F4C44" w:rsidRPr="0009145C">
              <w:rPr>
                <w:rFonts w:ascii="Arial" w:hAnsi="Arial" w:cs="Arial"/>
                <w:bCs/>
                <w:color w:val="4F6228" w:themeColor="accent3" w:themeShade="80"/>
              </w:rPr>
              <w:t>Implemented</w:t>
            </w:r>
          </w:p>
        </w:tc>
        <w:tc>
          <w:tcPr>
            <w:tcW w:w="6079" w:type="dxa"/>
          </w:tcPr>
          <w:p w14:paraId="0FA01465" w14:textId="77777777" w:rsidR="006F4C44" w:rsidRDefault="006F4C44" w:rsidP="000E0D6E">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F4C44" w:rsidRPr="009069B3" w14:paraId="790B88C3" w14:textId="77777777" w:rsidTr="000E0D6E">
        <w:tc>
          <w:tcPr>
            <w:tcW w:w="4135" w:type="dxa"/>
            <w:shd w:val="clear" w:color="auto" w:fill="1F497D" w:themeFill="text2"/>
          </w:tcPr>
          <w:p w14:paraId="766A69A7" w14:textId="77777777" w:rsidR="006F4C44" w:rsidRPr="009069B3" w:rsidRDefault="006F4C44" w:rsidP="000E0D6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B6411CB" w14:textId="77777777" w:rsidR="006F4C44" w:rsidRPr="009069B3" w:rsidRDefault="006F4C44" w:rsidP="000E0D6E">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F4C44" w14:paraId="28A08626" w14:textId="77777777" w:rsidTr="000E0D6E">
        <w:tc>
          <w:tcPr>
            <w:tcW w:w="4135" w:type="dxa"/>
          </w:tcPr>
          <w:p w14:paraId="42B1A20B"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167456213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4A8A8FF5" w14:textId="380376FE"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1979723273"/>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Non-Compliance</w:t>
            </w:r>
          </w:p>
          <w:p w14:paraId="40C1923B" w14:textId="77777777"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1435786343"/>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Minimal Compliance</w:t>
            </w:r>
          </w:p>
          <w:p w14:paraId="5D13AE4F" w14:textId="77777777"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1106303644"/>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Limited Compliance</w:t>
            </w:r>
          </w:p>
          <w:p w14:paraId="5712F479" w14:textId="77777777"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57756324"/>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Acceptable Compliance</w:t>
            </w:r>
          </w:p>
          <w:p w14:paraId="0D39B5C1" w14:textId="77777777"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705940855"/>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w:t>
            </w:r>
            <w:r w:rsidR="006F4C44">
              <w:rPr>
                <w:rFonts w:ascii="Arial" w:hAnsi="Arial" w:cs="Arial"/>
                <w:bCs/>
                <w:color w:val="1F497D" w:themeColor="text2"/>
              </w:rPr>
              <w:t>Comprehensive Compliance</w:t>
            </w:r>
          </w:p>
          <w:p w14:paraId="79FE60E3" w14:textId="77777777" w:rsidR="006F4C44" w:rsidRPr="009069B3" w:rsidRDefault="00F73A8E" w:rsidP="000E0D6E">
            <w:pPr>
              <w:rPr>
                <w:rFonts w:ascii="Arial" w:hAnsi="Arial" w:cs="Arial"/>
                <w:bCs/>
                <w:color w:val="1F497D" w:themeColor="text2"/>
              </w:rPr>
            </w:pPr>
            <w:sdt>
              <w:sdtPr>
                <w:rPr>
                  <w:rFonts w:ascii="Arial" w:hAnsi="Arial" w:cs="Arial"/>
                  <w:bCs/>
                  <w:color w:val="1F497D" w:themeColor="text2"/>
                </w:rPr>
                <w:id w:val="217017105"/>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Enhanced Compliance</w:t>
            </w:r>
          </w:p>
        </w:tc>
        <w:tc>
          <w:tcPr>
            <w:tcW w:w="6079" w:type="dxa"/>
          </w:tcPr>
          <w:p w14:paraId="2ED7D203" w14:textId="77777777" w:rsidR="006F4C44" w:rsidRDefault="006F4C44" w:rsidP="000E0D6E">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F4C8986" w14:textId="2AFE1BA4" w:rsidR="006F4C44" w:rsidRDefault="006F4C44" w:rsidP="006F4C44">
      <w:pPr>
        <w:autoSpaceDE w:val="0"/>
        <w:autoSpaceDN w:val="0"/>
        <w:adjustRightInd w:val="0"/>
        <w:rPr>
          <w:rFonts w:ascii="Arial" w:hAnsi="Arial" w:cs="Arial"/>
        </w:rPr>
      </w:pPr>
    </w:p>
    <w:p w14:paraId="71773C31" w14:textId="0356F65B" w:rsidR="006F4C44" w:rsidRDefault="006F4C44">
      <w:pPr>
        <w:rPr>
          <w:rFonts w:ascii="Arial" w:hAnsi="Arial" w:cs="Arial"/>
        </w:rPr>
      </w:pPr>
      <w:r>
        <w:rPr>
          <w:rFonts w:ascii="Arial" w:hAnsi="Arial" w:cs="Arial"/>
        </w:rPr>
        <w:br w:type="page"/>
      </w:r>
    </w:p>
    <w:p w14:paraId="3A35BF66" w14:textId="77777777" w:rsidR="006F4C44" w:rsidRPr="006F4C44" w:rsidRDefault="006F4C44" w:rsidP="006F4C44">
      <w:pPr>
        <w:autoSpaceDE w:val="0"/>
        <w:autoSpaceDN w:val="0"/>
        <w:adjustRightInd w:val="0"/>
        <w:rPr>
          <w:rFonts w:ascii="Arial" w:hAnsi="Arial" w:cs="Arial"/>
        </w:rPr>
      </w:pPr>
    </w:p>
    <w:p w14:paraId="2BA1405A" w14:textId="71ADB1DF" w:rsidR="006F4C44" w:rsidRDefault="006F4C44" w:rsidP="006F4C44">
      <w:pPr>
        <w:autoSpaceDE w:val="0"/>
        <w:autoSpaceDN w:val="0"/>
        <w:adjustRightInd w:val="0"/>
        <w:rPr>
          <w:rFonts w:ascii="Arial" w:hAnsi="Arial" w:cs="Arial"/>
        </w:rPr>
      </w:pPr>
      <w:r w:rsidRPr="006F4C44">
        <w:rPr>
          <w:rFonts w:ascii="Arial" w:hAnsi="Arial" w:cs="Arial"/>
          <w:b/>
          <w:bCs/>
        </w:rPr>
        <w:t>Professional Learning</w:t>
      </w:r>
    </w:p>
    <w:p w14:paraId="2F8DA6E8" w14:textId="0E245F4A" w:rsidR="00794D3D" w:rsidRPr="00E32B8D" w:rsidRDefault="00794D3D" w:rsidP="006F4C44">
      <w:pPr>
        <w:autoSpaceDE w:val="0"/>
        <w:autoSpaceDN w:val="0"/>
        <w:adjustRightInd w:val="0"/>
        <w:rPr>
          <w:iCs/>
          <w:color w:val="1F497D" w:themeColor="text2"/>
        </w:rPr>
      </w:pPr>
      <w:r w:rsidRPr="00E32B8D">
        <w:rPr>
          <w:iCs/>
          <w:color w:val="1F497D" w:themeColor="text2"/>
        </w:rPr>
        <w:t>[</w:t>
      </w:r>
      <w:r w:rsidR="00E32B8D" w:rsidRPr="00E32B8D">
        <w:rPr>
          <w:iCs/>
          <w:color w:val="1F497D" w:themeColor="text2"/>
        </w:rPr>
        <w:t>§</w:t>
      </w:r>
      <w:r w:rsidRPr="00E32B8D">
        <w:rPr>
          <w:iCs/>
          <w:color w:val="1F497D" w:themeColor="text2"/>
        </w:rPr>
        <w:t xml:space="preserve">3602-ee.III. </w:t>
      </w:r>
      <w:r w:rsidRPr="0013696A">
        <w:rPr>
          <w:iCs/>
          <w:smallCaps/>
          <w:color w:val="1F497D" w:themeColor="text2"/>
        </w:rPr>
        <w:t>staffing</w:t>
      </w:r>
      <w:r w:rsidRPr="00E32B8D">
        <w:rPr>
          <w:iCs/>
          <w:color w:val="1F497D" w:themeColor="text2"/>
        </w:rPr>
        <w:t>.11] &amp; [CR Part 151-1.3(g)]</w:t>
      </w:r>
    </w:p>
    <w:p w14:paraId="58827D05" w14:textId="70E8B2E8" w:rsidR="00061A5C" w:rsidRDefault="00061A5C" w:rsidP="006F4C44">
      <w:pPr>
        <w:autoSpaceDE w:val="0"/>
        <w:autoSpaceDN w:val="0"/>
        <w:adjustRightInd w:val="0"/>
        <w:rPr>
          <w:rFonts w:ascii="Arial" w:hAnsi="Arial" w:cs="Arial"/>
        </w:rPr>
      </w:pPr>
    </w:p>
    <w:p w14:paraId="2A245E87" w14:textId="73EEA9C8" w:rsidR="00061A5C" w:rsidRDefault="00F132FD" w:rsidP="006F4C44">
      <w:pPr>
        <w:autoSpaceDE w:val="0"/>
        <w:autoSpaceDN w:val="0"/>
        <w:adjustRightInd w:val="0"/>
        <w:rPr>
          <w:rFonts w:ascii="Arial" w:hAnsi="Arial" w:cs="Arial"/>
        </w:rPr>
      </w:pPr>
      <w:r>
        <w:rPr>
          <w:rFonts w:ascii="Arial" w:hAnsi="Arial" w:cs="Arial"/>
        </w:rPr>
        <w:t>T</w:t>
      </w:r>
      <w:r w:rsidR="00061A5C" w:rsidRPr="00061A5C">
        <w:rPr>
          <w:rFonts w:ascii="Arial" w:hAnsi="Arial" w:cs="Arial"/>
        </w:rPr>
        <w:t xml:space="preserve">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061A5C" w:rsidRPr="00061A5C">
        <w:rPr>
          <w:rFonts w:ascii="Arial" w:hAnsi="Arial" w:cs="Arial"/>
        </w:rPr>
        <w:t xml:space="preserve"> ensures the planning and provision of quality, research-based, meaningful, sustained professional learning opportunities for all </w:t>
      </w:r>
      <w:r w:rsidR="00061A5C">
        <w:rPr>
          <w:rFonts w:ascii="Arial" w:hAnsi="Arial" w:cs="Arial"/>
        </w:rPr>
        <w:t xml:space="preserve">prekindergarten teacher and staff members employed by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061A5C">
        <w:rPr>
          <w:rFonts w:ascii="Arial" w:hAnsi="Arial" w:cs="Arial"/>
        </w:rPr>
        <w:t xml:space="preserve"> and collaborating prekindergarten providers.</w:t>
      </w:r>
    </w:p>
    <w:p w14:paraId="73F5F257" w14:textId="77777777" w:rsidR="00061A5C" w:rsidRPr="009E5A52" w:rsidRDefault="00061A5C" w:rsidP="006F4C44">
      <w:pPr>
        <w:autoSpaceDE w:val="0"/>
        <w:autoSpaceDN w:val="0"/>
        <w:adjustRightInd w:val="0"/>
        <w:rPr>
          <w:rFonts w:ascii="Arial" w:hAnsi="Arial" w:cs="Arial"/>
          <w:sz w:val="10"/>
          <w:szCs w:val="10"/>
        </w:rPr>
      </w:pPr>
    </w:p>
    <w:p w14:paraId="1C0D3B96" w14:textId="7B072F8D" w:rsidR="00061A5C" w:rsidRDefault="00061A5C" w:rsidP="006F4C44">
      <w:pPr>
        <w:autoSpaceDE w:val="0"/>
        <w:autoSpaceDN w:val="0"/>
        <w:adjustRightInd w:val="0"/>
        <w:rPr>
          <w:rFonts w:ascii="Arial" w:hAnsi="Arial" w:cs="Arial"/>
        </w:rPr>
      </w:pPr>
      <w:r>
        <w:rPr>
          <w:rFonts w:ascii="Arial" w:hAnsi="Arial" w:cs="Arial"/>
        </w:rPr>
        <w:t xml:space="preserve">When planning professional learning opportunities, the </w:t>
      </w:r>
      <w:r w:rsidR="008F7F4C">
        <w:rPr>
          <w:rFonts w:ascii="Arial" w:hAnsi="Arial" w:cs="Arial"/>
        </w:rPr>
        <w:t>s</w:t>
      </w:r>
      <w:r w:rsidR="00910165">
        <w:rPr>
          <w:rFonts w:ascii="Arial" w:hAnsi="Arial" w:cs="Arial"/>
        </w:rPr>
        <w:t>chool</w:t>
      </w:r>
      <w:r w:rsidR="008F7F4C">
        <w:rPr>
          <w:rFonts w:ascii="Arial" w:hAnsi="Arial" w:cs="Arial"/>
        </w:rPr>
        <w:t xml:space="preserve"> d</w:t>
      </w:r>
      <w:r w:rsidR="00910165">
        <w:rPr>
          <w:rFonts w:ascii="Arial" w:hAnsi="Arial" w:cs="Arial"/>
        </w:rPr>
        <w:t>istrict</w:t>
      </w:r>
      <w:r>
        <w:rPr>
          <w:rFonts w:ascii="Arial" w:hAnsi="Arial" w:cs="Arial"/>
        </w:rPr>
        <w:t xml:space="preserve"> considers a variety of factors b</w:t>
      </w:r>
      <w:r w:rsidR="006F4C44" w:rsidRPr="006F4C44">
        <w:rPr>
          <w:rFonts w:ascii="Arial" w:hAnsi="Arial" w:cs="Arial"/>
        </w:rPr>
        <w:t>ased on the comprehensive instructional and non-instructional needs of its prekindergarten four-year-old students, their families, and communitie</w:t>
      </w:r>
      <w:r>
        <w:rPr>
          <w:rFonts w:ascii="Arial" w:hAnsi="Arial" w:cs="Arial"/>
        </w:rPr>
        <w:t>s, such as:</w:t>
      </w:r>
    </w:p>
    <w:p w14:paraId="29EE906D" w14:textId="76C37584"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A</w:t>
      </w:r>
      <w:r w:rsidR="006F4C44" w:rsidRPr="00061A5C">
        <w:rPr>
          <w:rFonts w:ascii="Arial" w:hAnsi="Arial" w:cs="Arial"/>
        </w:rPr>
        <w:t>ggregated information on prekindergarten student progress</w:t>
      </w:r>
      <w:r w:rsidR="00503DD7">
        <w:rPr>
          <w:rFonts w:ascii="Arial" w:hAnsi="Arial" w:cs="Arial"/>
        </w:rPr>
        <w:t>;</w:t>
      </w:r>
    </w:p>
    <w:p w14:paraId="61FA8CA0" w14:textId="2EA8E4C9"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A</w:t>
      </w:r>
      <w:r w:rsidR="006F4C44" w:rsidRPr="00061A5C">
        <w:rPr>
          <w:rFonts w:ascii="Arial" w:hAnsi="Arial" w:cs="Arial"/>
        </w:rPr>
        <w:t xml:space="preserve">lignment to </w:t>
      </w:r>
      <w:hyperlink r:id="rId88" w:history="1">
        <w:r w:rsidR="006F4C44" w:rsidRPr="00061A5C">
          <w:rPr>
            <w:rFonts w:ascii="Arial" w:hAnsi="Arial" w:cs="Arial"/>
            <w:color w:val="1F497D" w:themeColor="text2"/>
            <w:u w:val="single"/>
          </w:rPr>
          <w:t>NYSED’s Learning Standards</w:t>
        </w:r>
      </w:hyperlink>
      <w:r>
        <w:rPr>
          <w:rFonts w:ascii="Arial" w:hAnsi="Arial" w:cs="Arial"/>
          <w:color w:val="1F497D" w:themeColor="text2"/>
        </w:rPr>
        <w:t xml:space="preserve"> and </w:t>
      </w:r>
      <w:hyperlink r:id="rId89" w:history="1">
        <w:r w:rsidR="006F4C44" w:rsidRPr="00061A5C">
          <w:rPr>
            <w:rFonts w:ascii="Arial" w:hAnsi="Arial" w:cs="Arial"/>
            <w:color w:val="1F497D" w:themeColor="text2"/>
            <w:u w:val="single"/>
          </w:rPr>
          <w:t>NYSED’s Resource Guides for Success in Early Learning</w:t>
        </w:r>
      </w:hyperlink>
      <w:r w:rsidR="00503DD7">
        <w:rPr>
          <w:rFonts w:ascii="Arial" w:hAnsi="Arial" w:cs="Arial"/>
          <w:color w:val="1F497D" w:themeColor="text2"/>
          <w:u w:val="single"/>
        </w:rPr>
        <w:t>;</w:t>
      </w:r>
    </w:p>
    <w:p w14:paraId="1B3EAA6C" w14:textId="7A58C63D"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T</w:t>
      </w:r>
      <w:r w:rsidR="006F4C44" w:rsidRPr="00061A5C">
        <w:rPr>
          <w:rFonts w:ascii="Arial" w:hAnsi="Arial" w:cs="Arial"/>
        </w:rPr>
        <w:t xml:space="preserve">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006F4C44" w:rsidRPr="00061A5C">
        <w:rPr>
          <w:rFonts w:ascii="Arial" w:hAnsi="Arial" w:cs="Arial"/>
        </w:rPr>
        <w:t xml:space="preserve">’s </w:t>
      </w:r>
      <w:r w:rsidR="00CA58F9">
        <w:rPr>
          <w:rFonts w:ascii="Arial" w:hAnsi="Arial" w:cs="Arial"/>
        </w:rPr>
        <w:t>K</w:t>
      </w:r>
      <w:r w:rsidR="006F4C44" w:rsidRPr="00061A5C">
        <w:rPr>
          <w:rFonts w:ascii="Arial" w:hAnsi="Arial" w:cs="Arial"/>
        </w:rPr>
        <w:t>indergarten through Third Grade curriculum</w:t>
      </w:r>
      <w:r w:rsidR="00503DD7">
        <w:rPr>
          <w:rFonts w:ascii="Arial" w:hAnsi="Arial" w:cs="Arial"/>
        </w:rPr>
        <w:t>;</w:t>
      </w:r>
    </w:p>
    <w:p w14:paraId="71072BED" w14:textId="4F948A7D"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I</w:t>
      </w:r>
      <w:r w:rsidR="006F4C44" w:rsidRPr="00061A5C">
        <w:rPr>
          <w:rFonts w:ascii="Arial" w:hAnsi="Arial" w:cs="Arial"/>
        </w:rPr>
        <w:t>nput from</w:t>
      </w:r>
      <w:r>
        <w:rPr>
          <w:rFonts w:ascii="Arial" w:hAnsi="Arial" w:cs="Arial"/>
        </w:rPr>
        <w:t xml:space="preserve">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Pr>
          <w:rFonts w:ascii="Arial" w:hAnsi="Arial" w:cs="Arial"/>
        </w:rPr>
        <w:t xml:space="preserve"> and collaborating prekindergarten provider</w:t>
      </w:r>
      <w:r w:rsidR="006F4C44" w:rsidRPr="00061A5C">
        <w:rPr>
          <w:rFonts w:ascii="Arial" w:hAnsi="Arial" w:cs="Arial"/>
        </w:rPr>
        <w:t xml:space="preserve"> teacher</w:t>
      </w:r>
      <w:r>
        <w:rPr>
          <w:rFonts w:ascii="Arial" w:hAnsi="Arial" w:cs="Arial"/>
        </w:rPr>
        <w:t>s</w:t>
      </w:r>
      <w:r w:rsidR="00503DD7">
        <w:rPr>
          <w:rFonts w:ascii="Arial" w:hAnsi="Arial" w:cs="Arial"/>
        </w:rPr>
        <w:t>;</w:t>
      </w:r>
    </w:p>
    <w:p w14:paraId="532F8768" w14:textId="024A971B"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Feedback from families</w:t>
      </w:r>
      <w:r w:rsidR="00503DD7">
        <w:rPr>
          <w:rFonts w:ascii="Arial" w:hAnsi="Arial" w:cs="Arial"/>
        </w:rPr>
        <w:t>;</w:t>
      </w:r>
    </w:p>
    <w:p w14:paraId="1740E2CB" w14:textId="20E84569" w:rsidR="00061A5C" w:rsidRPr="00061A5C" w:rsidRDefault="00061A5C" w:rsidP="007552A8">
      <w:pPr>
        <w:pStyle w:val="ListParagraph"/>
        <w:numPr>
          <w:ilvl w:val="0"/>
          <w:numId w:val="17"/>
        </w:numPr>
        <w:autoSpaceDE w:val="0"/>
        <w:autoSpaceDN w:val="0"/>
        <w:adjustRightInd w:val="0"/>
        <w:rPr>
          <w:rFonts w:ascii="Arial" w:hAnsi="Arial" w:cs="Arial"/>
          <w:iCs/>
        </w:rPr>
      </w:pPr>
      <w:r>
        <w:rPr>
          <w:rFonts w:ascii="Arial" w:hAnsi="Arial" w:cs="Arial"/>
        </w:rPr>
        <w:t xml:space="preserve">Feedback </w:t>
      </w:r>
      <w:r w:rsidR="00CB534D">
        <w:rPr>
          <w:rFonts w:ascii="Arial" w:hAnsi="Arial" w:cs="Arial"/>
        </w:rPr>
        <w:t xml:space="preserve">provided from prior completion of </w:t>
      </w:r>
      <w:r>
        <w:rPr>
          <w:rFonts w:ascii="Arial" w:hAnsi="Arial" w:cs="Arial"/>
        </w:rPr>
        <w:t>NYSED</w:t>
      </w:r>
      <w:r w:rsidR="00503DD7">
        <w:rPr>
          <w:rFonts w:ascii="Arial" w:hAnsi="Arial" w:cs="Arial"/>
        </w:rPr>
        <w:t xml:space="preserve"> Office of Early Learning’s</w:t>
      </w:r>
      <w:r>
        <w:rPr>
          <w:rFonts w:ascii="Arial" w:hAnsi="Arial" w:cs="Arial"/>
        </w:rPr>
        <w:t xml:space="preserve"> Quality Assurance Protocol</w:t>
      </w:r>
      <w:r w:rsidR="00CB534D">
        <w:rPr>
          <w:rFonts w:ascii="Arial" w:hAnsi="Arial" w:cs="Arial"/>
        </w:rPr>
        <w:t xml:space="preserve"> (would not apply in 2021-2022).</w:t>
      </w:r>
    </w:p>
    <w:p w14:paraId="70110DF7" w14:textId="77777777" w:rsidR="00061A5C" w:rsidRPr="00061A5C" w:rsidRDefault="00061A5C" w:rsidP="00061A5C">
      <w:pPr>
        <w:pStyle w:val="ListParagraph"/>
        <w:autoSpaceDE w:val="0"/>
        <w:autoSpaceDN w:val="0"/>
        <w:adjustRightInd w:val="0"/>
        <w:ind w:left="790"/>
        <w:rPr>
          <w:rFonts w:ascii="Arial" w:hAnsi="Arial" w:cs="Arial"/>
          <w:iCs/>
        </w:rPr>
      </w:pPr>
    </w:p>
    <w:p w14:paraId="1829E980"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7344E90A" w14:textId="768C93EA" w:rsidR="00A653A9" w:rsidRDefault="00AA4CCA"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P</w:t>
      </w:r>
      <w:r w:rsidR="002370E0">
        <w:rPr>
          <w:rFonts w:ascii="Arial" w:hAnsi="Arial" w:cs="Arial"/>
          <w:color w:val="7030A0"/>
        </w:rPr>
        <w:t>rogram administrators can demonstrate compliance by providing the district professional learning plan for prekindergarten teachers.</w:t>
      </w:r>
      <w:r w:rsidR="00B44404">
        <w:rPr>
          <w:rFonts w:ascii="Arial" w:hAnsi="Arial" w:cs="Arial"/>
          <w:color w:val="7030A0"/>
        </w:rPr>
        <w:t xml:space="preserve"> </w:t>
      </w:r>
    </w:p>
    <w:p w14:paraId="6D761DED" w14:textId="77777777" w:rsidR="002B2717" w:rsidRPr="009E5A52" w:rsidRDefault="002B2717" w:rsidP="002B2717">
      <w:pPr>
        <w:pStyle w:val="ListParagraph"/>
        <w:autoSpaceDE w:val="0"/>
        <w:autoSpaceDN w:val="0"/>
        <w:adjustRightInd w:val="0"/>
        <w:rPr>
          <w:rFonts w:ascii="Arial" w:hAnsi="Arial" w:cs="Arial"/>
          <w:color w:val="7030A0"/>
          <w:sz w:val="10"/>
          <w:szCs w:val="10"/>
        </w:rPr>
      </w:pPr>
    </w:p>
    <w:p w14:paraId="4EAEA1C5" w14:textId="053BC894"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6D19C0">
        <w:rPr>
          <w:rFonts w:ascii="Arial" w:hAnsi="Arial" w:cs="Arial"/>
          <w:b/>
          <w:bCs/>
          <w:color w:val="4A442A"/>
        </w:rPr>
        <w:t>I</w:t>
      </w:r>
      <w:r>
        <w:rPr>
          <w:rFonts w:ascii="Arial" w:hAnsi="Arial" w:cs="Arial"/>
          <w:b/>
          <w:bCs/>
          <w:color w:val="4A442A"/>
        </w:rPr>
        <w:t>II</w:t>
      </w:r>
      <w:r w:rsidRPr="006D19C0">
        <w:rPr>
          <w:rFonts w:ascii="Arial" w:hAnsi="Arial" w:cs="Arial"/>
          <w:b/>
          <w:bCs/>
          <w:color w:val="4A442A"/>
        </w:rPr>
        <w:t xml:space="preserve">. </w:t>
      </w:r>
      <w:r>
        <w:rPr>
          <w:rFonts w:ascii="Arial" w:hAnsi="Arial" w:cs="Arial"/>
          <w:b/>
          <w:bCs/>
          <w:color w:val="4A442A"/>
        </w:rPr>
        <w:t>Staffing Patterns, Qualifications, Performance, and Professional Learning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90" w:history="1">
        <w:r w:rsidRPr="00C64EEC">
          <w:rPr>
            <w:rStyle w:val="Hyperlink"/>
            <w:rFonts w:ascii="Arial" w:hAnsi="Arial" w:cs="Arial"/>
          </w:rPr>
          <w:t>NYSED Application Business Portal</w:t>
        </w:r>
      </w:hyperlink>
      <w:r>
        <w:rPr>
          <w:rFonts w:ascii="Arial" w:hAnsi="Arial" w:cs="Arial"/>
          <w:color w:val="4A442A"/>
        </w:rPr>
        <w:t>:</w:t>
      </w:r>
    </w:p>
    <w:p w14:paraId="63A66200" w14:textId="77777777" w:rsidR="002B2717" w:rsidRPr="002B2717" w:rsidRDefault="002B2717" w:rsidP="002B2717">
      <w:pPr>
        <w:rPr>
          <w:rFonts w:ascii="Arial" w:hAnsi="Arial" w:cs="Arial"/>
          <w:color w:val="4A442A"/>
        </w:rPr>
      </w:pPr>
    </w:p>
    <w:tbl>
      <w:tblPr>
        <w:tblStyle w:val="TableGrid"/>
        <w:tblW w:w="0" w:type="auto"/>
        <w:tblLook w:val="04A0" w:firstRow="1" w:lastRow="0" w:firstColumn="1" w:lastColumn="0" w:noHBand="0" w:noVBand="1"/>
      </w:tblPr>
      <w:tblGrid>
        <w:gridCol w:w="4135"/>
        <w:gridCol w:w="6079"/>
      </w:tblGrid>
      <w:tr w:rsidR="006F4C44" w:rsidRPr="009069B3" w14:paraId="0ECACF92" w14:textId="77777777" w:rsidTr="000E0D6E">
        <w:tc>
          <w:tcPr>
            <w:tcW w:w="4135" w:type="dxa"/>
            <w:shd w:val="clear" w:color="auto" w:fill="4F6228" w:themeFill="accent3" w:themeFillShade="80"/>
          </w:tcPr>
          <w:p w14:paraId="5692F957" w14:textId="638CD999" w:rsidR="006F4C4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6F4C4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F74616F" w14:textId="58FDAD05" w:rsidR="006F4C44" w:rsidRPr="009069B3" w:rsidRDefault="00910165" w:rsidP="000E0D6E">
            <w:pPr>
              <w:rPr>
                <w:rFonts w:ascii="Arial" w:hAnsi="Arial" w:cs="Arial"/>
                <w:b/>
                <w:color w:val="FFFFFF" w:themeColor="background1"/>
              </w:rPr>
            </w:pPr>
            <w:r>
              <w:rPr>
                <w:rFonts w:ascii="Arial" w:hAnsi="Arial" w:cs="Arial"/>
                <w:b/>
                <w:color w:val="FFFFFF" w:themeColor="background1"/>
              </w:rPr>
              <w:t>School District</w:t>
            </w:r>
            <w:r w:rsidR="006F4C44" w:rsidRPr="009069B3">
              <w:rPr>
                <w:rFonts w:ascii="Arial" w:hAnsi="Arial" w:cs="Arial"/>
                <w:b/>
                <w:color w:val="FFFFFF" w:themeColor="background1"/>
              </w:rPr>
              <w:t xml:space="preserve"> Description / Action Plan:</w:t>
            </w:r>
          </w:p>
        </w:tc>
      </w:tr>
      <w:tr w:rsidR="006F4C44" w14:paraId="40256B45" w14:textId="77777777" w:rsidTr="000E0D6E">
        <w:tc>
          <w:tcPr>
            <w:tcW w:w="4135" w:type="dxa"/>
          </w:tcPr>
          <w:p w14:paraId="1589CB44" w14:textId="77777777" w:rsidR="006F4C44" w:rsidRPr="0009145C"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1307308156"/>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Not Implemented</w:t>
            </w:r>
          </w:p>
          <w:p w14:paraId="62479E28" w14:textId="5F3DFD05" w:rsidR="006F4C44"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2102681112"/>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6F4C44">
              <w:rPr>
                <w:rFonts w:ascii="Arial" w:hAnsi="Arial" w:cs="Arial"/>
                <w:bCs/>
                <w:color w:val="4F6228" w:themeColor="accent3" w:themeShade="80"/>
              </w:rPr>
              <w:t>In Development</w:t>
            </w:r>
          </w:p>
          <w:p w14:paraId="708B560C" w14:textId="77777777" w:rsidR="006F4C44"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183959778"/>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6F4C44">
              <w:rPr>
                <w:rFonts w:ascii="Arial" w:hAnsi="Arial" w:cs="Arial"/>
                <w:bCs/>
                <w:color w:val="4F6228" w:themeColor="accent3" w:themeShade="80"/>
              </w:rPr>
              <w:t>Partially Implemented</w:t>
            </w:r>
          </w:p>
          <w:p w14:paraId="2C70EB51" w14:textId="77777777" w:rsidR="006F4C44" w:rsidRPr="00A80F0D" w:rsidRDefault="00F73A8E" w:rsidP="000E0D6E">
            <w:pPr>
              <w:rPr>
                <w:rFonts w:ascii="Arial" w:hAnsi="Arial" w:cs="Arial"/>
                <w:bCs/>
                <w:color w:val="4F6228" w:themeColor="accent3" w:themeShade="80"/>
              </w:rPr>
            </w:pPr>
            <w:sdt>
              <w:sdtPr>
                <w:rPr>
                  <w:rFonts w:ascii="Arial" w:hAnsi="Arial" w:cs="Arial"/>
                  <w:bCs/>
                  <w:color w:val="4F6228" w:themeColor="accent3" w:themeShade="80"/>
                </w:rPr>
                <w:id w:val="751637243"/>
                <w14:checkbox>
                  <w14:checked w14:val="0"/>
                  <w14:checkedState w14:val="2612" w14:font="MS Gothic"/>
                  <w14:uncheckedState w14:val="2610" w14:font="MS Gothic"/>
                </w14:checkbox>
              </w:sdtPr>
              <w:sdtEndPr/>
              <w:sdtContent>
                <w:r w:rsidR="006F4C44">
                  <w:rPr>
                    <w:rFonts w:ascii="MS Gothic" w:eastAsia="MS Gothic" w:hAnsi="MS Gothic" w:cs="Arial" w:hint="eastAsia"/>
                    <w:bCs/>
                    <w:color w:val="4F6228" w:themeColor="accent3" w:themeShade="80"/>
                  </w:rPr>
                  <w:t>☐</w:t>
                </w:r>
              </w:sdtContent>
            </w:sdt>
            <w:r w:rsidR="006F4C44" w:rsidRPr="0009145C">
              <w:rPr>
                <w:rFonts w:ascii="Arial" w:hAnsi="Arial" w:cs="Arial"/>
                <w:bCs/>
                <w:color w:val="4F6228" w:themeColor="accent3" w:themeShade="80"/>
              </w:rPr>
              <w:t xml:space="preserve"> </w:t>
            </w:r>
            <w:r w:rsidR="006F4C44">
              <w:rPr>
                <w:rFonts w:ascii="Arial" w:hAnsi="Arial" w:cs="Arial"/>
                <w:bCs/>
                <w:color w:val="4F6228" w:themeColor="accent3" w:themeShade="80"/>
              </w:rPr>
              <w:t xml:space="preserve">Fully </w:t>
            </w:r>
            <w:r w:rsidR="006F4C44" w:rsidRPr="0009145C">
              <w:rPr>
                <w:rFonts w:ascii="Arial" w:hAnsi="Arial" w:cs="Arial"/>
                <w:bCs/>
                <w:color w:val="4F6228" w:themeColor="accent3" w:themeShade="80"/>
              </w:rPr>
              <w:t>Implemented</w:t>
            </w:r>
          </w:p>
        </w:tc>
        <w:tc>
          <w:tcPr>
            <w:tcW w:w="6079" w:type="dxa"/>
          </w:tcPr>
          <w:p w14:paraId="03005E11" w14:textId="77777777" w:rsidR="006F4C44" w:rsidRDefault="006F4C44" w:rsidP="000E0D6E">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F4C44" w:rsidRPr="009069B3" w14:paraId="65C5A770" w14:textId="77777777" w:rsidTr="000E0D6E">
        <w:tc>
          <w:tcPr>
            <w:tcW w:w="4135" w:type="dxa"/>
            <w:shd w:val="clear" w:color="auto" w:fill="1F497D" w:themeFill="text2"/>
          </w:tcPr>
          <w:p w14:paraId="76911FA4" w14:textId="77777777" w:rsidR="006F4C44" w:rsidRPr="009069B3" w:rsidRDefault="006F4C44" w:rsidP="000E0D6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3877C4CC" w14:textId="77777777" w:rsidR="006F4C44" w:rsidRPr="009069B3" w:rsidRDefault="006F4C44" w:rsidP="000E0D6E">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F4C44" w14:paraId="3B0E2808" w14:textId="77777777" w:rsidTr="000E0D6E">
        <w:tc>
          <w:tcPr>
            <w:tcW w:w="4135" w:type="dxa"/>
          </w:tcPr>
          <w:p w14:paraId="32C11717"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705530754"/>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6AB57204" w14:textId="2BE3FD9F"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2044354380"/>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Non-Compliance</w:t>
            </w:r>
          </w:p>
          <w:p w14:paraId="4DE3E6BC" w14:textId="77777777"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2010206489"/>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Minimal Compliance</w:t>
            </w:r>
          </w:p>
          <w:p w14:paraId="3B1787A0" w14:textId="77777777"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1035621712"/>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Limited Compliance</w:t>
            </w:r>
          </w:p>
          <w:p w14:paraId="10BAC9FD" w14:textId="77777777"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632454332"/>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Acceptable Compliance</w:t>
            </w:r>
          </w:p>
          <w:p w14:paraId="68E39F9D" w14:textId="77777777" w:rsidR="006F4C44" w:rsidRPr="003366C4" w:rsidRDefault="00F73A8E" w:rsidP="000E0D6E">
            <w:pPr>
              <w:rPr>
                <w:rFonts w:ascii="Arial" w:hAnsi="Arial" w:cs="Arial"/>
                <w:bCs/>
                <w:color w:val="1F497D" w:themeColor="text2"/>
              </w:rPr>
            </w:pPr>
            <w:sdt>
              <w:sdtPr>
                <w:rPr>
                  <w:rFonts w:ascii="Arial" w:hAnsi="Arial" w:cs="Arial"/>
                  <w:bCs/>
                  <w:color w:val="1F497D" w:themeColor="text2"/>
                </w:rPr>
                <w:id w:val="-1885853286"/>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w:t>
            </w:r>
            <w:r w:rsidR="006F4C44">
              <w:rPr>
                <w:rFonts w:ascii="Arial" w:hAnsi="Arial" w:cs="Arial"/>
                <w:bCs/>
                <w:color w:val="1F497D" w:themeColor="text2"/>
              </w:rPr>
              <w:t>Comprehensive Compliance</w:t>
            </w:r>
          </w:p>
          <w:p w14:paraId="7F6F266B" w14:textId="77777777" w:rsidR="006F4C44" w:rsidRPr="009069B3" w:rsidRDefault="00F73A8E" w:rsidP="000E0D6E">
            <w:pPr>
              <w:rPr>
                <w:rFonts w:ascii="Arial" w:hAnsi="Arial" w:cs="Arial"/>
                <w:bCs/>
                <w:color w:val="1F497D" w:themeColor="text2"/>
              </w:rPr>
            </w:pPr>
            <w:sdt>
              <w:sdtPr>
                <w:rPr>
                  <w:rFonts w:ascii="Arial" w:hAnsi="Arial" w:cs="Arial"/>
                  <w:bCs/>
                  <w:color w:val="1F497D" w:themeColor="text2"/>
                </w:rPr>
                <w:id w:val="1040557171"/>
                <w14:checkbox>
                  <w14:checked w14:val="0"/>
                  <w14:checkedState w14:val="2612" w14:font="MS Gothic"/>
                  <w14:uncheckedState w14:val="2610" w14:font="MS Gothic"/>
                </w14:checkbox>
              </w:sdtPr>
              <w:sdtEndPr/>
              <w:sdtContent>
                <w:r w:rsidR="006F4C44" w:rsidRPr="003366C4">
                  <w:rPr>
                    <w:rFonts w:ascii="MS Gothic" w:eastAsia="MS Gothic" w:hAnsi="MS Gothic" w:cs="Arial" w:hint="eastAsia"/>
                    <w:bCs/>
                    <w:color w:val="1F497D" w:themeColor="text2"/>
                  </w:rPr>
                  <w:t>☐</w:t>
                </w:r>
              </w:sdtContent>
            </w:sdt>
            <w:r w:rsidR="006F4C44" w:rsidRPr="003366C4">
              <w:rPr>
                <w:rFonts w:ascii="Arial" w:hAnsi="Arial" w:cs="Arial"/>
                <w:bCs/>
                <w:color w:val="1F497D" w:themeColor="text2"/>
              </w:rPr>
              <w:t xml:space="preserve"> Enhanced Compliance</w:t>
            </w:r>
          </w:p>
        </w:tc>
        <w:tc>
          <w:tcPr>
            <w:tcW w:w="6079" w:type="dxa"/>
          </w:tcPr>
          <w:p w14:paraId="6621D5A6" w14:textId="77777777" w:rsidR="006F4C44" w:rsidRDefault="006F4C44" w:rsidP="000E0D6E">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188CE62C" w14:textId="3066B60D" w:rsidR="00055EF2" w:rsidRDefault="00055EF2">
      <w:pPr>
        <w:rPr>
          <w:rFonts w:ascii="Arial" w:hAnsi="Arial" w:cs="Arial"/>
          <w:i/>
          <w:color w:val="403152" w:themeColor="accent4" w:themeShade="80"/>
        </w:rPr>
      </w:pPr>
      <w:r>
        <w:rPr>
          <w:rFonts w:ascii="Arial" w:hAnsi="Arial" w:cs="Arial"/>
          <w:i/>
          <w:color w:val="403152" w:themeColor="accent4" w:themeShade="80"/>
        </w:rPr>
        <w:br w:type="page"/>
      </w:r>
    </w:p>
    <w:p w14:paraId="15713A9C" w14:textId="77777777" w:rsidR="00BA3A31" w:rsidRDefault="00BA3A31" w:rsidP="00E35B74">
      <w:pPr>
        <w:contextualSpacing/>
        <w:jc w:val="both"/>
        <w:rPr>
          <w:rFonts w:ascii="Arial" w:hAnsi="Arial" w:cs="Arial"/>
          <w:b/>
          <w:u w:val="single"/>
        </w:rPr>
      </w:pPr>
    </w:p>
    <w:tbl>
      <w:tblPr>
        <w:tblStyle w:val="TableGrid"/>
        <w:tblW w:w="10350" w:type="dxa"/>
        <w:tblInd w:w="-5" w:type="dxa"/>
        <w:shd w:val="clear" w:color="auto" w:fill="FFE7FF"/>
        <w:tblLook w:val="04A0" w:firstRow="1" w:lastRow="0" w:firstColumn="1" w:lastColumn="0" w:noHBand="0" w:noVBand="1"/>
      </w:tblPr>
      <w:tblGrid>
        <w:gridCol w:w="10350"/>
      </w:tblGrid>
      <w:tr w:rsidR="00600AF3" w14:paraId="7096DA03" w14:textId="77777777" w:rsidTr="00CE4457">
        <w:tc>
          <w:tcPr>
            <w:tcW w:w="10350" w:type="dxa"/>
            <w:shd w:val="clear" w:color="auto" w:fill="FFE7FF"/>
          </w:tcPr>
          <w:p w14:paraId="2CF5E675" w14:textId="5BCA464C" w:rsidR="00600AF3" w:rsidRDefault="00D540C7" w:rsidP="00F65786">
            <w:pPr>
              <w:contextualSpacing/>
              <w:rPr>
                <w:rFonts w:ascii="Arial" w:hAnsi="Arial" w:cs="Arial"/>
              </w:rPr>
            </w:pPr>
            <w:bookmarkStart w:id="15" w:name="_Hlk89673844"/>
            <w:bookmarkStart w:id="16" w:name="_Hlk89710036"/>
            <w:r w:rsidRPr="006C4A22">
              <w:rPr>
                <w:rFonts w:ascii="Arial" w:hAnsi="Arial" w:cs="Arial"/>
                <w:b/>
              </w:rPr>
              <w:t>RELATED RESOURCES – III. Staffing Patterns, Qualifications, Performance, and Professional Learning</w:t>
            </w:r>
            <w:r w:rsidR="00BD1EFF">
              <w:rPr>
                <w:rFonts w:ascii="Arial" w:hAnsi="Arial" w:cs="Arial"/>
                <w:b/>
              </w:rPr>
              <w:t xml:space="preserve"> </w:t>
            </w:r>
            <w:r w:rsidR="00043CEC" w:rsidRPr="00190F53">
              <w:rPr>
                <w:rFonts w:ascii="Arial" w:hAnsi="Arial" w:cs="Arial"/>
              </w:rPr>
              <w:t>NYSED’s Office of Early Learning offers these useful resources to</w:t>
            </w:r>
            <w:r w:rsidR="00043CEC">
              <w:rPr>
                <w:rFonts w:ascii="Arial" w:hAnsi="Arial" w:cs="Arial"/>
              </w:rPr>
              <w:t xml:space="preserve"> facilitate implementation and oversight:</w:t>
            </w:r>
          </w:p>
        </w:tc>
      </w:tr>
      <w:bookmarkEnd w:id="15"/>
    </w:tbl>
    <w:p w14:paraId="5A0D7FB8" w14:textId="77777777" w:rsidR="00600AF3" w:rsidRDefault="00600AF3" w:rsidP="00E35B74">
      <w:pPr>
        <w:contextualSpacing/>
        <w:jc w:val="both"/>
        <w:rPr>
          <w:rFonts w:ascii="Arial" w:hAnsi="Arial" w:cs="Arial"/>
          <w:b/>
          <w:u w:val="single"/>
        </w:rPr>
      </w:pPr>
    </w:p>
    <w:p w14:paraId="086B9A36" w14:textId="6D651061" w:rsidR="00E35B74" w:rsidRPr="00552BAA" w:rsidRDefault="00F73A8E" w:rsidP="00902775">
      <w:pPr>
        <w:numPr>
          <w:ilvl w:val="0"/>
          <w:numId w:val="2"/>
        </w:numPr>
        <w:contextualSpacing/>
        <w:rPr>
          <w:rFonts w:ascii="Arial" w:hAnsi="Arial" w:cs="Arial"/>
        </w:rPr>
      </w:pPr>
      <w:hyperlink r:id="rId91" w:history="1">
        <w:r w:rsidR="00F618D8" w:rsidRPr="00F618D8">
          <w:rPr>
            <w:rStyle w:val="Hyperlink"/>
            <w:rFonts w:ascii="Arial" w:hAnsi="Arial" w:cs="Arial"/>
            <w:bCs/>
          </w:rPr>
          <w:t>The ASPIRE Registry</w:t>
        </w:r>
      </w:hyperlink>
      <w:r w:rsidR="00BE0C72" w:rsidRPr="00BE0C72">
        <w:rPr>
          <w:rFonts w:ascii="Arial" w:hAnsi="Arial" w:cs="Arial"/>
          <w:color w:val="333333"/>
          <w:shd w:val="clear" w:color="auto" w:fill="FFFFFF"/>
        </w:rPr>
        <w:t xml:space="preserve"> </w:t>
      </w:r>
      <w:r w:rsidR="00BE0C72">
        <w:rPr>
          <w:rFonts w:ascii="Arial" w:hAnsi="Arial" w:cs="Arial"/>
          <w:color w:val="333333"/>
          <w:shd w:val="clear" w:color="auto" w:fill="FFFFFF"/>
        </w:rPr>
        <w:t>is an online system that supports early childhood professionals across New York.</w:t>
      </w:r>
    </w:p>
    <w:p w14:paraId="6648607B" w14:textId="77777777" w:rsidR="00552BAA" w:rsidRPr="00F618D8" w:rsidRDefault="00552BAA" w:rsidP="000F0F7D">
      <w:pPr>
        <w:ind w:left="720"/>
        <w:contextualSpacing/>
        <w:rPr>
          <w:rFonts w:ascii="Arial" w:hAnsi="Arial" w:cs="Arial"/>
        </w:rPr>
      </w:pPr>
    </w:p>
    <w:bookmarkEnd w:id="16"/>
    <w:p w14:paraId="345590D1" w14:textId="77777777" w:rsidR="00104660" w:rsidRDefault="00104660" w:rsidP="00104660">
      <w:pPr>
        <w:numPr>
          <w:ilvl w:val="0"/>
          <w:numId w:val="3"/>
        </w:numPr>
        <w:contextualSpacing/>
        <w:rPr>
          <w:rStyle w:val="Hyperlink"/>
          <w:rFonts w:ascii="Arial" w:hAnsi="Arial" w:cs="Arial"/>
          <w:color w:val="auto"/>
          <w:u w:val="none"/>
        </w:rPr>
      </w:pPr>
      <w:r>
        <w:fldChar w:fldCharType="begin"/>
      </w:r>
      <w:r>
        <w:instrText xml:space="preserve"> HYPERLINK "http://www.nysed.gov/early-learning/planning-high-quality-prekindergarten-programs" </w:instrText>
      </w:r>
      <w:r>
        <w:fldChar w:fldCharType="separate"/>
      </w:r>
      <w:r w:rsidRPr="00D720A5">
        <w:rPr>
          <w:rStyle w:val="Hyperlink"/>
          <w:rFonts w:ascii="Arial" w:hAnsi="Arial" w:cs="Arial"/>
        </w:rPr>
        <w:t>NYSED’s Planning for High Quality Prekindergarten Programs</w:t>
      </w:r>
      <w:r>
        <w:rPr>
          <w:rStyle w:val="Hyperlink"/>
          <w:rFonts w:ascii="Arial" w:hAnsi="Arial" w:cs="Arial"/>
        </w:rPr>
        <w:fldChar w:fldCharType="end"/>
      </w:r>
      <w:r>
        <w:rPr>
          <w:rStyle w:val="Hyperlink"/>
          <w:rFonts w:ascii="Arial" w:hAnsi="Arial" w:cs="Arial"/>
        </w:rPr>
        <w:t xml:space="preserve"> </w:t>
      </w:r>
      <w:r>
        <w:rPr>
          <w:rStyle w:val="Hyperlink"/>
          <w:rFonts w:ascii="Arial" w:hAnsi="Arial" w:cs="Arial"/>
          <w:color w:val="auto"/>
          <w:u w:val="none"/>
        </w:rPr>
        <w:t>This guide provides information on child development, environments, curriculum, and instruction for prekindergarten students.</w:t>
      </w:r>
    </w:p>
    <w:p w14:paraId="51A16BE1" w14:textId="77777777" w:rsidR="00104660" w:rsidRDefault="00104660" w:rsidP="00104660">
      <w:pPr>
        <w:pStyle w:val="ListParagraph"/>
        <w:rPr>
          <w:rFonts w:ascii="Arial" w:hAnsi="Arial" w:cs="Arial"/>
        </w:rPr>
      </w:pPr>
    </w:p>
    <w:p w14:paraId="38B47B4B" w14:textId="77777777" w:rsidR="00104660" w:rsidRDefault="00F73A8E" w:rsidP="00104660">
      <w:pPr>
        <w:numPr>
          <w:ilvl w:val="0"/>
          <w:numId w:val="3"/>
        </w:numPr>
        <w:contextualSpacing/>
        <w:rPr>
          <w:rFonts w:ascii="Arial" w:hAnsi="Arial" w:cs="Arial"/>
        </w:rPr>
      </w:pPr>
      <w:hyperlink r:id="rId92" w:history="1">
        <w:r w:rsidR="00104660" w:rsidRPr="00EB6ABD">
          <w:rPr>
            <w:rStyle w:val="Hyperlink"/>
            <w:rFonts w:ascii="Arial" w:hAnsi="Arial" w:cs="Arial"/>
          </w:rPr>
          <w:t>NYSECAC Developmentally Appropriate Briefs</w:t>
        </w:r>
      </w:hyperlink>
      <w:r w:rsidR="00104660" w:rsidRPr="00EB6ABD">
        <w:rPr>
          <w:rFonts w:ascii="Arial" w:hAnsi="Arial" w:cs="Arial"/>
        </w:rPr>
        <w:t xml:space="preserve"> These briefs </w:t>
      </w:r>
      <w:r w:rsidR="00104660">
        <w:rPr>
          <w:rFonts w:ascii="Arial" w:hAnsi="Arial" w:cs="Arial"/>
        </w:rPr>
        <w:t>comprise</w:t>
      </w:r>
      <w:r w:rsidR="00104660" w:rsidRPr="00EB6ABD">
        <w:rPr>
          <w:rFonts w:ascii="Arial" w:hAnsi="Arial" w:cs="Arial"/>
        </w:rPr>
        <w:t xml:space="preserve"> a series that addresses leadership, curriculum, classroom environment, instruction</w:t>
      </w:r>
      <w:r w:rsidR="00104660">
        <w:rPr>
          <w:rFonts w:ascii="Arial" w:hAnsi="Arial" w:cs="Arial"/>
        </w:rPr>
        <w:t>,</w:t>
      </w:r>
      <w:r w:rsidR="00104660" w:rsidRPr="00EB6ABD">
        <w:rPr>
          <w:rFonts w:ascii="Arial" w:hAnsi="Arial" w:cs="Arial"/>
        </w:rPr>
        <w:t xml:space="preserve"> interactions, assessment</w:t>
      </w:r>
      <w:r w:rsidR="00104660">
        <w:rPr>
          <w:rFonts w:ascii="Arial" w:hAnsi="Arial" w:cs="Arial"/>
        </w:rPr>
        <w:t xml:space="preserve">, </w:t>
      </w:r>
      <w:r w:rsidR="00104660" w:rsidRPr="00EB6ABD">
        <w:rPr>
          <w:rFonts w:ascii="Arial" w:hAnsi="Arial" w:cs="Arial"/>
        </w:rPr>
        <w:t>family engagement, behavior, and play.</w:t>
      </w:r>
    </w:p>
    <w:p w14:paraId="5F328529" w14:textId="77777777" w:rsidR="00503ABE" w:rsidRDefault="00503ABE">
      <w:pPr>
        <w:rPr>
          <w:rFonts w:ascii="Arial" w:hAnsi="Arial" w:cs="Arial"/>
          <w:b/>
          <w:bCs/>
          <w:color w:val="363F8C"/>
          <w:sz w:val="28"/>
          <w:szCs w:val="28"/>
        </w:rPr>
      </w:pPr>
      <w:r>
        <w:rPr>
          <w:rFonts w:ascii="Arial" w:hAnsi="Arial" w:cs="Arial"/>
          <w:color w:val="363F8C"/>
          <w:sz w:val="28"/>
          <w:szCs w:val="28"/>
        </w:rPr>
        <w:br w:type="page"/>
      </w:r>
    </w:p>
    <w:p w14:paraId="135DBFA8" w14:textId="792D701A" w:rsidR="009B6C55" w:rsidRPr="00474BF0" w:rsidRDefault="009B6C55" w:rsidP="009B6C55">
      <w:pPr>
        <w:pStyle w:val="Heading3"/>
        <w:rPr>
          <w:rFonts w:ascii="Arial" w:hAnsi="Arial" w:cs="Arial"/>
          <w:color w:val="363F8C"/>
          <w:sz w:val="28"/>
          <w:szCs w:val="28"/>
        </w:rPr>
      </w:pPr>
      <w:r>
        <w:rPr>
          <w:rFonts w:ascii="Arial" w:hAnsi="Arial" w:cs="Arial"/>
          <w:color w:val="363F8C"/>
          <w:sz w:val="28"/>
          <w:szCs w:val="28"/>
        </w:rPr>
        <w:lastRenderedPageBreak/>
        <w:t>I</w:t>
      </w:r>
      <w:r w:rsidR="001C4942">
        <w:rPr>
          <w:rFonts w:ascii="Arial" w:hAnsi="Arial" w:cs="Arial"/>
          <w:color w:val="363F8C"/>
          <w:sz w:val="28"/>
          <w:szCs w:val="28"/>
        </w:rPr>
        <w:t>V</w:t>
      </w:r>
      <w:r>
        <w:rPr>
          <w:rFonts w:ascii="Arial" w:hAnsi="Arial" w:cs="Arial"/>
          <w:color w:val="363F8C"/>
          <w:sz w:val="28"/>
          <w:szCs w:val="28"/>
        </w:rPr>
        <w:t xml:space="preserve">. </w:t>
      </w:r>
      <w:r w:rsidR="009352C9">
        <w:rPr>
          <w:rFonts w:ascii="Arial" w:hAnsi="Arial" w:cs="Arial"/>
          <w:color w:val="363F8C"/>
          <w:sz w:val="28"/>
          <w:szCs w:val="28"/>
        </w:rPr>
        <w:t>Child Eligibility</w:t>
      </w:r>
      <w:r w:rsidR="009352C9" w:rsidRPr="009352C9">
        <w:rPr>
          <w:rFonts w:ascii="Arial" w:hAnsi="Arial" w:cs="Arial"/>
          <w:color w:val="363F8C"/>
          <w:sz w:val="28"/>
          <w:szCs w:val="28"/>
        </w:rPr>
        <w:t xml:space="preserve">, </w:t>
      </w:r>
      <w:r w:rsidR="009352C9">
        <w:rPr>
          <w:rFonts w:ascii="Arial" w:hAnsi="Arial" w:cs="Arial"/>
          <w:color w:val="363F8C"/>
          <w:sz w:val="28"/>
          <w:szCs w:val="28"/>
        </w:rPr>
        <w:t>Screening</w:t>
      </w:r>
      <w:r w:rsidR="009352C9" w:rsidRPr="009352C9">
        <w:rPr>
          <w:rFonts w:ascii="Arial" w:hAnsi="Arial" w:cs="Arial"/>
          <w:color w:val="363F8C"/>
          <w:sz w:val="28"/>
          <w:szCs w:val="28"/>
        </w:rPr>
        <w:t xml:space="preserve">, </w:t>
      </w:r>
      <w:r w:rsidR="009352C9">
        <w:rPr>
          <w:rFonts w:ascii="Arial" w:hAnsi="Arial" w:cs="Arial"/>
          <w:color w:val="363F8C"/>
          <w:sz w:val="28"/>
          <w:szCs w:val="28"/>
        </w:rPr>
        <w:t>Progress Monitoring</w:t>
      </w:r>
      <w:r w:rsidR="009352C9" w:rsidRPr="009352C9">
        <w:rPr>
          <w:rFonts w:ascii="Arial" w:hAnsi="Arial" w:cs="Arial"/>
          <w:color w:val="363F8C"/>
          <w:sz w:val="28"/>
          <w:szCs w:val="28"/>
        </w:rPr>
        <w:t xml:space="preserve">, </w:t>
      </w:r>
      <w:r w:rsidR="009352C9">
        <w:rPr>
          <w:rFonts w:ascii="Arial" w:hAnsi="Arial" w:cs="Arial"/>
          <w:color w:val="363F8C"/>
          <w:sz w:val="28"/>
          <w:szCs w:val="28"/>
        </w:rPr>
        <w:t>and Outcomes</w:t>
      </w:r>
    </w:p>
    <w:p w14:paraId="0E8E42B0" w14:textId="72C88EDD" w:rsidR="009B6C55" w:rsidRPr="008C25F0" w:rsidRDefault="009B6C55" w:rsidP="009B6C55">
      <w:pPr>
        <w:rPr>
          <w:rFonts w:ascii="Arial" w:hAnsi="Arial" w:cs="Arial"/>
          <w:b/>
          <w:bCs/>
          <w:i/>
          <w:color w:val="403152" w:themeColor="accent4" w:themeShade="80"/>
        </w:rPr>
      </w:pPr>
      <w:r w:rsidRPr="008C25F0">
        <w:rPr>
          <w:rFonts w:ascii="Arial" w:hAnsi="Arial" w:cs="Arial"/>
          <w:b/>
          <w:bCs/>
          <w:i/>
          <w:color w:val="403152" w:themeColor="accent4" w:themeShade="80"/>
        </w:rPr>
        <w:t xml:space="preserve">The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C25F0">
        <w:rPr>
          <w:rFonts w:ascii="Arial" w:hAnsi="Arial" w:cs="Arial"/>
          <w:b/>
          <w:bCs/>
          <w:i/>
          <w:color w:val="403152" w:themeColor="accent4" w:themeShade="80"/>
        </w:rPr>
        <w:t xml:space="preserve"> has documented protocols for ensuring adherence to the following requirements related to </w:t>
      </w:r>
      <w:r w:rsidR="009352C9" w:rsidRPr="008C25F0">
        <w:rPr>
          <w:rFonts w:ascii="Arial" w:hAnsi="Arial" w:cs="Arial"/>
          <w:b/>
          <w:bCs/>
          <w:i/>
          <w:color w:val="403152" w:themeColor="accent4" w:themeShade="80"/>
        </w:rPr>
        <w:t>child eligibility, screening, progress monitoring, and outcomes</w:t>
      </w:r>
      <w:r w:rsidRPr="008C25F0">
        <w:rPr>
          <w:rFonts w:ascii="Arial" w:hAnsi="Arial" w:cs="Arial"/>
          <w:b/>
          <w:bCs/>
          <w:i/>
          <w:color w:val="403152" w:themeColor="accent4" w:themeShade="80"/>
        </w:rPr>
        <w:t xml:space="preserve"> in all </w:t>
      </w:r>
      <w:r w:rsidR="008F7F4C">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8F7F4C">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C25F0">
        <w:rPr>
          <w:rFonts w:ascii="Arial" w:hAnsi="Arial" w:cs="Arial"/>
          <w:b/>
          <w:bCs/>
          <w:i/>
          <w:color w:val="403152" w:themeColor="accent4" w:themeShade="80"/>
        </w:rPr>
        <w:t xml:space="preserve"> and collaborating</w:t>
      </w:r>
      <w:r w:rsidRPr="008C25F0">
        <w:rPr>
          <w:rFonts w:ascii="Arial" w:hAnsi="Arial" w:cs="Arial"/>
          <w:b/>
          <w:bCs/>
          <w:i/>
          <w:color w:val="403152" w:themeColor="accent4" w:themeShade="80"/>
        </w:rPr>
        <w:t xml:space="preserve"> prekindergarten program settings:</w:t>
      </w:r>
    </w:p>
    <w:p w14:paraId="02A10553" w14:textId="77777777" w:rsidR="009B6C55" w:rsidRPr="00AE547F" w:rsidRDefault="009B6C55" w:rsidP="009B6C55">
      <w:pPr>
        <w:rPr>
          <w:rFonts w:ascii="Arial" w:hAnsi="Arial" w:cs="Arial"/>
          <w:i/>
          <w:color w:val="403152" w:themeColor="accent4" w:themeShade="80"/>
        </w:rPr>
      </w:pPr>
    </w:p>
    <w:p w14:paraId="3E00B567" w14:textId="5C560647" w:rsidR="00085405" w:rsidRDefault="00910165" w:rsidP="00085405">
      <w:pPr>
        <w:tabs>
          <w:tab w:val="left" w:pos="7364"/>
        </w:tabs>
        <w:rPr>
          <w:rFonts w:ascii="Arial" w:hAnsi="Arial" w:cs="Arial"/>
          <w:b/>
          <w:bCs/>
        </w:rPr>
      </w:pPr>
      <w:r>
        <w:rPr>
          <w:rFonts w:ascii="Arial" w:hAnsi="Arial" w:cs="Arial"/>
          <w:b/>
          <w:bCs/>
        </w:rPr>
        <w:t>School District</w:t>
      </w:r>
      <w:r w:rsidR="0088703B">
        <w:rPr>
          <w:rFonts w:ascii="Arial" w:hAnsi="Arial" w:cs="Arial"/>
          <w:b/>
          <w:bCs/>
        </w:rPr>
        <w:t xml:space="preserve"> Coordination of Pr</w:t>
      </w:r>
      <w:r w:rsidR="007D088F">
        <w:rPr>
          <w:rFonts w:ascii="Arial" w:hAnsi="Arial" w:cs="Arial"/>
          <w:b/>
          <w:bCs/>
        </w:rPr>
        <w:t>ekindergarten</w:t>
      </w:r>
      <w:r w:rsidR="0088703B">
        <w:rPr>
          <w:rFonts w:ascii="Arial" w:hAnsi="Arial" w:cs="Arial"/>
          <w:b/>
          <w:bCs/>
        </w:rPr>
        <w:t xml:space="preserve"> Outreach</w:t>
      </w:r>
      <w:r w:rsidR="00EB5DFC">
        <w:rPr>
          <w:rFonts w:ascii="Arial" w:hAnsi="Arial" w:cs="Arial"/>
          <w:b/>
          <w:bCs/>
        </w:rPr>
        <w:t xml:space="preserve"> through </w:t>
      </w:r>
      <w:r w:rsidR="0088703B">
        <w:rPr>
          <w:rFonts w:ascii="Arial" w:hAnsi="Arial" w:cs="Arial"/>
          <w:b/>
          <w:bCs/>
        </w:rPr>
        <w:t>Placement</w:t>
      </w:r>
    </w:p>
    <w:p w14:paraId="7D3E1F59" w14:textId="229F976F" w:rsidR="00085405" w:rsidRPr="0013696A" w:rsidRDefault="00085405" w:rsidP="00085405">
      <w:pPr>
        <w:tabs>
          <w:tab w:val="left" w:pos="7364"/>
        </w:tabs>
        <w:rPr>
          <w:iCs/>
          <w:color w:val="1F497D" w:themeColor="text2"/>
        </w:rPr>
      </w:pPr>
      <w:r w:rsidRPr="0013696A">
        <w:rPr>
          <w:iCs/>
          <w:color w:val="1F497D" w:themeColor="text2"/>
        </w:rPr>
        <w:t>[§3602-ee IV.</w:t>
      </w:r>
      <w:r w:rsidRPr="0013696A">
        <w:rPr>
          <w:iCs/>
          <w:smallCaps/>
          <w:color w:val="1F497D" w:themeColor="text2"/>
        </w:rPr>
        <w:t>child</w:t>
      </w:r>
      <w:r w:rsidRPr="0013696A">
        <w:rPr>
          <w:iCs/>
          <w:color w:val="1F497D" w:themeColor="text2"/>
        </w:rPr>
        <w:t>.1]</w:t>
      </w:r>
    </w:p>
    <w:p w14:paraId="620E2480" w14:textId="77777777" w:rsidR="00085405" w:rsidRPr="00085405" w:rsidRDefault="00085405" w:rsidP="00085405">
      <w:pPr>
        <w:tabs>
          <w:tab w:val="left" w:pos="7364"/>
        </w:tabs>
        <w:rPr>
          <w:rFonts w:ascii="Arial" w:hAnsi="Arial" w:cs="Arial"/>
          <w:bCs/>
        </w:rPr>
      </w:pPr>
    </w:p>
    <w:p w14:paraId="40E25D80" w14:textId="54E9C7C6" w:rsidR="0088703B" w:rsidRDefault="0088703B" w:rsidP="00085405">
      <w:pPr>
        <w:rPr>
          <w:rFonts w:ascii="Arial" w:hAnsi="Arial" w:cs="Arial"/>
          <w:bCs/>
        </w:rPr>
      </w:pPr>
      <w:r>
        <w:rPr>
          <w:rFonts w:ascii="Arial" w:hAnsi="Arial" w:cs="Arial"/>
          <w:bCs/>
        </w:rPr>
        <w:t xml:space="preserve">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Pr>
          <w:rFonts w:ascii="Arial" w:hAnsi="Arial" w:cs="Arial"/>
          <w:bCs/>
        </w:rPr>
        <w:t xml:space="preserve"> c</w:t>
      </w:r>
      <w:r w:rsidR="00085405" w:rsidRPr="00085405">
        <w:rPr>
          <w:rFonts w:ascii="Arial" w:hAnsi="Arial" w:cs="Arial"/>
          <w:bCs/>
        </w:rPr>
        <w:t>oordinate</w:t>
      </w:r>
      <w:r>
        <w:rPr>
          <w:rFonts w:ascii="Arial" w:hAnsi="Arial" w:cs="Arial"/>
          <w:bCs/>
        </w:rPr>
        <w:t>s</w:t>
      </w:r>
      <w:r w:rsidR="007D088F">
        <w:rPr>
          <w:rFonts w:ascii="Arial" w:hAnsi="Arial" w:cs="Arial"/>
          <w:bCs/>
        </w:rPr>
        <w:t xml:space="preserve"> and conducts</w:t>
      </w:r>
      <w:r>
        <w:rPr>
          <w:rFonts w:ascii="Arial" w:hAnsi="Arial" w:cs="Arial"/>
          <w:bCs/>
        </w:rPr>
        <w:t xml:space="preserve"> all</w:t>
      </w:r>
      <w:r w:rsidR="00085405" w:rsidRPr="00085405">
        <w:rPr>
          <w:rFonts w:ascii="Arial" w:hAnsi="Arial" w:cs="Arial"/>
          <w:bCs/>
        </w:rPr>
        <w:t xml:space="preserve"> outreach, recruitment, eligibility, registration, lottery (if necessary),</w:t>
      </w:r>
      <w:r w:rsidR="00180F56">
        <w:rPr>
          <w:rFonts w:ascii="Arial" w:hAnsi="Arial" w:cs="Arial"/>
          <w:bCs/>
        </w:rPr>
        <w:t xml:space="preserve"> waitlist,</w:t>
      </w:r>
      <w:r w:rsidR="00085405" w:rsidRPr="00085405">
        <w:rPr>
          <w:rFonts w:ascii="Arial" w:hAnsi="Arial" w:cs="Arial"/>
          <w:bCs/>
        </w:rPr>
        <w:t xml:space="preserve"> enrollment, intake, and </w:t>
      </w:r>
      <w:r>
        <w:rPr>
          <w:rFonts w:ascii="Arial" w:hAnsi="Arial" w:cs="Arial"/>
          <w:bCs/>
        </w:rPr>
        <w:t xml:space="preserve">placement of students in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Pr>
          <w:rFonts w:ascii="Arial" w:hAnsi="Arial" w:cs="Arial"/>
          <w:bCs/>
        </w:rPr>
        <w:t xml:space="preserve"> and collaborating prekindergarten programs.</w:t>
      </w:r>
    </w:p>
    <w:p w14:paraId="2184C4B2" w14:textId="636BF8D5" w:rsidR="00EB5DFC" w:rsidRDefault="00EB5DFC" w:rsidP="00EB5DFC">
      <w:pPr>
        <w:autoSpaceDE w:val="0"/>
        <w:autoSpaceDN w:val="0"/>
        <w:adjustRightInd w:val="0"/>
        <w:rPr>
          <w:rFonts w:ascii="Arial" w:hAnsi="Arial" w:cs="Arial"/>
        </w:rPr>
      </w:pPr>
    </w:p>
    <w:p w14:paraId="5371843E" w14:textId="31749B6A" w:rsidR="00180F56" w:rsidRDefault="00180F56" w:rsidP="00180F56">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Pr="00DD4F8A">
        <w:rPr>
          <w:rFonts w:ascii="Arial" w:hAnsi="Arial" w:cs="Arial"/>
          <w:color w:val="7030A0"/>
          <w:u w:val="single"/>
        </w:rPr>
        <w:t>OEL Guidance</w:t>
      </w:r>
      <w:r w:rsidRPr="00DD4F8A">
        <w:rPr>
          <w:rFonts w:ascii="Arial" w:hAnsi="Arial" w:cs="Arial"/>
          <w:color w:val="7030A0"/>
        </w:rPr>
        <w:t xml:space="preserve">: </w:t>
      </w:r>
    </w:p>
    <w:p w14:paraId="617B05CD" w14:textId="77777777" w:rsidR="00234CDC" w:rsidRPr="00180F56" w:rsidRDefault="00234CDC" w:rsidP="00180F56">
      <w:pPr>
        <w:autoSpaceDE w:val="0"/>
        <w:autoSpaceDN w:val="0"/>
        <w:adjustRightInd w:val="0"/>
        <w:rPr>
          <w:rFonts w:ascii="Arial" w:hAnsi="Arial" w:cs="Arial"/>
          <w:color w:val="7030A0"/>
        </w:rPr>
      </w:pPr>
    </w:p>
    <w:p w14:paraId="5055A504" w14:textId="100A1FBA" w:rsidR="00E40F77" w:rsidRDefault="00E40F77" w:rsidP="0007398F">
      <w:pPr>
        <w:pStyle w:val="ListParagraph"/>
        <w:numPr>
          <w:ilvl w:val="0"/>
          <w:numId w:val="11"/>
        </w:numPr>
        <w:autoSpaceDE w:val="0"/>
        <w:autoSpaceDN w:val="0"/>
        <w:adjustRightInd w:val="0"/>
        <w:rPr>
          <w:rFonts w:ascii="Arial" w:hAnsi="Arial" w:cs="Arial"/>
          <w:color w:val="7030A0"/>
        </w:rPr>
      </w:pPr>
      <w:r>
        <w:rPr>
          <w:rFonts w:ascii="Arial" w:hAnsi="Arial" w:cs="Arial"/>
          <w:color w:val="7030A0"/>
        </w:rPr>
        <w:t xml:space="preserve">Although prekindergarten is not required, once a child is enrolled and placed in a State-administered prekindergarten program, </w:t>
      </w:r>
      <w:r w:rsidRPr="00E40F77">
        <w:rPr>
          <w:rFonts w:ascii="Arial" w:hAnsi="Arial" w:cs="Arial"/>
          <w:color w:val="7030A0"/>
        </w:rPr>
        <w:t xml:space="preserve">the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E40F77">
        <w:rPr>
          <w:rFonts w:ascii="Arial" w:hAnsi="Arial" w:cs="Arial"/>
          <w:color w:val="7030A0"/>
        </w:rPr>
        <w:t>'s attendance policy must be applied</w:t>
      </w:r>
      <w:r>
        <w:rPr>
          <w:rFonts w:ascii="Arial" w:hAnsi="Arial" w:cs="Arial"/>
          <w:color w:val="7030A0"/>
        </w:rPr>
        <w:t xml:space="preserve"> to both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Pr>
          <w:rFonts w:ascii="Arial" w:hAnsi="Arial" w:cs="Arial"/>
          <w:color w:val="7030A0"/>
        </w:rPr>
        <w:t xml:space="preserve"> and collaborating prekindergarten programs</w:t>
      </w:r>
      <w:r w:rsidRPr="00E40F77">
        <w:rPr>
          <w:rFonts w:ascii="Arial" w:hAnsi="Arial" w:cs="Arial"/>
          <w:color w:val="7030A0"/>
        </w:rPr>
        <w:t>.</w:t>
      </w:r>
    </w:p>
    <w:p w14:paraId="6F6FE734" w14:textId="77777777" w:rsidR="00234CDC" w:rsidRPr="00234CDC" w:rsidRDefault="00234CDC" w:rsidP="00234CDC">
      <w:pPr>
        <w:pStyle w:val="ListParagraph"/>
        <w:autoSpaceDE w:val="0"/>
        <w:autoSpaceDN w:val="0"/>
        <w:adjustRightInd w:val="0"/>
        <w:ind w:left="790"/>
        <w:rPr>
          <w:rFonts w:ascii="Arial" w:hAnsi="Arial" w:cs="Arial"/>
          <w:color w:val="7030A0"/>
          <w:sz w:val="10"/>
          <w:szCs w:val="10"/>
        </w:rPr>
      </w:pPr>
    </w:p>
    <w:p w14:paraId="44EB3330" w14:textId="3D233E07" w:rsidR="00180F56" w:rsidRDefault="002370E0" w:rsidP="0007398F">
      <w:pPr>
        <w:pStyle w:val="ListParagraph"/>
        <w:numPr>
          <w:ilvl w:val="0"/>
          <w:numId w:val="11"/>
        </w:numPr>
        <w:autoSpaceDE w:val="0"/>
        <w:autoSpaceDN w:val="0"/>
        <w:adjustRightInd w:val="0"/>
        <w:rPr>
          <w:rFonts w:ascii="Arial" w:hAnsi="Arial" w:cs="Arial"/>
          <w:color w:val="7030A0"/>
        </w:rPr>
      </w:pPr>
      <w:r>
        <w:rPr>
          <w:rFonts w:ascii="Arial" w:hAnsi="Arial" w:cs="Arial"/>
          <w:color w:val="7030A0"/>
        </w:rPr>
        <w:t>Program administrators can demonstrate compliance by providing e</w:t>
      </w:r>
      <w:r w:rsidR="00180F56">
        <w:rPr>
          <w:rFonts w:ascii="Arial" w:hAnsi="Arial" w:cs="Arial"/>
          <w:color w:val="7030A0"/>
        </w:rPr>
        <w:t>xamples of outreach and recruitment efforts</w:t>
      </w:r>
      <w:r>
        <w:rPr>
          <w:rFonts w:ascii="Arial" w:hAnsi="Arial" w:cs="Arial"/>
          <w:color w:val="7030A0"/>
        </w:rPr>
        <w:t xml:space="preserve"> to families.</w:t>
      </w:r>
    </w:p>
    <w:p w14:paraId="0C0F61E5" w14:textId="77777777" w:rsidR="002B2717" w:rsidRPr="00234CDC" w:rsidRDefault="002B2717" w:rsidP="002B2717">
      <w:pPr>
        <w:pStyle w:val="ListParagraph"/>
        <w:autoSpaceDE w:val="0"/>
        <w:autoSpaceDN w:val="0"/>
        <w:adjustRightInd w:val="0"/>
        <w:ind w:left="790"/>
        <w:rPr>
          <w:rFonts w:ascii="Arial" w:hAnsi="Arial" w:cs="Arial"/>
          <w:color w:val="7030A0"/>
          <w:sz w:val="10"/>
          <w:szCs w:val="10"/>
        </w:rPr>
      </w:pPr>
    </w:p>
    <w:p w14:paraId="7615E189" w14:textId="156D66B7"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93" w:history="1">
        <w:r w:rsidRPr="00C64EEC">
          <w:rPr>
            <w:rStyle w:val="Hyperlink"/>
            <w:rFonts w:ascii="Arial" w:hAnsi="Arial" w:cs="Arial"/>
          </w:rPr>
          <w:t>NYSED Application Business Portal</w:t>
        </w:r>
      </w:hyperlink>
      <w:r>
        <w:rPr>
          <w:rFonts w:ascii="Arial" w:hAnsi="Arial" w:cs="Arial"/>
          <w:color w:val="4A442A"/>
        </w:rPr>
        <w:t>.</w:t>
      </w:r>
    </w:p>
    <w:p w14:paraId="6887363D" w14:textId="77777777" w:rsidR="00180F56" w:rsidRPr="000B7077" w:rsidRDefault="00180F56" w:rsidP="00EB5DFC">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EB5DFC" w:rsidRPr="009069B3" w14:paraId="2CDAD08C" w14:textId="77777777" w:rsidTr="00180F56">
        <w:tc>
          <w:tcPr>
            <w:tcW w:w="4135" w:type="dxa"/>
            <w:shd w:val="clear" w:color="auto" w:fill="4F6228" w:themeFill="accent3" w:themeFillShade="80"/>
          </w:tcPr>
          <w:p w14:paraId="7D7A9749" w14:textId="57CC3CC8" w:rsidR="00EB5DFC" w:rsidRPr="009069B3" w:rsidRDefault="00910165" w:rsidP="00180F56">
            <w:pPr>
              <w:rPr>
                <w:rFonts w:ascii="Arial" w:hAnsi="Arial" w:cs="Arial"/>
                <w:b/>
                <w:color w:val="FFFFFF" w:themeColor="background1"/>
              </w:rPr>
            </w:pPr>
            <w:r>
              <w:rPr>
                <w:rFonts w:ascii="Arial" w:hAnsi="Arial" w:cs="Arial"/>
                <w:b/>
                <w:color w:val="FFFFFF" w:themeColor="background1"/>
              </w:rPr>
              <w:t>School District</w:t>
            </w:r>
            <w:r w:rsidR="00EB5DFC"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630AB551" w14:textId="50F71A81" w:rsidR="00EB5DFC" w:rsidRPr="009069B3" w:rsidRDefault="00910165" w:rsidP="00180F56">
            <w:pPr>
              <w:rPr>
                <w:rFonts w:ascii="Arial" w:hAnsi="Arial" w:cs="Arial"/>
                <w:b/>
                <w:color w:val="FFFFFF" w:themeColor="background1"/>
              </w:rPr>
            </w:pPr>
            <w:r>
              <w:rPr>
                <w:rFonts w:ascii="Arial" w:hAnsi="Arial" w:cs="Arial"/>
                <w:b/>
                <w:color w:val="FFFFFF" w:themeColor="background1"/>
              </w:rPr>
              <w:t>School District</w:t>
            </w:r>
            <w:r w:rsidR="00EB5DFC" w:rsidRPr="009069B3">
              <w:rPr>
                <w:rFonts w:ascii="Arial" w:hAnsi="Arial" w:cs="Arial"/>
                <w:b/>
                <w:color w:val="FFFFFF" w:themeColor="background1"/>
              </w:rPr>
              <w:t xml:space="preserve"> Description / Action Plan:</w:t>
            </w:r>
          </w:p>
        </w:tc>
      </w:tr>
      <w:tr w:rsidR="00EB5DFC" w14:paraId="20E20293" w14:textId="77777777" w:rsidTr="00180F56">
        <w:tc>
          <w:tcPr>
            <w:tcW w:w="4135" w:type="dxa"/>
          </w:tcPr>
          <w:p w14:paraId="617F68D1" w14:textId="77777777" w:rsidR="00EB5DFC" w:rsidRPr="0009145C" w:rsidRDefault="00F73A8E" w:rsidP="00180F56">
            <w:pPr>
              <w:rPr>
                <w:rFonts w:ascii="Arial" w:hAnsi="Arial" w:cs="Arial"/>
                <w:bCs/>
                <w:color w:val="4F6228" w:themeColor="accent3" w:themeShade="80"/>
              </w:rPr>
            </w:pPr>
            <w:sdt>
              <w:sdtPr>
                <w:rPr>
                  <w:rFonts w:ascii="Arial" w:hAnsi="Arial" w:cs="Arial"/>
                  <w:bCs/>
                  <w:color w:val="4F6228" w:themeColor="accent3" w:themeShade="80"/>
                </w:rPr>
                <w:id w:val="2122726859"/>
                <w14:checkbox>
                  <w14:checked w14:val="0"/>
                  <w14:checkedState w14:val="2612" w14:font="MS Gothic"/>
                  <w14:uncheckedState w14:val="2610" w14:font="MS Gothic"/>
                </w14:checkbox>
              </w:sdtPr>
              <w:sdtEndPr/>
              <w:sdtContent>
                <w:r w:rsidR="00EB5DFC">
                  <w:rPr>
                    <w:rFonts w:ascii="MS Gothic" w:eastAsia="MS Gothic" w:hAnsi="MS Gothic" w:cs="Arial" w:hint="eastAsia"/>
                    <w:bCs/>
                    <w:color w:val="4F6228" w:themeColor="accent3" w:themeShade="80"/>
                  </w:rPr>
                  <w:t>☐</w:t>
                </w:r>
              </w:sdtContent>
            </w:sdt>
            <w:r w:rsidR="00EB5DFC" w:rsidRPr="0009145C">
              <w:rPr>
                <w:rFonts w:ascii="Arial" w:hAnsi="Arial" w:cs="Arial"/>
                <w:bCs/>
                <w:color w:val="4F6228" w:themeColor="accent3" w:themeShade="80"/>
              </w:rPr>
              <w:t xml:space="preserve"> Not Implemented</w:t>
            </w:r>
          </w:p>
          <w:p w14:paraId="6FE51195" w14:textId="5BBD6842" w:rsidR="00EB5DFC" w:rsidRDefault="00F73A8E" w:rsidP="00180F56">
            <w:pPr>
              <w:rPr>
                <w:rFonts w:ascii="Arial" w:hAnsi="Arial" w:cs="Arial"/>
                <w:bCs/>
                <w:color w:val="4F6228" w:themeColor="accent3" w:themeShade="80"/>
              </w:rPr>
            </w:pPr>
            <w:sdt>
              <w:sdtPr>
                <w:rPr>
                  <w:rFonts w:ascii="Arial" w:hAnsi="Arial" w:cs="Arial"/>
                  <w:bCs/>
                  <w:color w:val="4F6228" w:themeColor="accent3" w:themeShade="80"/>
                </w:rPr>
                <w:id w:val="-592008086"/>
                <w14:checkbox>
                  <w14:checked w14:val="0"/>
                  <w14:checkedState w14:val="2612" w14:font="MS Gothic"/>
                  <w14:uncheckedState w14:val="2610" w14:font="MS Gothic"/>
                </w14:checkbox>
              </w:sdtPr>
              <w:sdtEndPr/>
              <w:sdtContent>
                <w:r w:rsidR="00EB5DFC">
                  <w:rPr>
                    <w:rFonts w:ascii="MS Gothic" w:eastAsia="MS Gothic" w:hAnsi="MS Gothic" w:cs="Arial" w:hint="eastAsia"/>
                    <w:bCs/>
                    <w:color w:val="4F6228" w:themeColor="accent3" w:themeShade="80"/>
                  </w:rPr>
                  <w:t>☐</w:t>
                </w:r>
              </w:sdtContent>
            </w:sdt>
            <w:r w:rsidR="00EB5DFC"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EB5DFC">
              <w:rPr>
                <w:rFonts w:ascii="Arial" w:hAnsi="Arial" w:cs="Arial"/>
                <w:bCs/>
                <w:color w:val="4F6228" w:themeColor="accent3" w:themeShade="80"/>
              </w:rPr>
              <w:t>In Development</w:t>
            </w:r>
          </w:p>
          <w:p w14:paraId="41E08467" w14:textId="77777777" w:rsidR="00EB5DFC" w:rsidRDefault="00F73A8E" w:rsidP="00180F56">
            <w:pPr>
              <w:rPr>
                <w:rFonts w:ascii="Arial" w:hAnsi="Arial" w:cs="Arial"/>
                <w:bCs/>
                <w:color w:val="4F6228" w:themeColor="accent3" w:themeShade="80"/>
              </w:rPr>
            </w:pPr>
            <w:sdt>
              <w:sdtPr>
                <w:rPr>
                  <w:rFonts w:ascii="Arial" w:hAnsi="Arial" w:cs="Arial"/>
                  <w:bCs/>
                  <w:color w:val="4F6228" w:themeColor="accent3" w:themeShade="80"/>
                </w:rPr>
                <w:id w:val="-880861926"/>
                <w14:checkbox>
                  <w14:checked w14:val="0"/>
                  <w14:checkedState w14:val="2612" w14:font="MS Gothic"/>
                  <w14:uncheckedState w14:val="2610" w14:font="MS Gothic"/>
                </w14:checkbox>
              </w:sdtPr>
              <w:sdtEndPr/>
              <w:sdtContent>
                <w:r w:rsidR="00EB5DFC">
                  <w:rPr>
                    <w:rFonts w:ascii="MS Gothic" w:eastAsia="MS Gothic" w:hAnsi="MS Gothic" w:cs="Arial" w:hint="eastAsia"/>
                    <w:bCs/>
                    <w:color w:val="4F6228" w:themeColor="accent3" w:themeShade="80"/>
                  </w:rPr>
                  <w:t>☐</w:t>
                </w:r>
              </w:sdtContent>
            </w:sdt>
            <w:r w:rsidR="00EB5DFC" w:rsidRPr="0009145C">
              <w:rPr>
                <w:rFonts w:ascii="Arial" w:hAnsi="Arial" w:cs="Arial"/>
                <w:bCs/>
                <w:color w:val="4F6228" w:themeColor="accent3" w:themeShade="80"/>
              </w:rPr>
              <w:t xml:space="preserve"> </w:t>
            </w:r>
            <w:r w:rsidR="00EB5DFC">
              <w:rPr>
                <w:rFonts w:ascii="Arial" w:hAnsi="Arial" w:cs="Arial"/>
                <w:bCs/>
                <w:color w:val="4F6228" w:themeColor="accent3" w:themeShade="80"/>
              </w:rPr>
              <w:t>Partially Implemented</w:t>
            </w:r>
          </w:p>
          <w:p w14:paraId="5D44463F" w14:textId="77777777" w:rsidR="00EB5DFC" w:rsidRPr="00A80F0D" w:rsidRDefault="00F73A8E" w:rsidP="00180F56">
            <w:pPr>
              <w:rPr>
                <w:rFonts w:ascii="Arial" w:hAnsi="Arial" w:cs="Arial"/>
                <w:bCs/>
                <w:color w:val="4F6228" w:themeColor="accent3" w:themeShade="80"/>
              </w:rPr>
            </w:pPr>
            <w:sdt>
              <w:sdtPr>
                <w:rPr>
                  <w:rFonts w:ascii="Arial" w:hAnsi="Arial" w:cs="Arial"/>
                  <w:bCs/>
                  <w:color w:val="4F6228" w:themeColor="accent3" w:themeShade="80"/>
                </w:rPr>
                <w:id w:val="-1320722723"/>
                <w14:checkbox>
                  <w14:checked w14:val="0"/>
                  <w14:checkedState w14:val="2612" w14:font="MS Gothic"/>
                  <w14:uncheckedState w14:val="2610" w14:font="MS Gothic"/>
                </w14:checkbox>
              </w:sdtPr>
              <w:sdtEndPr/>
              <w:sdtContent>
                <w:r w:rsidR="00EB5DFC">
                  <w:rPr>
                    <w:rFonts w:ascii="MS Gothic" w:eastAsia="MS Gothic" w:hAnsi="MS Gothic" w:cs="Arial" w:hint="eastAsia"/>
                    <w:bCs/>
                    <w:color w:val="4F6228" w:themeColor="accent3" w:themeShade="80"/>
                  </w:rPr>
                  <w:t>☐</w:t>
                </w:r>
              </w:sdtContent>
            </w:sdt>
            <w:r w:rsidR="00EB5DFC" w:rsidRPr="0009145C">
              <w:rPr>
                <w:rFonts w:ascii="Arial" w:hAnsi="Arial" w:cs="Arial"/>
                <w:bCs/>
                <w:color w:val="4F6228" w:themeColor="accent3" w:themeShade="80"/>
              </w:rPr>
              <w:t xml:space="preserve"> </w:t>
            </w:r>
            <w:r w:rsidR="00EB5DFC">
              <w:rPr>
                <w:rFonts w:ascii="Arial" w:hAnsi="Arial" w:cs="Arial"/>
                <w:bCs/>
                <w:color w:val="4F6228" w:themeColor="accent3" w:themeShade="80"/>
              </w:rPr>
              <w:t xml:space="preserve">Fully </w:t>
            </w:r>
            <w:r w:rsidR="00EB5DFC" w:rsidRPr="0009145C">
              <w:rPr>
                <w:rFonts w:ascii="Arial" w:hAnsi="Arial" w:cs="Arial"/>
                <w:bCs/>
                <w:color w:val="4F6228" w:themeColor="accent3" w:themeShade="80"/>
              </w:rPr>
              <w:t>Implemented</w:t>
            </w:r>
          </w:p>
        </w:tc>
        <w:tc>
          <w:tcPr>
            <w:tcW w:w="6079" w:type="dxa"/>
          </w:tcPr>
          <w:p w14:paraId="1F47CF22" w14:textId="77777777" w:rsidR="00EB5DFC" w:rsidRDefault="00EB5DFC" w:rsidP="00180F56">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EB5DFC" w:rsidRPr="009069B3" w14:paraId="27507FE2" w14:textId="77777777" w:rsidTr="00180F56">
        <w:tc>
          <w:tcPr>
            <w:tcW w:w="4135" w:type="dxa"/>
            <w:shd w:val="clear" w:color="auto" w:fill="1F497D" w:themeFill="text2"/>
          </w:tcPr>
          <w:p w14:paraId="19899639" w14:textId="77777777" w:rsidR="00EB5DFC" w:rsidRPr="009069B3" w:rsidRDefault="00EB5DFC" w:rsidP="00180F56">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E54D3DC" w14:textId="77777777" w:rsidR="00EB5DFC" w:rsidRPr="009069B3" w:rsidRDefault="00EB5DFC" w:rsidP="00180F56">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EB5DFC" w14:paraId="37705D39" w14:textId="77777777" w:rsidTr="00180F56">
        <w:tc>
          <w:tcPr>
            <w:tcW w:w="4135" w:type="dxa"/>
          </w:tcPr>
          <w:p w14:paraId="6C409842"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777100280"/>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5646B63A" w14:textId="0E065C83" w:rsidR="00EB5DFC" w:rsidRPr="003366C4" w:rsidRDefault="00F73A8E" w:rsidP="00180F56">
            <w:pPr>
              <w:rPr>
                <w:rFonts w:ascii="Arial" w:hAnsi="Arial" w:cs="Arial"/>
                <w:bCs/>
                <w:color w:val="1F497D" w:themeColor="text2"/>
              </w:rPr>
            </w:pPr>
            <w:sdt>
              <w:sdtPr>
                <w:rPr>
                  <w:rFonts w:ascii="Arial" w:hAnsi="Arial" w:cs="Arial"/>
                  <w:bCs/>
                  <w:color w:val="1F497D" w:themeColor="text2"/>
                </w:rPr>
                <w:id w:val="-1798361516"/>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Non-Compliance</w:t>
            </w:r>
          </w:p>
          <w:p w14:paraId="71C9A097" w14:textId="77777777" w:rsidR="00EB5DFC" w:rsidRPr="003366C4" w:rsidRDefault="00F73A8E" w:rsidP="00180F56">
            <w:pPr>
              <w:rPr>
                <w:rFonts w:ascii="Arial" w:hAnsi="Arial" w:cs="Arial"/>
                <w:bCs/>
                <w:color w:val="1F497D" w:themeColor="text2"/>
              </w:rPr>
            </w:pPr>
            <w:sdt>
              <w:sdtPr>
                <w:rPr>
                  <w:rFonts w:ascii="Arial" w:hAnsi="Arial" w:cs="Arial"/>
                  <w:bCs/>
                  <w:color w:val="1F497D" w:themeColor="text2"/>
                </w:rPr>
                <w:id w:val="-1474445777"/>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Minimal Compliance</w:t>
            </w:r>
          </w:p>
          <w:p w14:paraId="5F22B2AC" w14:textId="77777777" w:rsidR="00EB5DFC" w:rsidRPr="003366C4" w:rsidRDefault="00F73A8E" w:rsidP="00180F56">
            <w:pPr>
              <w:rPr>
                <w:rFonts w:ascii="Arial" w:hAnsi="Arial" w:cs="Arial"/>
                <w:bCs/>
                <w:color w:val="1F497D" w:themeColor="text2"/>
              </w:rPr>
            </w:pPr>
            <w:sdt>
              <w:sdtPr>
                <w:rPr>
                  <w:rFonts w:ascii="Arial" w:hAnsi="Arial" w:cs="Arial"/>
                  <w:bCs/>
                  <w:color w:val="1F497D" w:themeColor="text2"/>
                </w:rPr>
                <w:id w:val="-2059935684"/>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Limited Compliance</w:t>
            </w:r>
          </w:p>
          <w:p w14:paraId="512D4707" w14:textId="77777777" w:rsidR="00EB5DFC" w:rsidRPr="003366C4" w:rsidRDefault="00F73A8E" w:rsidP="00180F56">
            <w:pPr>
              <w:rPr>
                <w:rFonts w:ascii="Arial" w:hAnsi="Arial" w:cs="Arial"/>
                <w:bCs/>
                <w:color w:val="1F497D" w:themeColor="text2"/>
              </w:rPr>
            </w:pPr>
            <w:sdt>
              <w:sdtPr>
                <w:rPr>
                  <w:rFonts w:ascii="Arial" w:hAnsi="Arial" w:cs="Arial"/>
                  <w:bCs/>
                  <w:color w:val="1F497D" w:themeColor="text2"/>
                </w:rPr>
                <w:id w:val="-1011522623"/>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Acceptable Compliance</w:t>
            </w:r>
          </w:p>
          <w:p w14:paraId="510AA984" w14:textId="77777777" w:rsidR="00EB5DFC" w:rsidRPr="003366C4" w:rsidRDefault="00F73A8E" w:rsidP="00180F56">
            <w:pPr>
              <w:rPr>
                <w:rFonts w:ascii="Arial" w:hAnsi="Arial" w:cs="Arial"/>
                <w:bCs/>
                <w:color w:val="1F497D" w:themeColor="text2"/>
              </w:rPr>
            </w:pPr>
            <w:sdt>
              <w:sdtPr>
                <w:rPr>
                  <w:rFonts w:ascii="Arial" w:hAnsi="Arial" w:cs="Arial"/>
                  <w:bCs/>
                  <w:color w:val="1F497D" w:themeColor="text2"/>
                </w:rPr>
                <w:id w:val="1259413933"/>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w:t>
            </w:r>
            <w:r w:rsidR="00EB5DFC">
              <w:rPr>
                <w:rFonts w:ascii="Arial" w:hAnsi="Arial" w:cs="Arial"/>
                <w:bCs/>
                <w:color w:val="1F497D" w:themeColor="text2"/>
              </w:rPr>
              <w:t>Comprehensive Compliance</w:t>
            </w:r>
          </w:p>
          <w:p w14:paraId="2115FBDB" w14:textId="77777777" w:rsidR="00EB5DFC" w:rsidRPr="009069B3" w:rsidRDefault="00F73A8E" w:rsidP="00180F56">
            <w:pPr>
              <w:rPr>
                <w:rFonts w:ascii="Arial" w:hAnsi="Arial" w:cs="Arial"/>
                <w:bCs/>
                <w:color w:val="1F497D" w:themeColor="text2"/>
              </w:rPr>
            </w:pPr>
            <w:sdt>
              <w:sdtPr>
                <w:rPr>
                  <w:rFonts w:ascii="Arial" w:hAnsi="Arial" w:cs="Arial"/>
                  <w:bCs/>
                  <w:color w:val="1F497D" w:themeColor="text2"/>
                </w:rPr>
                <w:id w:val="1093212082"/>
                <w14:checkbox>
                  <w14:checked w14:val="0"/>
                  <w14:checkedState w14:val="2612" w14:font="MS Gothic"/>
                  <w14:uncheckedState w14:val="2610" w14:font="MS Gothic"/>
                </w14:checkbox>
              </w:sdtPr>
              <w:sdtEndPr/>
              <w:sdtContent>
                <w:r w:rsidR="00EB5DFC" w:rsidRPr="003366C4">
                  <w:rPr>
                    <w:rFonts w:ascii="MS Gothic" w:eastAsia="MS Gothic" w:hAnsi="MS Gothic" w:cs="Arial" w:hint="eastAsia"/>
                    <w:bCs/>
                    <w:color w:val="1F497D" w:themeColor="text2"/>
                  </w:rPr>
                  <w:t>☐</w:t>
                </w:r>
              </w:sdtContent>
            </w:sdt>
            <w:r w:rsidR="00EB5DFC" w:rsidRPr="003366C4">
              <w:rPr>
                <w:rFonts w:ascii="Arial" w:hAnsi="Arial" w:cs="Arial"/>
                <w:bCs/>
                <w:color w:val="1F497D" w:themeColor="text2"/>
              </w:rPr>
              <w:t xml:space="preserve"> Enhanced Compliance</w:t>
            </w:r>
          </w:p>
        </w:tc>
        <w:tc>
          <w:tcPr>
            <w:tcW w:w="6079" w:type="dxa"/>
          </w:tcPr>
          <w:p w14:paraId="636BBE4C" w14:textId="77777777" w:rsidR="00EB5DFC" w:rsidRDefault="00EB5DFC" w:rsidP="00180F56">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187C20F" w14:textId="23070F9C" w:rsidR="00EB5DFC" w:rsidRDefault="00EB5DFC" w:rsidP="00085405">
      <w:pPr>
        <w:rPr>
          <w:rFonts w:ascii="Arial" w:hAnsi="Arial" w:cs="Arial"/>
          <w:bCs/>
        </w:rPr>
      </w:pPr>
    </w:p>
    <w:p w14:paraId="60EE917C" w14:textId="4A055A90" w:rsidR="00033901" w:rsidRDefault="00033901">
      <w:pPr>
        <w:rPr>
          <w:rFonts w:ascii="Arial" w:hAnsi="Arial" w:cs="Arial"/>
          <w:bCs/>
        </w:rPr>
      </w:pPr>
      <w:r>
        <w:rPr>
          <w:rFonts w:ascii="Arial" w:hAnsi="Arial" w:cs="Arial"/>
          <w:bCs/>
        </w:rPr>
        <w:br w:type="page"/>
      </w:r>
    </w:p>
    <w:p w14:paraId="4A701882" w14:textId="77777777" w:rsidR="00EB5DFC" w:rsidRDefault="00EB5DFC" w:rsidP="00085405">
      <w:pPr>
        <w:rPr>
          <w:rFonts w:ascii="Arial" w:hAnsi="Arial" w:cs="Arial"/>
          <w:bCs/>
        </w:rPr>
      </w:pPr>
    </w:p>
    <w:p w14:paraId="1917F8B2" w14:textId="46B9536F" w:rsidR="0066716C" w:rsidRDefault="0066716C" w:rsidP="0066716C">
      <w:pPr>
        <w:tabs>
          <w:tab w:val="left" w:pos="7364"/>
        </w:tabs>
        <w:rPr>
          <w:rFonts w:ascii="Arial" w:hAnsi="Arial" w:cs="Arial"/>
          <w:b/>
          <w:bCs/>
        </w:rPr>
      </w:pPr>
      <w:r>
        <w:rPr>
          <w:rFonts w:ascii="Arial" w:hAnsi="Arial" w:cs="Arial"/>
          <w:b/>
          <w:bCs/>
        </w:rPr>
        <w:t>Student Eligibility</w:t>
      </w:r>
    </w:p>
    <w:p w14:paraId="47AC8C25" w14:textId="77777777" w:rsidR="0066716C" w:rsidRPr="0013696A" w:rsidRDefault="0066716C" w:rsidP="0066716C">
      <w:pPr>
        <w:tabs>
          <w:tab w:val="left" w:pos="7364"/>
        </w:tabs>
        <w:rPr>
          <w:iCs/>
          <w:color w:val="1F497D" w:themeColor="text2"/>
        </w:rPr>
      </w:pPr>
      <w:r w:rsidRPr="0013696A">
        <w:rPr>
          <w:iCs/>
          <w:color w:val="1F497D" w:themeColor="text2"/>
        </w:rPr>
        <w:t>[§3602-ee IV.</w:t>
      </w:r>
      <w:r w:rsidRPr="0013696A">
        <w:rPr>
          <w:iCs/>
          <w:smallCaps/>
          <w:color w:val="1F497D" w:themeColor="text2"/>
        </w:rPr>
        <w:t>child</w:t>
      </w:r>
      <w:r w:rsidRPr="0013696A">
        <w:rPr>
          <w:iCs/>
          <w:color w:val="1F497D" w:themeColor="text2"/>
        </w:rPr>
        <w:t>.2]CR Part 151-1.2(c)</w:t>
      </w:r>
    </w:p>
    <w:p w14:paraId="27E9B346" w14:textId="77777777" w:rsidR="0066716C" w:rsidRDefault="0066716C" w:rsidP="0066716C">
      <w:pPr>
        <w:rPr>
          <w:rFonts w:ascii="Arial" w:hAnsi="Arial" w:cs="Arial"/>
          <w:bCs/>
        </w:rPr>
      </w:pPr>
    </w:p>
    <w:p w14:paraId="657F0789" w14:textId="61212C92" w:rsidR="0066716C" w:rsidRDefault="0066716C" w:rsidP="0066716C">
      <w:pPr>
        <w:rPr>
          <w:rFonts w:ascii="Arial" w:hAnsi="Arial" w:cs="Arial"/>
        </w:rPr>
      </w:pPr>
      <w:r>
        <w:rPr>
          <w:rFonts w:ascii="Arial" w:hAnsi="Arial" w:cs="Arial"/>
          <w:bCs/>
        </w:rPr>
        <w:t xml:space="preserve">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Pr>
          <w:rFonts w:ascii="Arial" w:hAnsi="Arial" w:cs="Arial"/>
          <w:bCs/>
        </w:rPr>
        <w:t xml:space="preserve"> verifies</w:t>
      </w:r>
      <w:r w:rsidRPr="00D41468">
        <w:rPr>
          <w:rFonts w:ascii="Arial" w:hAnsi="Arial" w:cs="Arial"/>
          <w:bCs/>
        </w:rPr>
        <w:t xml:space="preserve"> each eligible student’s </w:t>
      </w:r>
      <w:r>
        <w:rPr>
          <w:rFonts w:ascii="Arial" w:hAnsi="Arial" w:cs="Arial"/>
          <w:bCs/>
        </w:rPr>
        <w:t xml:space="preserve">age and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Pr="00D41468">
        <w:rPr>
          <w:rFonts w:ascii="Arial" w:hAnsi="Arial" w:cs="Arial"/>
          <w:bCs/>
        </w:rPr>
        <w:t xml:space="preserve"> residency.</w:t>
      </w:r>
      <w:r w:rsidR="00BF39CB">
        <w:rPr>
          <w:rFonts w:ascii="Arial" w:hAnsi="Arial" w:cs="Arial"/>
          <w:bCs/>
        </w:rPr>
        <w:t xml:space="preserve"> </w:t>
      </w:r>
      <w:r w:rsidRPr="00D41468">
        <w:rPr>
          <w:rFonts w:ascii="Arial" w:hAnsi="Arial" w:cs="Arial"/>
          <w:i/>
          <w:iCs/>
        </w:rPr>
        <w:t>Eligible child</w:t>
      </w:r>
      <w:r w:rsidRPr="00D41468">
        <w:rPr>
          <w:rFonts w:ascii="Arial" w:hAnsi="Arial" w:cs="Arial"/>
        </w:rPr>
        <w:t xml:space="preserve"> means a child who resides within the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D41468">
        <w:rPr>
          <w:rFonts w:ascii="Arial" w:hAnsi="Arial" w:cs="Arial"/>
        </w:rPr>
        <w:t xml:space="preserve"> who is four years of age on or before December 1st of the</w:t>
      </w:r>
      <w:r>
        <w:rPr>
          <w:rFonts w:ascii="Arial" w:hAnsi="Arial" w:cs="Arial"/>
        </w:rPr>
        <w:t xml:space="preserve"> </w:t>
      </w:r>
      <w:r w:rsidRPr="00D41468">
        <w:rPr>
          <w:rFonts w:ascii="Arial" w:hAnsi="Arial" w:cs="Arial"/>
        </w:rPr>
        <w:t xml:space="preserve">enrolled </w:t>
      </w:r>
      <w:r>
        <w:rPr>
          <w:rFonts w:ascii="Arial" w:hAnsi="Arial" w:cs="Arial"/>
        </w:rPr>
        <w:t xml:space="preserve">school year, </w:t>
      </w:r>
      <w:r w:rsidRPr="00D41468">
        <w:rPr>
          <w:rFonts w:ascii="Arial" w:hAnsi="Arial" w:cs="Arial"/>
        </w:rPr>
        <w:t xml:space="preserve">or who will otherwise be first eligible to enter public school </w:t>
      </w:r>
      <w:r w:rsidR="00CA58F9">
        <w:rPr>
          <w:rFonts w:ascii="Arial" w:hAnsi="Arial" w:cs="Arial"/>
        </w:rPr>
        <w:t>k</w:t>
      </w:r>
      <w:r w:rsidRPr="00D41468">
        <w:rPr>
          <w:rFonts w:ascii="Arial" w:hAnsi="Arial" w:cs="Arial"/>
        </w:rPr>
        <w:t>indergarten commencing the following school year.</w:t>
      </w:r>
      <w:r w:rsidRPr="006F38F2">
        <w:rPr>
          <w:rFonts w:ascii="Arial" w:hAnsi="Arial" w:cs="Arial"/>
        </w:rPr>
        <w:t xml:space="preserve"> </w:t>
      </w:r>
    </w:p>
    <w:p w14:paraId="5F1C9FF8" w14:textId="5F05DEB3" w:rsidR="0066716C" w:rsidRDefault="0066716C" w:rsidP="007552A8">
      <w:pPr>
        <w:pStyle w:val="ListParagraph"/>
        <w:numPr>
          <w:ilvl w:val="0"/>
          <w:numId w:val="20"/>
        </w:numPr>
        <w:rPr>
          <w:rFonts w:ascii="Arial" w:hAnsi="Arial" w:cs="Arial"/>
        </w:rPr>
      </w:pPr>
      <w:bookmarkStart w:id="17" w:name="_Hlk92881060"/>
      <w:r w:rsidRPr="00E24E2A">
        <w:rPr>
          <w:rFonts w:ascii="Arial" w:hAnsi="Arial" w:cs="Arial"/>
        </w:rPr>
        <w:t>For a summer</w:t>
      </w:r>
      <w:r>
        <w:rPr>
          <w:rFonts w:ascii="Arial" w:hAnsi="Arial" w:cs="Arial"/>
        </w:rPr>
        <w:t>-</w:t>
      </w:r>
      <w:r w:rsidRPr="00E24E2A">
        <w:rPr>
          <w:rFonts w:ascii="Arial" w:hAnsi="Arial" w:cs="Arial"/>
        </w:rPr>
        <w:t xml:space="preserve">only program provided in accordance with the provisions of </w:t>
      </w:r>
      <w:r>
        <w:rPr>
          <w:rFonts w:ascii="Arial" w:hAnsi="Arial" w:cs="Arial"/>
        </w:rPr>
        <w:t>CR</w:t>
      </w:r>
      <w:r w:rsidRPr="00E24E2A">
        <w:rPr>
          <w:rFonts w:ascii="Arial" w:hAnsi="Arial" w:cs="Arial"/>
        </w:rPr>
        <w:t xml:space="preserve"> 151-1.4(d) </w:t>
      </w:r>
      <w:r w:rsidRPr="00E24E2A">
        <w:rPr>
          <w:rFonts w:ascii="Arial" w:hAnsi="Arial" w:cs="Arial"/>
          <w:i/>
          <w:iCs/>
        </w:rPr>
        <w:t>eligible child</w:t>
      </w:r>
      <w:r w:rsidRPr="00E24E2A">
        <w:rPr>
          <w:rFonts w:ascii="Arial" w:hAnsi="Arial" w:cs="Arial"/>
        </w:rPr>
        <w:t xml:space="preserve"> means a child who resides within the </w:t>
      </w:r>
      <w:r w:rsidR="008F7F4C">
        <w:rPr>
          <w:rFonts w:ascii="Arial" w:hAnsi="Arial" w:cs="Arial"/>
        </w:rPr>
        <w:t>s</w:t>
      </w:r>
      <w:r w:rsidR="00910165">
        <w:rPr>
          <w:rFonts w:ascii="Arial" w:hAnsi="Arial" w:cs="Arial"/>
        </w:rPr>
        <w:t xml:space="preserve">chool </w:t>
      </w:r>
      <w:r w:rsidR="008F7F4C">
        <w:rPr>
          <w:rFonts w:ascii="Arial" w:hAnsi="Arial" w:cs="Arial"/>
        </w:rPr>
        <w:t>d</w:t>
      </w:r>
      <w:r w:rsidR="00910165">
        <w:rPr>
          <w:rFonts w:ascii="Arial" w:hAnsi="Arial" w:cs="Arial"/>
        </w:rPr>
        <w:t>istrict</w:t>
      </w:r>
      <w:r w:rsidRPr="00E24E2A">
        <w:rPr>
          <w:rFonts w:ascii="Arial" w:hAnsi="Arial" w:cs="Arial"/>
        </w:rPr>
        <w:t xml:space="preserve"> who is five years of age on or before December 1st of enrolled</w:t>
      </w:r>
      <w:r>
        <w:rPr>
          <w:rFonts w:ascii="Arial" w:hAnsi="Arial" w:cs="Arial"/>
        </w:rPr>
        <w:t xml:space="preserve"> school year,</w:t>
      </w:r>
      <w:r w:rsidRPr="00E24E2A">
        <w:rPr>
          <w:rFonts w:ascii="Arial" w:hAnsi="Arial" w:cs="Arial"/>
        </w:rPr>
        <w:t xml:space="preserve"> or who will otherwise be first eligible to enter public school kindergarten commencing with the current school year. </w:t>
      </w:r>
    </w:p>
    <w:bookmarkEnd w:id="17"/>
    <w:p w14:paraId="513F1AFA" w14:textId="77777777" w:rsidR="0066716C" w:rsidRPr="006F38F2" w:rsidRDefault="0066716C" w:rsidP="0066716C">
      <w:pPr>
        <w:rPr>
          <w:rFonts w:ascii="Arial" w:hAnsi="Arial" w:cs="Arial"/>
        </w:rPr>
      </w:pPr>
    </w:p>
    <w:p w14:paraId="7B93BD94" w14:textId="77777777" w:rsidR="0066716C" w:rsidRPr="00180F56" w:rsidRDefault="0066716C" w:rsidP="0066716C">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Pr="00DD4F8A">
        <w:rPr>
          <w:rFonts w:ascii="Arial" w:hAnsi="Arial" w:cs="Arial"/>
          <w:color w:val="7030A0"/>
          <w:u w:val="single"/>
        </w:rPr>
        <w:t>OEL Guidance</w:t>
      </w:r>
      <w:r w:rsidRPr="00DD4F8A">
        <w:rPr>
          <w:rFonts w:ascii="Arial" w:hAnsi="Arial" w:cs="Arial"/>
          <w:color w:val="7030A0"/>
        </w:rPr>
        <w:t xml:space="preserve">: </w:t>
      </w:r>
    </w:p>
    <w:p w14:paraId="45BAEDB6" w14:textId="1A04813E" w:rsidR="0066716C" w:rsidRPr="0066716C" w:rsidRDefault="0066716C" w:rsidP="007552A8">
      <w:pPr>
        <w:pStyle w:val="ListParagraph"/>
        <w:numPr>
          <w:ilvl w:val="0"/>
          <w:numId w:val="19"/>
        </w:numPr>
        <w:rPr>
          <w:rFonts w:ascii="Arial" w:hAnsi="Arial" w:cs="Arial"/>
          <w:bCs/>
        </w:rPr>
      </w:pPr>
      <w:r w:rsidRPr="0066716C">
        <w:rPr>
          <w:rFonts w:ascii="Arial" w:hAnsi="Arial" w:cs="Arial"/>
          <w:color w:val="7030A0"/>
        </w:rPr>
        <w:t xml:space="preserve">Children who are age-eligible to enroll in </w:t>
      </w:r>
      <w:r w:rsidR="008F7F4C" w:rsidRPr="0066716C">
        <w:rPr>
          <w:rFonts w:ascii="Arial" w:hAnsi="Arial" w:cs="Arial"/>
          <w:color w:val="7030A0"/>
        </w:rPr>
        <w:t>kindergarten</w:t>
      </w:r>
      <w:r w:rsidRPr="0066716C">
        <w:rPr>
          <w:rFonts w:ascii="Arial" w:hAnsi="Arial" w:cs="Arial"/>
          <w:color w:val="7030A0"/>
        </w:rPr>
        <w:t xml:space="preserve"> within the</w:t>
      </w:r>
      <w:r w:rsidR="00CA58F9">
        <w:rPr>
          <w:rFonts w:ascii="Arial" w:hAnsi="Arial" w:cs="Arial"/>
          <w:color w:val="7030A0"/>
        </w:rPr>
        <w:t xml:space="preserve"> public</w:t>
      </w:r>
      <w:r w:rsidRPr="0066716C">
        <w:rPr>
          <w:rFonts w:ascii="Arial" w:hAnsi="Arial" w:cs="Arial"/>
          <w:color w:val="7030A0"/>
        </w:rPr>
        <w:t xml:space="preserv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Pr="0066716C">
        <w:rPr>
          <w:rFonts w:ascii="Arial" w:hAnsi="Arial" w:cs="Arial"/>
          <w:color w:val="7030A0"/>
        </w:rPr>
        <w:t xml:space="preserve"> are not eligible to enroll in </w:t>
      </w:r>
      <w:r w:rsidR="00596EF8">
        <w:rPr>
          <w:rFonts w:ascii="Arial" w:hAnsi="Arial" w:cs="Arial"/>
          <w:color w:val="7030A0"/>
        </w:rPr>
        <w:t xml:space="preserve">a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00596EF8">
        <w:rPr>
          <w:rFonts w:ascii="Arial" w:hAnsi="Arial" w:cs="Arial"/>
          <w:color w:val="7030A0"/>
        </w:rPr>
        <w:t xml:space="preserve">’s </w:t>
      </w:r>
      <w:r w:rsidRPr="0066716C">
        <w:rPr>
          <w:rFonts w:ascii="Arial" w:hAnsi="Arial" w:cs="Arial"/>
          <w:color w:val="7030A0"/>
        </w:rPr>
        <w:t>State-administered prekindergarten</w:t>
      </w:r>
      <w:r w:rsidR="00596EF8">
        <w:rPr>
          <w:rFonts w:ascii="Arial" w:hAnsi="Arial" w:cs="Arial"/>
          <w:color w:val="7030A0"/>
        </w:rPr>
        <w:t xml:space="preserve"> program operated by the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00596EF8">
        <w:rPr>
          <w:rFonts w:ascii="Arial" w:hAnsi="Arial" w:cs="Arial"/>
          <w:color w:val="7030A0"/>
        </w:rPr>
        <w:t xml:space="preserve"> or a collaborating prekindergarten provider.</w:t>
      </w:r>
    </w:p>
    <w:p w14:paraId="10485F17" w14:textId="77777777" w:rsidR="0066716C" w:rsidRDefault="0066716C" w:rsidP="0066716C">
      <w:pPr>
        <w:rPr>
          <w:rFonts w:ascii="Arial" w:hAnsi="Arial" w:cs="Arial"/>
          <w:bCs/>
        </w:rPr>
      </w:pPr>
    </w:p>
    <w:p w14:paraId="71BF98CC" w14:textId="022B39C5"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94" w:history="1">
        <w:r w:rsidRPr="00C64EEC">
          <w:rPr>
            <w:rStyle w:val="Hyperlink"/>
            <w:rFonts w:ascii="Arial" w:hAnsi="Arial" w:cs="Arial"/>
          </w:rPr>
          <w:t>NYSED Application Business Portal</w:t>
        </w:r>
      </w:hyperlink>
      <w:r>
        <w:rPr>
          <w:rFonts w:ascii="Arial" w:hAnsi="Arial" w:cs="Arial"/>
          <w:color w:val="4A442A"/>
        </w:rPr>
        <w:t>.</w:t>
      </w:r>
    </w:p>
    <w:p w14:paraId="04616D07" w14:textId="77777777" w:rsidR="00251158" w:rsidRPr="000B7077" w:rsidRDefault="00251158" w:rsidP="00251158">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251158" w:rsidRPr="009069B3" w14:paraId="67F55E21" w14:textId="77777777" w:rsidTr="009932A0">
        <w:tc>
          <w:tcPr>
            <w:tcW w:w="4135" w:type="dxa"/>
            <w:shd w:val="clear" w:color="auto" w:fill="4F6228" w:themeFill="accent3" w:themeFillShade="80"/>
          </w:tcPr>
          <w:p w14:paraId="28A05D97" w14:textId="0D905357" w:rsidR="00251158" w:rsidRPr="009069B3" w:rsidRDefault="00910165" w:rsidP="009932A0">
            <w:pPr>
              <w:rPr>
                <w:rFonts w:ascii="Arial" w:hAnsi="Arial" w:cs="Arial"/>
                <w:b/>
                <w:color w:val="FFFFFF" w:themeColor="background1"/>
              </w:rPr>
            </w:pPr>
            <w:r>
              <w:rPr>
                <w:rFonts w:ascii="Arial" w:hAnsi="Arial" w:cs="Arial"/>
                <w:b/>
                <w:color w:val="FFFFFF" w:themeColor="background1"/>
              </w:rPr>
              <w:t>School District</w:t>
            </w:r>
            <w:r w:rsidR="00251158"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B333E9A" w14:textId="648E9CA1" w:rsidR="00251158" w:rsidRPr="009069B3" w:rsidRDefault="00910165" w:rsidP="009932A0">
            <w:pPr>
              <w:rPr>
                <w:rFonts w:ascii="Arial" w:hAnsi="Arial" w:cs="Arial"/>
                <w:b/>
                <w:color w:val="FFFFFF" w:themeColor="background1"/>
              </w:rPr>
            </w:pPr>
            <w:r>
              <w:rPr>
                <w:rFonts w:ascii="Arial" w:hAnsi="Arial" w:cs="Arial"/>
                <w:b/>
                <w:color w:val="FFFFFF" w:themeColor="background1"/>
              </w:rPr>
              <w:t>School District</w:t>
            </w:r>
            <w:r w:rsidR="00251158" w:rsidRPr="009069B3">
              <w:rPr>
                <w:rFonts w:ascii="Arial" w:hAnsi="Arial" w:cs="Arial"/>
                <w:b/>
                <w:color w:val="FFFFFF" w:themeColor="background1"/>
              </w:rPr>
              <w:t xml:space="preserve"> Description / Action Plan:</w:t>
            </w:r>
          </w:p>
        </w:tc>
      </w:tr>
      <w:tr w:rsidR="00251158" w14:paraId="10252448" w14:textId="77777777" w:rsidTr="009932A0">
        <w:tc>
          <w:tcPr>
            <w:tcW w:w="4135" w:type="dxa"/>
          </w:tcPr>
          <w:p w14:paraId="4B28FD11" w14:textId="77777777" w:rsidR="00251158" w:rsidRPr="0009145C" w:rsidRDefault="00F73A8E" w:rsidP="009932A0">
            <w:pPr>
              <w:rPr>
                <w:rFonts w:ascii="Arial" w:hAnsi="Arial" w:cs="Arial"/>
                <w:bCs/>
                <w:color w:val="4F6228" w:themeColor="accent3" w:themeShade="80"/>
              </w:rPr>
            </w:pPr>
            <w:sdt>
              <w:sdtPr>
                <w:rPr>
                  <w:rFonts w:ascii="Arial" w:hAnsi="Arial" w:cs="Arial"/>
                  <w:bCs/>
                  <w:color w:val="4F6228" w:themeColor="accent3" w:themeShade="80"/>
                </w:rPr>
                <w:id w:val="521521390"/>
                <w14:checkbox>
                  <w14:checked w14:val="0"/>
                  <w14:checkedState w14:val="2612" w14:font="MS Gothic"/>
                  <w14:uncheckedState w14:val="2610" w14:font="MS Gothic"/>
                </w14:checkbox>
              </w:sdtPr>
              <w:sdtEndPr/>
              <w:sdtContent>
                <w:r w:rsidR="00251158">
                  <w:rPr>
                    <w:rFonts w:ascii="MS Gothic" w:eastAsia="MS Gothic" w:hAnsi="MS Gothic" w:cs="Arial" w:hint="eastAsia"/>
                    <w:bCs/>
                    <w:color w:val="4F6228" w:themeColor="accent3" w:themeShade="80"/>
                  </w:rPr>
                  <w:t>☐</w:t>
                </w:r>
              </w:sdtContent>
            </w:sdt>
            <w:r w:rsidR="00251158" w:rsidRPr="0009145C">
              <w:rPr>
                <w:rFonts w:ascii="Arial" w:hAnsi="Arial" w:cs="Arial"/>
                <w:bCs/>
                <w:color w:val="4F6228" w:themeColor="accent3" w:themeShade="80"/>
              </w:rPr>
              <w:t xml:space="preserve"> Not Implemented</w:t>
            </w:r>
          </w:p>
          <w:p w14:paraId="7E815049" w14:textId="2ECCF341" w:rsidR="00251158" w:rsidRDefault="00F73A8E" w:rsidP="009932A0">
            <w:pPr>
              <w:rPr>
                <w:rFonts w:ascii="Arial" w:hAnsi="Arial" w:cs="Arial"/>
                <w:bCs/>
                <w:color w:val="4F6228" w:themeColor="accent3" w:themeShade="80"/>
              </w:rPr>
            </w:pPr>
            <w:sdt>
              <w:sdtPr>
                <w:rPr>
                  <w:rFonts w:ascii="Arial" w:hAnsi="Arial" w:cs="Arial"/>
                  <w:bCs/>
                  <w:color w:val="4F6228" w:themeColor="accent3" w:themeShade="80"/>
                </w:rPr>
                <w:id w:val="-927500505"/>
                <w14:checkbox>
                  <w14:checked w14:val="0"/>
                  <w14:checkedState w14:val="2612" w14:font="MS Gothic"/>
                  <w14:uncheckedState w14:val="2610" w14:font="MS Gothic"/>
                </w14:checkbox>
              </w:sdtPr>
              <w:sdtEndPr/>
              <w:sdtContent>
                <w:r w:rsidR="00251158">
                  <w:rPr>
                    <w:rFonts w:ascii="MS Gothic" w:eastAsia="MS Gothic" w:hAnsi="MS Gothic" w:cs="Arial" w:hint="eastAsia"/>
                    <w:bCs/>
                    <w:color w:val="4F6228" w:themeColor="accent3" w:themeShade="80"/>
                  </w:rPr>
                  <w:t>☐</w:t>
                </w:r>
              </w:sdtContent>
            </w:sdt>
            <w:r w:rsidR="00251158"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251158">
              <w:rPr>
                <w:rFonts w:ascii="Arial" w:hAnsi="Arial" w:cs="Arial"/>
                <w:bCs/>
                <w:color w:val="4F6228" w:themeColor="accent3" w:themeShade="80"/>
              </w:rPr>
              <w:t>In Development</w:t>
            </w:r>
          </w:p>
          <w:p w14:paraId="41F1FBED" w14:textId="77777777" w:rsidR="00251158" w:rsidRDefault="00F73A8E" w:rsidP="009932A0">
            <w:pPr>
              <w:rPr>
                <w:rFonts w:ascii="Arial" w:hAnsi="Arial" w:cs="Arial"/>
                <w:bCs/>
                <w:color w:val="4F6228" w:themeColor="accent3" w:themeShade="80"/>
              </w:rPr>
            </w:pPr>
            <w:sdt>
              <w:sdtPr>
                <w:rPr>
                  <w:rFonts w:ascii="Arial" w:hAnsi="Arial" w:cs="Arial"/>
                  <w:bCs/>
                  <w:color w:val="4F6228" w:themeColor="accent3" w:themeShade="80"/>
                </w:rPr>
                <w:id w:val="2001079602"/>
                <w14:checkbox>
                  <w14:checked w14:val="0"/>
                  <w14:checkedState w14:val="2612" w14:font="MS Gothic"/>
                  <w14:uncheckedState w14:val="2610" w14:font="MS Gothic"/>
                </w14:checkbox>
              </w:sdtPr>
              <w:sdtEndPr/>
              <w:sdtContent>
                <w:r w:rsidR="00251158">
                  <w:rPr>
                    <w:rFonts w:ascii="MS Gothic" w:eastAsia="MS Gothic" w:hAnsi="MS Gothic" w:cs="Arial" w:hint="eastAsia"/>
                    <w:bCs/>
                    <w:color w:val="4F6228" w:themeColor="accent3" w:themeShade="80"/>
                  </w:rPr>
                  <w:t>☐</w:t>
                </w:r>
              </w:sdtContent>
            </w:sdt>
            <w:r w:rsidR="00251158" w:rsidRPr="0009145C">
              <w:rPr>
                <w:rFonts w:ascii="Arial" w:hAnsi="Arial" w:cs="Arial"/>
                <w:bCs/>
                <w:color w:val="4F6228" w:themeColor="accent3" w:themeShade="80"/>
              </w:rPr>
              <w:t xml:space="preserve"> </w:t>
            </w:r>
            <w:r w:rsidR="00251158">
              <w:rPr>
                <w:rFonts w:ascii="Arial" w:hAnsi="Arial" w:cs="Arial"/>
                <w:bCs/>
                <w:color w:val="4F6228" w:themeColor="accent3" w:themeShade="80"/>
              </w:rPr>
              <w:t>Partially Implemented</w:t>
            </w:r>
          </w:p>
          <w:p w14:paraId="7B5A933A" w14:textId="77777777" w:rsidR="00251158" w:rsidRPr="00A80F0D" w:rsidRDefault="00F73A8E" w:rsidP="009932A0">
            <w:pPr>
              <w:rPr>
                <w:rFonts w:ascii="Arial" w:hAnsi="Arial" w:cs="Arial"/>
                <w:bCs/>
                <w:color w:val="4F6228" w:themeColor="accent3" w:themeShade="80"/>
              </w:rPr>
            </w:pPr>
            <w:sdt>
              <w:sdtPr>
                <w:rPr>
                  <w:rFonts w:ascii="Arial" w:hAnsi="Arial" w:cs="Arial"/>
                  <w:bCs/>
                  <w:color w:val="4F6228" w:themeColor="accent3" w:themeShade="80"/>
                </w:rPr>
                <w:id w:val="2025749677"/>
                <w14:checkbox>
                  <w14:checked w14:val="0"/>
                  <w14:checkedState w14:val="2612" w14:font="MS Gothic"/>
                  <w14:uncheckedState w14:val="2610" w14:font="MS Gothic"/>
                </w14:checkbox>
              </w:sdtPr>
              <w:sdtEndPr/>
              <w:sdtContent>
                <w:r w:rsidR="00251158">
                  <w:rPr>
                    <w:rFonts w:ascii="MS Gothic" w:eastAsia="MS Gothic" w:hAnsi="MS Gothic" w:cs="Arial" w:hint="eastAsia"/>
                    <w:bCs/>
                    <w:color w:val="4F6228" w:themeColor="accent3" w:themeShade="80"/>
                  </w:rPr>
                  <w:t>☐</w:t>
                </w:r>
              </w:sdtContent>
            </w:sdt>
            <w:r w:rsidR="00251158" w:rsidRPr="0009145C">
              <w:rPr>
                <w:rFonts w:ascii="Arial" w:hAnsi="Arial" w:cs="Arial"/>
                <w:bCs/>
                <w:color w:val="4F6228" w:themeColor="accent3" w:themeShade="80"/>
              </w:rPr>
              <w:t xml:space="preserve"> </w:t>
            </w:r>
            <w:r w:rsidR="00251158">
              <w:rPr>
                <w:rFonts w:ascii="Arial" w:hAnsi="Arial" w:cs="Arial"/>
                <w:bCs/>
                <w:color w:val="4F6228" w:themeColor="accent3" w:themeShade="80"/>
              </w:rPr>
              <w:t xml:space="preserve">Fully </w:t>
            </w:r>
            <w:r w:rsidR="00251158" w:rsidRPr="0009145C">
              <w:rPr>
                <w:rFonts w:ascii="Arial" w:hAnsi="Arial" w:cs="Arial"/>
                <w:bCs/>
                <w:color w:val="4F6228" w:themeColor="accent3" w:themeShade="80"/>
              </w:rPr>
              <w:t>Implemented</w:t>
            </w:r>
          </w:p>
        </w:tc>
        <w:tc>
          <w:tcPr>
            <w:tcW w:w="6079" w:type="dxa"/>
          </w:tcPr>
          <w:p w14:paraId="5CCF19FF" w14:textId="77777777" w:rsidR="00251158" w:rsidRDefault="00251158" w:rsidP="009932A0">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251158" w:rsidRPr="009069B3" w14:paraId="12F743D1" w14:textId="77777777" w:rsidTr="009932A0">
        <w:tc>
          <w:tcPr>
            <w:tcW w:w="4135" w:type="dxa"/>
            <w:shd w:val="clear" w:color="auto" w:fill="1F497D" w:themeFill="text2"/>
          </w:tcPr>
          <w:p w14:paraId="7BED8D0F" w14:textId="77777777" w:rsidR="00251158" w:rsidRPr="009069B3" w:rsidRDefault="00251158" w:rsidP="009932A0">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3496D69" w14:textId="77777777" w:rsidR="00251158" w:rsidRPr="009069B3" w:rsidRDefault="00251158" w:rsidP="009932A0">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251158" w14:paraId="4A353B63" w14:textId="77777777" w:rsidTr="009932A0">
        <w:tc>
          <w:tcPr>
            <w:tcW w:w="4135" w:type="dxa"/>
          </w:tcPr>
          <w:p w14:paraId="083D4E7E"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982350132"/>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32F16744" w14:textId="060B723F" w:rsidR="00251158" w:rsidRPr="003366C4" w:rsidRDefault="00F73A8E" w:rsidP="009932A0">
            <w:pPr>
              <w:rPr>
                <w:rFonts w:ascii="Arial" w:hAnsi="Arial" w:cs="Arial"/>
                <w:bCs/>
                <w:color w:val="1F497D" w:themeColor="text2"/>
              </w:rPr>
            </w:pPr>
            <w:sdt>
              <w:sdtPr>
                <w:rPr>
                  <w:rFonts w:ascii="Arial" w:hAnsi="Arial" w:cs="Arial"/>
                  <w:bCs/>
                  <w:color w:val="1F497D" w:themeColor="text2"/>
                </w:rPr>
                <w:id w:val="1329706044"/>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Non-Compliance</w:t>
            </w:r>
          </w:p>
          <w:p w14:paraId="72137A56" w14:textId="77777777" w:rsidR="00251158" w:rsidRPr="003366C4" w:rsidRDefault="00F73A8E" w:rsidP="009932A0">
            <w:pPr>
              <w:rPr>
                <w:rFonts w:ascii="Arial" w:hAnsi="Arial" w:cs="Arial"/>
                <w:bCs/>
                <w:color w:val="1F497D" w:themeColor="text2"/>
              </w:rPr>
            </w:pPr>
            <w:sdt>
              <w:sdtPr>
                <w:rPr>
                  <w:rFonts w:ascii="Arial" w:hAnsi="Arial" w:cs="Arial"/>
                  <w:bCs/>
                  <w:color w:val="1F497D" w:themeColor="text2"/>
                </w:rPr>
                <w:id w:val="-1015379706"/>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Minimal Compliance</w:t>
            </w:r>
          </w:p>
          <w:p w14:paraId="70491EE3" w14:textId="77777777" w:rsidR="00251158" w:rsidRPr="003366C4" w:rsidRDefault="00F73A8E" w:rsidP="009932A0">
            <w:pPr>
              <w:rPr>
                <w:rFonts w:ascii="Arial" w:hAnsi="Arial" w:cs="Arial"/>
                <w:bCs/>
                <w:color w:val="1F497D" w:themeColor="text2"/>
              </w:rPr>
            </w:pPr>
            <w:sdt>
              <w:sdtPr>
                <w:rPr>
                  <w:rFonts w:ascii="Arial" w:hAnsi="Arial" w:cs="Arial"/>
                  <w:bCs/>
                  <w:color w:val="1F497D" w:themeColor="text2"/>
                </w:rPr>
                <w:id w:val="-64721184"/>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Limited Compliance</w:t>
            </w:r>
          </w:p>
          <w:p w14:paraId="4032EF2A" w14:textId="77777777" w:rsidR="00251158" w:rsidRPr="003366C4" w:rsidRDefault="00F73A8E" w:rsidP="009932A0">
            <w:pPr>
              <w:rPr>
                <w:rFonts w:ascii="Arial" w:hAnsi="Arial" w:cs="Arial"/>
                <w:bCs/>
                <w:color w:val="1F497D" w:themeColor="text2"/>
              </w:rPr>
            </w:pPr>
            <w:sdt>
              <w:sdtPr>
                <w:rPr>
                  <w:rFonts w:ascii="Arial" w:hAnsi="Arial" w:cs="Arial"/>
                  <w:bCs/>
                  <w:color w:val="1F497D" w:themeColor="text2"/>
                </w:rPr>
                <w:id w:val="-758065723"/>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Acceptable Compliance</w:t>
            </w:r>
          </w:p>
          <w:p w14:paraId="7D0DEC1B" w14:textId="77777777" w:rsidR="00251158" w:rsidRPr="003366C4" w:rsidRDefault="00F73A8E" w:rsidP="009932A0">
            <w:pPr>
              <w:rPr>
                <w:rFonts w:ascii="Arial" w:hAnsi="Arial" w:cs="Arial"/>
                <w:bCs/>
                <w:color w:val="1F497D" w:themeColor="text2"/>
              </w:rPr>
            </w:pPr>
            <w:sdt>
              <w:sdtPr>
                <w:rPr>
                  <w:rFonts w:ascii="Arial" w:hAnsi="Arial" w:cs="Arial"/>
                  <w:bCs/>
                  <w:color w:val="1F497D" w:themeColor="text2"/>
                </w:rPr>
                <w:id w:val="1089115189"/>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w:t>
            </w:r>
            <w:r w:rsidR="00251158">
              <w:rPr>
                <w:rFonts w:ascii="Arial" w:hAnsi="Arial" w:cs="Arial"/>
                <w:bCs/>
                <w:color w:val="1F497D" w:themeColor="text2"/>
              </w:rPr>
              <w:t>Comprehensive Compliance</w:t>
            </w:r>
          </w:p>
          <w:p w14:paraId="1A27BD73" w14:textId="77777777" w:rsidR="00251158" w:rsidRPr="009069B3" w:rsidRDefault="00F73A8E" w:rsidP="009932A0">
            <w:pPr>
              <w:rPr>
                <w:rFonts w:ascii="Arial" w:hAnsi="Arial" w:cs="Arial"/>
                <w:bCs/>
                <w:color w:val="1F497D" w:themeColor="text2"/>
              </w:rPr>
            </w:pPr>
            <w:sdt>
              <w:sdtPr>
                <w:rPr>
                  <w:rFonts w:ascii="Arial" w:hAnsi="Arial" w:cs="Arial"/>
                  <w:bCs/>
                  <w:color w:val="1F497D" w:themeColor="text2"/>
                </w:rPr>
                <w:id w:val="56832442"/>
                <w14:checkbox>
                  <w14:checked w14:val="0"/>
                  <w14:checkedState w14:val="2612" w14:font="MS Gothic"/>
                  <w14:uncheckedState w14:val="2610" w14:font="MS Gothic"/>
                </w14:checkbox>
              </w:sdtPr>
              <w:sdtEndPr/>
              <w:sdtContent>
                <w:r w:rsidR="00251158" w:rsidRPr="003366C4">
                  <w:rPr>
                    <w:rFonts w:ascii="MS Gothic" w:eastAsia="MS Gothic" w:hAnsi="MS Gothic" w:cs="Arial" w:hint="eastAsia"/>
                    <w:bCs/>
                    <w:color w:val="1F497D" w:themeColor="text2"/>
                  </w:rPr>
                  <w:t>☐</w:t>
                </w:r>
              </w:sdtContent>
            </w:sdt>
            <w:r w:rsidR="00251158" w:rsidRPr="003366C4">
              <w:rPr>
                <w:rFonts w:ascii="Arial" w:hAnsi="Arial" w:cs="Arial"/>
                <w:bCs/>
                <w:color w:val="1F497D" w:themeColor="text2"/>
              </w:rPr>
              <w:t xml:space="preserve"> Enhanced Compliance</w:t>
            </w:r>
          </w:p>
        </w:tc>
        <w:tc>
          <w:tcPr>
            <w:tcW w:w="6079" w:type="dxa"/>
          </w:tcPr>
          <w:p w14:paraId="019B9F27" w14:textId="77777777" w:rsidR="00251158" w:rsidRDefault="00251158" w:rsidP="009932A0">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773422D9" w14:textId="77777777" w:rsidR="00251158" w:rsidRDefault="00251158" w:rsidP="00251158">
      <w:pPr>
        <w:rPr>
          <w:rFonts w:ascii="Arial" w:hAnsi="Arial" w:cs="Arial"/>
          <w:bCs/>
        </w:rPr>
      </w:pPr>
    </w:p>
    <w:p w14:paraId="4374A130" w14:textId="77777777" w:rsidR="0066716C" w:rsidRDefault="0066716C" w:rsidP="0066716C">
      <w:pPr>
        <w:rPr>
          <w:rFonts w:ascii="Arial" w:hAnsi="Arial" w:cs="Arial"/>
          <w:bCs/>
        </w:rPr>
      </w:pPr>
    </w:p>
    <w:p w14:paraId="60B71404" w14:textId="62BF3C16" w:rsidR="0066716C" w:rsidRDefault="0066716C" w:rsidP="00085405">
      <w:pPr>
        <w:rPr>
          <w:rFonts w:ascii="Arial" w:hAnsi="Arial" w:cs="Arial"/>
          <w:bCs/>
        </w:rPr>
      </w:pPr>
    </w:p>
    <w:p w14:paraId="5D7105FC" w14:textId="77777777" w:rsidR="0066716C" w:rsidRDefault="0066716C" w:rsidP="00085405">
      <w:pPr>
        <w:rPr>
          <w:rFonts w:ascii="Arial" w:hAnsi="Arial" w:cs="Arial"/>
          <w:bCs/>
        </w:rPr>
      </w:pPr>
    </w:p>
    <w:p w14:paraId="2653B2C7" w14:textId="4864F871" w:rsidR="00033901" w:rsidRDefault="00033901">
      <w:pPr>
        <w:rPr>
          <w:rFonts w:ascii="Arial" w:hAnsi="Arial" w:cs="Arial"/>
          <w:bCs/>
        </w:rPr>
      </w:pPr>
      <w:r>
        <w:rPr>
          <w:rFonts w:ascii="Arial" w:hAnsi="Arial" w:cs="Arial"/>
          <w:bCs/>
        </w:rPr>
        <w:br w:type="page"/>
      </w:r>
    </w:p>
    <w:p w14:paraId="649BD80C" w14:textId="77777777" w:rsidR="00EB5DFC" w:rsidRDefault="00EB5DFC" w:rsidP="00085405">
      <w:pPr>
        <w:rPr>
          <w:rFonts w:ascii="Arial" w:hAnsi="Arial" w:cs="Arial"/>
          <w:bCs/>
        </w:rPr>
      </w:pPr>
    </w:p>
    <w:p w14:paraId="7AC388D9" w14:textId="46A17F41" w:rsidR="00EB5DFC" w:rsidRDefault="00180F56" w:rsidP="00EB5DFC">
      <w:pPr>
        <w:tabs>
          <w:tab w:val="left" w:pos="7364"/>
        </w:tabs>
        <w:rPr>
          <w:rFonts w:ascii="Arial" w:hAnsi="Arial" w:cs="Arial"/>
          <w:b/>
          <w:bCs/>
        </w:rPr>
      </w:pPr>
      <w:r>
        <w:rPr>
          <w:rFonts w:ascii="Arial" w:hAnsi="Arial" w:cs="Arial"/>
          <w:b/>
          <w:bCs/>
        </w:rPr>
        <w:t>Random Method of Selection (Lottery)</w:t>
      </w:r>
    </w:p>
    <w:p w14:paraId="4C0A90CC" w14:textId="337857C2" w:rsidR="00EB5DFC" w:rsidRPr="0013696A" w:rsidRDefault="00EB5DFC" w:rsidP="00085405">
      <w:pPr>
        <w:rPr>
          <w:bCs/>
        </w:rPr>
      </w:pPr>
      <w:r w:rsidRPr="0013696A">
        <w:rPr>
          <w:iCs/>
          <w:color w:val="1F497D" w:themeColor="text2"/>
        </w:rPr>
        <w:t>[CR Part 151-1.4(d)]</w:t>
      </w:r>
    </w:p>
    <w:p w14:paraId="20BE8FE9" w14:textId="77777777" w:rsidR="00180F56" w:rsidRDefault="00180F56" w:rsidP="00180F56">
      <w:pPr>
        <w:rPr>
          <w:rFonts w:ascii="Arial" w:hAnsi="Arial" w:cs="Arial"/>
          <w:bCs/>
        </w:rPr>
      </w:pPr>
    </w:p>
    <w:p w14:paraId="60D62414" w14:textId="4EAB691D" w:rsidR="0088703B" w:rsidRDefault="0088703B" w:rsidP="00180F56">
      <w:pPr>
        <w:rPr>
          <w:rFonts w:ascii="Arial" w:hAnsi="Arial" w:cs="Arial"/>
          <w:bCs/>
        </w:rPr>
      </w:pPr>
      <w:r w:rsidRPr="00180F56">
        <w:rPr>
          <w:rFonts w:ascii="Arial" w:hAnsi="Arial" w:cs="Arial"/>
          <w:bCs/>
        </w:rPr>
        <w:t xml:space="preserve">In </w:t>
      </w:r>
      <w:r w:rsidR="00882C3F" w:rsidRPr="00180F56">
        <w:rPr>
          <w:rFonts w:ascii="Arial" w:hAnsi="Arial" w:cs="Arial"/>
          <w:bCs/>
        </w:rPr>
        <w:t>a given school yea</w:t>
      </w:r>
      <w:r w:rsidR="00180F56" w:rsidRPr="00180F56">
        <w:rPr>
          <w:rFonts w:ascii="Arial" w:hAnsi="Arial" w:cs="Arial"/>
          <w:bCs/>
        </w:rPr>
        <w:t xml:space="preserve">r when there </w:t>
      </w:r>
      <w:r w:rsidR="00033901">
        <w:rPr>
          <w:rFonts w:ascii="Arial" w:hAnsi="Arial" w:cs="Arial"/>
          <w:bCs/>
        </w:rPr>
        <w:t>may be</w:t>
      </w:r>
      <w:r w:rsidR="00180F56" w:rsidRPr="00180F56">
        <w:rPr>
          <w:rFonts w:ascii="Arial" w:hAnsi="Arial" w:cs="Arial"/>
          <w:bCs/>
        </w:rPr>
        <w:t xml:space="preserve"> more</w:t>
      </w:r>
      <w:r w:rsidRPr="00180F56">
        <w:rPr>
          <w:rFonts w:ascii="Arial" w:hAnsi="Arial" w:cs="Arial"/>
          <w:bCs/>
        </w:rPr>
        <w:t xml:space="preserve"> eligible children tha</w:t>
      </w:r>
      <w:r w:rsidR="0045192C" w:rsidRPr="00180F56">
        <w:rPr>
          <w:rFonts w:ascii="Arial" w:hAnsi="Arial" w:cs="Arial"/>
          <w:bCs/>
        </w:rPr>
        <w:t>n</w:t>
      </w:r>
      <w:r w:rsidRPr="00180F56">
        <w:rPr>
          <w:rFonts w:ascii="Arial" w:hAnsi="Arial" w:cs="Arial"/>
          <w:bCs/>
        </w:rPr>
        <w:t xml:space="preserve"> available</w:t>
      </w:r>
      <w:r w:rsidR="00180F56" w:rsidRPr="00180F56">
        <w:rPr>
          <w:rFonts w:ascii="Arial" w:hAnsi="Arial" w:cs="Arial"/>
          <w:bCs/>
        </w:rPr>
        <w:t xml:space="preserve"> placements in</w:t>
      </w:r>
      <w:r w:rsidR="0045192C" w:rsidRPr="00180F56">
        <w:rPr>
          <w:rFonts w:ascii="Arial" w:hAnsi="Arial" w:cs="Arial"/>
          <w:bCs/>
        </w:rPr>
        <w:t xml:space="preserv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0045192C" w:rsidRPr="00180F56">
        <w:rPr>
          <w:rFonts w:ascii="Arial" w:hAnsi="Arial" w:cs="Arial"/>
          <w:bCs/>
        </w:rPr>
        <w:t xml:space="preserve"> and collaborating prekindergarten program</w:t>
      </w:r>
      <w:r w:rsidR="00180F56" w:rsidRPr="00180F56">
        <w:rPr>
          <w:rFonts w:ascii="Arial" w:hAnsi="Arial" w:cs="Arial"/>
          <w:bCs/>
        </w:rPr>
        <w:t>s</w:t>
      </w:r>
      <w:r w:rsidRPr="00180F56">
        <w:rPr>
          <w:rFonts w:ascii="Arial" w:hAnsi="Arial" w:cs="Arial"/>
          <w:bCs/>
        </w:rPr>
        <w:t xml:space="preserve">, 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Pr="00180F56">
        <w:rPr>
          <w:rFonts w:ascii="Arial" w:hAnsi="Arial" w:cs="Arial"/>
          <w:bCs/>
        </w:rPr>
        <w:t xml:space="preserve"> conducts a lottery to randomly </w:t>
      </w:r>
      <w:r w:rsidR="0045192C" w:rsidRPr="00180F56">
        <w:rPr>
          <w:rFonts w:ascii="Arial" w:hAnsi="Arial" w:cs="Arial"/>
          <w:bCs/>
        </w:rPr>
        <w:t>select</w:t>
      </w:r>
      <w:r w:rsidRPr="00180F56">
        <w:rPr>
          <w:rFonts w:ascii="Arial" w:hAnsi="Arial" w:cs="Arial"/>
          <w:bCs/>
        </w:rPr>
        <w:t xml:space="preserve"> children for prekindergarten placement</w:t>
      </w:r>
      <w:r w:rsidR="0045192C" w:rsidRPr="00180F56">
        <w:rPr>
          <w:rFonts w:ascii="Arial" w:hAnsi="Arial" w:cs="Arial"/>
          <w:bCs/>
        </w:rPr>
        <w:t>.</w:t>
      </w:r>
      <w:r w:rsidR="00180F56" w:rsidRPr="00180F56">
        <w:rPr>
          <w:rFonts w:ascii="Arial" w:hAnsi="Arial" w:cs="Arial"/>
          <w:bCs/>
        </w:rPr>
        <w:t xml:space="preserve"> When placements are filled, the lottery continues into </w:t>
      </w:r>
      <w:r w:rsidR="00033901">
        <w:rPr>
          <w:rFonts w:ascii="Arial" w:hAnsi="Arial" w:cs="Arial"/>
          <w:bCs/>
        </w:rPr>
        <w:t xml:space="preserve">forming a </w:t>
      </w:r>
      <w:r w:rsidR="00180F56" w:rsidRPr="00180F56">
        <w:rPr>
          <w:rFonts w:ascii="Arial" w:hAnsi="Arial" w:cs="Arial"/>
          <w:bCs/>
        </w:rPr>
        <w:t>waitlist.</w:t>
      </w:r>
    </w:p>
    <w:p w14:paraId="45E36984" w14:textId="77777777" w:rsidR="00180F56" w:rsidRPr="00180F56" w:rsidRDefault="00180F56" w:rsidP="00180F56">
      <w:pPr>
        <w:rPr>
          <w:rFonts w:ascii="Arial" w:hAnsi="Arial" w:cs="Arial"/>
          <w:bCs/>
        </w:rPr>
      </w:pPr>
    </w:p>
    <w:p w14:paraId="1B5D58CC" w14:textId="77777777" w:rsidR="00180F56" w:rsidRDefault="00180F56" w:rsidP="00180F56">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Pr="00DD4F8A">
        <w:rPr>
          <w:rFonts w:ascii="Arial" w:hAnsi="Arial" w:cs="Arial"/>
          <w:color w:val="7030A0"/>
          <w:u w:val="single"/>
        </w:rPr>
        <w:t>OEL Guidance</w:t>
      </w:r>
      <w:r w:rsidRPr="00DD4F8A">
        <w:rPr>
          <w:rFonts w:ascii="Arial" w:hAnsi="Arial" w:cs="Arial"/>
          <w:color w:val="7030A0"/>
        </w:rPr>
        <w:t xml:space="preserve">: </w:t>
      </w:r>
    </w:p>
    <w:p w14:paraId="10E8ABBB" w14:textId="77777777" w:rsidR="00F95B2D" w:rsidRDefault="00F95B2D" w:rsidP="00F95B2D">
      <w:pPr>
        <w:pStyle w:val="ListParagraph"/>
        <w:autoSpaceDE w:val="0"/>
        <w:autoSpaceDN w:val="0"/>
        <w:adjustRightInd w:val="0"/>
        <w:rPr>
          <w:rFonts w:ascii="Arial" w:hAnsi="Arial" w:cs="Arial"/>
          <w:color w:val="7030A0"/>
        </w:rPr>
      </w:pPr>
    </w:p>
    <w:p w14:paraId="11E659EF" w14:textId="50CE2EDD" w:rsidR="00180F56" w:rsidRDefault="00180F56" w:rsidP="007552A8">
      <w:pPr>
        <w:pStyle w:val="ListParagraph"/>
        <w:numPr>
          <w:ilvl w:val="0"/>
          <w:numId w:val="18"/>
        </w:numPr>
        <w:autoSpaceDE w:val="0"/>
        <w:autoSpaceDN w:val="0"/>
        <w:adjustRightInd w:val="0"/>
        <w:rPr>
          <w:rFonts w:ascii="Arial" w:hAnsi="Arial" w:cs="Arial"/>
          <w:color w:val="7030A0"/>
        </w:rPr>
      </w:pPr>
      <w:r w:rsidRPr="00180F56">
        <w:rPr>
          <w:rFonts w:ascii="Arial" w:hAnsi="Arial" w:cs="Arial"/>
          <w:color w:val="7030A0"/>
        </w:rPr>
        <w:t>When lottery placements are filled, the lottery continues into a waitlist.</w:t>
      </w:r>
    </w:p>
    <w:p w14:paraId="63313201" w14:textId="77777777" w:rsidR="00F95B2D" w:rsidRDefault="00F95B2D" w:rsidP="00F95B2D">
      <w:pPr>
        <w:pStyle w:val="ListParagraph"/>
        <w:autoSpaceDE w:val="0"/>
        <w:autoSpaceDN w:val="0"/>
        <w:adjustRightInd w:val="0"/>
        <w:rPr>
          <w:rFonts w:ascii="Arial" w:hAnsi="Arial" w:cs="Arial"/>
          <w:color w:val="7030A0"/>
        </w:rPr>
      </w:pPr>
    </w:p>
    <w:p w14:paraId="3517B424" w14:textId="794576C1" w:rsidR="00BC2822" w:rsidRDefault="00084738" w:rsidP="007552A8">
      <w:pPr>
        <w:pStyle w:val="ListParagraph"/>
        <w:numPr>
          <w:ilvl w:val="0"/>
          <w:numId w:val="18"/>
        </w:numPr>
        <w:autoSpaceDE w:val="0"/>
        <w:autoSpaceDN w:val="0"/>
        <w:adjustRightInd w:val="0"/>
        <w:rPr>
          <w:rFonts w:ascii="Arial" w:hAnsi="Arial" w:cs="Arial"/>
          <w:color w:val="7030A0"/>
        </w:rPr>
      </w:pPr>
      <w:r>
        <w:rPr>
          <w:rFonts w:ascii="Arial" w:hAnsi="Arial" w:cs="Arial"/>
          <w:color w:val="7030A0"/>
        </w:rPr>
        <w:t>Before or after a lottery, t</w:t>
      </w:r>
      <w:r w:rsidR="00BC2822">
        <w:rPr>
          <w:rFonts w:ascii="Arial" w:hAnsi="Arial" w:cs="Arial"/>
          <w:color w:val="7030A0"/>
        </w:rPr>
        <w:t>here is no “balancing”</w:t>
      </w:r>
      <w:r>
        <w:rPr>
          <w:rFonts w:ascii="Arial" w:hAnsi="Arial" w:cs="Arial"/>
          <w:color w:val="7030A0"/>
        </w:rPr>
        <w:t xml:space="preserve"> of students</w:t>
      </w:r>
      <w:r w:rsidR="00F95B2D">
        <w:rPr>
          <w:rFonts w:ascii="Arial" w:hAnsi="Arial" w:cs="Arial"/>
          <w:color w:val="7030A0"/>
        </w:rPr>
        <w:t>,</w:t>
      </w:r>
      <w:r>
        <w:rPr>
          <w:rFonts w:ascii="Arial" w:hAnsi="Arial" w:cs="Arial"/>
          <w:color w:val="7030A0"/>
        </w:rPr>
        <w:t xml:space="preserve"> such as </w:t>
      </w:r>
      <w:r w:rsidR="00F95B2D">
        <w:rPr>
          <w:rFonts w:ascii="Arial" w:hAnsi="Arial" w:cs="Arial"/>
          <w:color w:val="7030A0"/>
        </w:rPr>
        <w:t>reserving</w:t>
      </w:r>
      <w:r>
        <w:rPr>
          <w:rFonts w:ascii="Arial" w:hAnsi="Arial" w:cs="Arial"/>
          <w:color w:val="7030A0"/>
        </w:rPr>
        <w:t xml:space="preserve"> slots for </w:t>
      </w:r>
      <w:r w:rsidR="00CA58F9">
        <w:rPr>
          <w:rFonts w:ascii="Arial" w:hAnsi="Arial" w:cs="Arial"/>
          <w:color w:val="7030A0"/>
        </w:rPr>
        <w:t>specific</w:t>
      </w:r>
      <w:r>
        <w:rPr>
          <w:rFonts w:ascii="Arial" w:hAnsi="Arial" w:cs="Arial"/>
          <w:color w:val="7030A0"/>
        </w:rPr>
        <w:t xml:space="preserve"> </w:t>
      </w:r>
      <w:r w:rsidR="00EE3217">
        <w:rPr>
          <w:rFonts w:ascii="Arial" w:hAnsi="Arial" w:cs="Arial"/>
          <w:color w:val="7030A0"/>
        </w:rPr>
        <w:t xml:space="preserve">student </w:t>
      </w:r>
      <w:r>
        <w:rPr>
          <w:rFonts w:ascii="Arial" w:hAnsi="Arial" w:cs="Arial"/>
          <w:color w:val="7030A0"/>
        </w:rPr>
        <w:t>demographics</w:t>
      </w:r>
      <w:r w:rsidR="00204761">
        <w:rPr>
          <w:rFonts w:ascii="Arial" w:hAnsi="Arial" w:cs="Arial"/>
          <w:color w:val="7030A0"/>
        </w:rPr>
        <w:t xml:space="preserve"> or characteristics</w:t>
      </w:r>
      <w:r>
        <w:rPr>
          <w:rFonts w:ascii="Arial" w:hAnsi="Arial" w:cs="Arial"/>
          <w:color w:val="7030A0"/>
        </w:rPr>
        <w:t>.</w:t>
      </w:r>
    </w:p>
    <w:p w14:paraId="7179FD4E" w14:textId="77777777" w:rsidR="00F95B2D" w:rsidRPr="00F95B2D" w:rsidRDefault="00F95B2D" w:rsidP="00F95B2D">
      <w:pPr>
        <w:autoSpaceDE w:val="0"/>
        <w:autoSpaceDN w:val="0"/>
        <w:adjustRightInd w:val="0"/>
        <w:rPr>
          <w:rFonts w:ascii="Arial" w:hAnsi="Arial" w:cs="Arial"/>
          <w:color w:val="7030A0"/>
        </w:rPr>
      </w:pPr>
    </w:p>
    <w:p w14:paraId="4D14D375" w14:textId="3C47E098" w:rsidR="00180F56" w:rsidRDefault="002370E0" w:rsidP="007552A8">
      <w:pPr>
        <w:pStyle w:val="ListParagraph"/>
        <w:numPr>
          <w:ilvl w:val="0"/>
          <w:numId w:val="18"/>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the </w:t>
      </w:r>
      <w:r w:rsidR="008F7F4C">
        <w:rPr>
          <w:rFonts w:ascii="Arial" w:hAnsi="Arial" w:cs="Arial"/>
          <w:color w:val="7030A0"/>
        </w:rPr>
        <w:t>s</w:t>
      </w:r>
      <w:r w:rsidR="00910165">
        <w:rPr>
          <w:rFonts w:ascii="Arial" w:hAnsi="Arial" w:cs="Arial"/>
          <w:color w:val="7030A0"/>
        </w:rPr>
        <w:t xml:space="preserve">chool </w:t>
      </w:r>
      <w:r w:rsidR="008F7F4C">
        <w:rPr>
          <w:rFonts w:ascii="Arial" w:hAnsi="Arial" w:cs="Arial"/>
          <w:color w:val="7030A0"/>
        </w:rPr>
        <w:t>d</w:t>
      </w:r>
      <w:r w:rsidR="00910165">
        <w:rPr>
          <w:rFonts w:ascii="Arial" w:hAnsi="Arial" w:cs="Arial"/>
          <w:color w:val="7030A0"/>
        </w:rPr>
        <w:t>istrict</w:t>
      </w:r>
      <w:r w:rsidR="00180F56">
        <w:rPr>
          <w:rFonts w:ascii="Arial" w:hAnsi="Arial" w:cs="Arial"/>
          <w:color w:val="7030A0"/>
        </w:rPr>
        <w:t xml:space="preserve"> lottery procedures</w:t>
      </w:r>
      <w:r>
        <w:rPr>
          <w:rFonts w:ascii="Arial" w:hAnsi="Arial" w:cs="Arial"/>
          <w:color w:val="7030A0"/>
        </w:rPr>
        <w:t>.</w:t>
      </w:r>
    </w:p>
    <w:p w14:paraId="51F29269" w14:textId="77777777" w:rsidR="002B2717" w:rsidRDefault="002B2717" w:rsidP="002B2717">
      <w:pPr>
        <w:pStyle w:val="ListParagraph"/>
        <w:autoSpaceDE w:val="0"/>
        <w:autoSpaceDN w:val="0"/>
        <w:adjustRightInd w:val="0"/>
        <w:rPr>
          <w:rFonts w:ascii="Arial" w:hAnsi="Arial" w:cs="Arial"/>
          <w:color w:val="7030A0"/>
        </w:rPr>
      </w:pPr>
    </w:p>
    <w:p w14:paraId="633D27DC" w14:textId="1BCF0B1C"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95" w:history="1">
        <w:r w:rsidRPr="00C64EEC">
          <w:rPr>
            <w:rStyle w:val="Hyperlink"/>
            <w:rFonts w:ascii="Arial" w:hAnsi="Arial" w:cs="Arial"/>
          </w:rPr>
          <w:t>NYSED Application Business Portal</w:t>
        </w:r>
      </w:hyperlink>
      <w:r>
        <w:rPr>
          <w:rFonts w:ascii="Arial" w:hAnsi="Arial" w:cs="Arial"/>
          <w:color w:val="4A442A"/>
        </w:rPr>
        <w:t>.</w:t>
      </w:r>
    </w:p>
    <w:p w14:paraId="509C4804" w14:textId="470B1DF6" w:rsidR="00180F56" w:rsidRDefault="00180F56" w:rsidP="00085405">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BC2822" w:rsidRPr="009069B3" w14:paraId="6470A97F" w14:textId="77777777" w:rsidTr="00F457C8">
        <w:tc>
          <w:tcPr>
            <w:tcW w:w="4135" w:type="dxa"/>
            <w:shd w:val="clear" w:color="auto" w:fill="4F6228" w:themeFill="accent3" w:themeFillShade="80"/>
          </w:tcPr>
          <w:p w14:paraId="368A5BFE" w14:textId="4FDD9947" w:rsidR="00BC2822"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BC2822"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4F7E09C" w14:textId="6544A17D" w:rsidR="00BC2822"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BC2822" w:rsidRPr="009069B3">
              <w:rPr>
                <w:rFonts w:ascii="Arial" w:hAnsi="Arial" w:cs="Arial"/>
                <w:b/>
                <w:color w:val="FFFFFF" w:themeColor="background1"/>
              </w:rPr>
              <w:t xml:space="preserve"> Description / Action Plan:</w:t>
            </w:r>
          </w:p>
        </w:tc>
      </w:tr>
      <w:tr w:rsidR="00BC2822" w14:paraId="1307F0EA" w14:textId="77777777" w:rsidTr="00F457C8">
        <w:tc>
          <w:tcPr>
            <w:tcW w:w="4135" w:type="dxa"/>
          </w:tcPr>
          <w:p w14:paraId="51234B79" w14:textId="77777777" w:rsidR="00BC2822" w:rsidRPr="0009145C"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209393582"/>
                <w14:checkbox>
                  <w14:checked w14:val="0"/>
                  <w14:checkedState w14:val="2612" w14:font="MS Gothic"/>
                  <w14:uncheckedState w14:val="2610" w14:font="MS Gothic"/>
                </w14:checkbox>
              </w:sdtPr>
              <w:sdtEndPr/>
              <w:sdtContent>
                <w:r w:rsidR="00BC2822">
                  <w:rPr>
                    <w:rFonts w:ascii="MS Gothic" w:eastAsia="MS Gothic" w:hAnsi="MS Gothic" w:cs="Arial" w:hint="eastAsia"/>
                    <w:bCs/>
                    <w:color w:val="4F6228" w:themeColor="accent3" w:themeShade="80"/>
                  </w:rPr>
                  <w:t>☐</w:t>
                </w:r>
              </w:sdtContent>
            </w:sdt>
            <w:r w:rsidR="00BC2822" w:rsidRPr="0009145C">
              <w:rPr>
                <w:rFonts w:ascii="Arial" w:hAnsi="Arial" w:cs="Arial"/>
                <w:bCs/>
                <w:color w:val="4F6228" w:themeColor="accent3" w:themeShade="80"/>
              </w:rPr>
              <w:t xml:space="preserve"> Not Implemented</w:t>
            </w:r>
          </w:p>
          <w:p w14:paraId="52132EBB" w14:textId="3E437201" w:rsidR="00BC2822"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1030330818"/>
                <w14:checkbox>
                  <w14:checked w14:val="0"/>
                  <w14:checkedState w14:val="2612" w14:font="MS Gothic"/>
                  <w14:uncheckedState w14:val="2610" w14:font="MS Gothic"/>
                </w14:checkbox>
              </w:sdtPr>
              <w:sdtEndPr/>
              <w:sdtContent>
                <w:r w:rsidR="00BC2822">
                  <w:rPr>
                    <w:rFonts w:ascii="MS Gothic" w:eastAsia="MS Gothic" w:hAnsi="MS Gothic" w:cs="Arial" w:hint="eastAsia"/>
                    <w:bCs/>
                    <w:color w:val="4F6228" w:themeColor="accent3" w:themeShade="80"/>
                  </w:rPr>
                  <w:t>☐</w:t>
                </w:r>
              </w:sdtContent>
            </w:sdt>
            <w:r w:rsidR="00BC2822"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BC2822">
              <w:rPr>
                <w:rFonts w:ascii="Arial" w:hAnsi="Arial" w:cs="Arial"/>
                <w:bCs/>
                <w:color w:val="4F6228" w:themeColor="accent3" w:themeShade="80"/>
              </w:rPr>
              <w:t>In Development</w:t>
            </w:r>
          </w:p>
          <w:p w14:paraId="44F4AA9A" w14:textId="77777777" w:rsidR="00BC2822"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1208175471"/>
                <w14:checkbox>
                  <w14:checked w14:val="0"/>
                  <w14:checkedState w14:val="2612" w14:font="MS Gothic"/>
                  <w14:uncheckedState w14:val="2610" w14:font="MS Gothic"/>
                </w14:checkbox>
              </w:sdtPr>
              <w:sdtEndPr/>
              <w:sdtContent>
                <w:r w:rsidR="00BC2822">
                  <w:rPr>
                    <w:rFonts w:ascii="MS Gothic" w:eastAsia="MS Gothic" w:hAnsi="MS Gothic" w:cs="Arial" w:hint="eastAsia"/>
                    <w:bCs/>
                    <w:color w:val="4F6228" w:themeColor="accent3" w:themeShade="80"/>
                  </w:rPr>
                  <w:t>☐</w:t>
                </w:r>
              </w:sdtContent>
            </w:sdt>
            <w:r w:rsidR="00BC2822" w:rsidRPr="0009145C">
              <w:rPr>
                <w:rFonts w:ascii="Arial" w:hAnsi="Arial" w:cs="Arial"/>
                <w:bCs/>
                <w:color w:val="4F6228" w:themeColor="accent3" w:themeShade="80"/>
              </w:rPr>
              <w:t xml:space="preserve"> </w:t>
            </w:r>
            <w:r w:rsidR="00BC2822">
              <w:rPr>
                <w:rFonts w:ascii="Arial" w:hAnsi="Arial" w:cs="Arial"/>
                <w:bCs/>
                <w:color w:val="4F6228" w:themeColor="accent3" w:themeShade="80"/>
              </w:rPr>
              <w:t>Partially Implemented</w:t>
            </w:r>
          </w:p>
          <w:p w14:paraId="7941BAA5" w14:textId="77777777" w:rsidR="00BC2822" w:rsidRPr="00A80F0D"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2073309274"/>
                <w14:checkbox>
                  <w14:checked w14:val="0"/>
                  <w14:checkedState w14:val="2612" w14:font="MS Gothic"/>
                  <w14:uncheckedState w14:val="2610" w14:font="MS Gothic"/>
                </w14:checkbox>
              </w:sdtPr>
              <w:sdtEndPr/>
              <w:sdtContent>
                <w:r w:rsidR="00BC2822">
                  <w:rPr>
                    <w:rFonts w:ascii="MS Gothic" w:eastAsia="MS Gothic" w:hAnsi="MS Gothic" w:cs="Arial" w:hint="eastAsia"/>
                    <w:bCs/>
                    <w:color w:val="4F6228" w:themeColor="accent3" w:themeShade="80"/>
                  </w:rPr>
                  <w:t>☐</w:t>
                </w:r>
              </w:sdtContent>
            </w:sdt>
            <w:r w:rsidR="00BC2822" w:rsidRPr="0009145C">
              <w:rPr>
                <w:rFonts w:ascii="Arial" w:hAnsi="Arial" w:cs="Arial"/>
                <w:bCs/>
                <w:color w:val="4F6228" w:themeColor="accent3" w:themeShade="80"/>
              </w:rPr>
              <w:t xml:space="preserve"> </w:t>
            </w:r>
            <w:r w:rsidR="00BC2822">
              <w:rPr>
                <w:rFonts w:ascii="Arial" w:hAnsi="Arial" w:cs="Arial"/>
                <w:bCs/>
                <w:color w:val="4F6228" w:themeColor="accent3" w:themeShade="80"/>
              </w:rPr>
              <w:t xml:space="preserve">Fully </w:t>
            </w:r>
            <w:r w:rsidR="00BC2822" w:rsidRPr="0009145C">
              <w:rPr>
                <w:rFonts w:ascii="Arial" w:hAnsi="Arial" w:cs="Arial"/>
                <w:bCs/>
                <w:color w:val="4F6228" w:themeColor="accent3" w:themeShade="80"/>
              </w:rPr>
              <w:t>Implemented</w:t>
            </w:r>
          </w:p>
        </w:tc>
        <w:tc>
          <w:tcPr>
            <w:tcW w:w="6079" w:type="dxa"/>
          </w:tcPr>
          <w:p w14:paraId="69A250F0" w14:textId="77777777" w:rsidR="00BC2822" w:rsidRDefault="00BC2822" w:rsidP="00F457C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BC2822" w:rsidRPr="009069B3" w14:paraId="651983B9" w14:textId="77777777" w:rsidTr="00F457C8">
        <w:tc>
          <w:tcPr>
            <w:tcW w:w="4135" w:type="dxa"/>
            <w:shd w:val="clear" w:color="auto" w:fill="1F497D" w:themeFill="text2"/>
          </w:tcPr>
          <w:p w14:paraId="32B1FFCD" w14:textId="77777777" w:rsidR="00BC2822" w:rsidRPr="009069B3" w:rsidRDefault="00BC2822" w:rsidP="00F457C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1AF1730" w14:textId="77777777" w:rsidR="00BC2822" w:rsidRPr="009069B3" w:rsidRDefault="00BC2822" w:rsidP="00F457C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BC2822" w14:paraId="063C9CFF" w14:textId="77777777" w:rsidTr="00F457C8">
        <w:tc>
          <w:tcPr>
            <w:tcW w:w="4135" w:type="dxa"/>
          </w:tcPr>
          <w:p w14:paraId="7CEF8575"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552380258"/>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EDF30A4" w14:textId="41A92A74" w:rsidR="00BC2822" w:rsidRPr="003366C4" w:rsidRDefault="00F73A8E" w:rsidP="00F457C8">
            <w:pPr>
              <w:rPr>
                <w:rFonts w:ascii="Arial" w:hAnsi="Arial" w:cs="Arial"/>
                <w:bCs/>
                <w:color w:val="1F497D" w:themeColor="text2"/>
              </w:rPr>
            </w:pPr>
            <w:sdt>
              <w:sdtPr>
                <w:rPr>
                  <w:rFonts w:ascii="Arial" w:hAnsi="Arial" w:cs="Arial"/>
                  <w:bCs/>
                  <w:color w:val="1F497D" w:themeColor="text2"/>
                </w:rPr>
                <w:id w:val="962006424"/>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Non-Compliance</w:t>
            </w:r>
          </w:p>
          <w:p w14:paraId="7359D4A6" w14:textId="77777777" w:rsidR="00BC2822" w:rsidRPr="003366C4" w:rsidRDefault="00F73A8E" w:rsidP="00F457C8">
            <w:pPr>
              <w:rPr>
                <w:rFonts w:ascii="Arial" w:hAnsi="Arial" w:cs="Arial"/>
                <w:bCs/>
                <w:color w:val="1F497D" w:themeColor="text2"/>
              </w:rPr>
            </w:pPr>
            <w:sdt>
              <w:sdtPr>
                <w:rPr>
                  <w:rFonts w:ascii="Arial" w:hAnsi="Arial" w:cs="Arial"/>
                  <w:bCs/>
                  <w:color w:val="1F497D" w:themeColor="text2"/>
                </w:rPr>
                <w:id w:val="-665319074"/>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Minimal Compliance</w:t>
            </w:r>
          </w:p>
          <w:p w14:paraId="583FD2AC" w14:textId="77777777" w:rsidR="00BC2822" w:rsidRPr="003366C4" w:rsidRDefault="00F73A8E" w:rsidP="00F457C8">
            <w:pPr>
              <w:rPr>
                <w:rFonts w:ascii="Arial" w:hAnsi="Arial" w:cs="Arial"/>
                <w:bCs/>
                <w:color w:val="1F497D" w:themeColor="text2"/>
              </w:rPr>
            </w:pPr>
            <w:sdt>
              <w:sdtPr>
                <w:rPr>
                  <w:rFonts w:ascii="Arial" w:hAnsi="Arial" w:cs="Arial"/>
                  <w:bCs/>
                  <w:color w:val="1F497D" w:themeColor="text2"/>
                </w:rPr>
                <w:id w:val="-1305547368"/>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Limited Compliance</w:t>
            </w:r>
          </w:p>
          <w:p w14:paraId="2381FFC1" w14:textId="77777777" w:rsidR="00BC2822" w:rsidRPr="003366C4" w:rsidRDefault="00F73A8E" w:rsidP="00F457C8">
            <w:pPr>
              <w:rPr>
                <w:rFonts w:ascii="Arial" w:hAnsi="Arial" w:cs="Arial"/>
                <w:bCs/>
                <w:color w:val="1F497D" w:themeColor="text2"/>
              </w:rPr>
            </w:pPr>
            <w:sdt>
              <w:sdtPr>
                <w:rPr>
                  <w:rFonts w:ascii="Arial" w:hAnsi="Arial" w:cs="Arial"/>
                  <w:bCs/>
                  <w:color w:val="1F497D" w:themeColor="text2"/>
                </w:rPr>
                <w:id w:val="1179161038"/>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Acceptable Compliance</w:t>
            </w:r>
          </w:p>
          <w:p w14:paraId="4D3D5ED6" w14:textId="77777777" w:rsidR="00BC2822" w:rsidRPr="003366C4" w:rsidRDefault="00F73A8E" w:rsidP="00F457C8">
            <w:pPr>
              <w:rPr>
                <w:rFonts w:ascii="Arial" w:hAnsi="Arial" w:cs="Arial"/>
                <w:bCs/>
                <w:color w:val="1F497D" w:themeColor="text2"/>
              </w:rPr>
            </w:pPr>
            <w:sdt>
              <w:sdtPr>
                <w:rPr>
                  <w:rFonts w:ascii="Arial" w:hAnsi="Arial" w:cs="Arial"/>
                  <w:bCs/>
                  <w:color w:val="1F497D" w:themeColor="text2"/>
                </w:rPr>
                <w:id w:val="-168328978"/>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w:t>
            </w:r>
            <w:r w:rsidR="00BC2822">
              <w:rPr>
                <w:rFonts w:ascii="Arial" w:hAnsi="Arial" w:cs="Arial"/>
                <w:bCs/>
                <w:color w:val="1F497D" w:themeColor="text2"/>
              </w:rPr>
              <w:t>Comprehensive Compliance</w:t>
            </w:r>
          </w:p>
          <w:p w14:paraId="466C1BC5" w14:textId="77777777" w:rsidR="00BC2822" w:rsidRPr="009069B3" w:rsidRDefault="00F73A8E" w:rsidP="00F457C8">
            <w:pPr>
              <w:rPr>
                <w:rFonts w:ascii="Arial" w:hAnsi="Arial" w:cs="Arial"/>
                <w:bCs/>
                <w:color w:val="1F497D" w:themeColor="text2"/>
              </w:rPr>
            </w:pPr>
            <w:sdt>
              <w:sdtPr>
                <w:rPr>
                  <w:rFonts w:ascii="Arial" w:hAnsi="Arial" w:cs="Arial"/>
                  <w:bCs/>
                  <w:color w:val="1F497D" w:themeColor="text2"/>
                </w:rPr>
                <w:id w:val="-1844543471"/>
                <w14:checkbox>
                  <w14:checked w14:val="0"/>
                  <w14:checkedState w14:val="2612" w14:font="MS Gothic"/>
                  <w14:uncheckedState w14:val="2610" w14:font="MS Gothic"/>
                </w14:checkbox>
              </w:sdtPr>
              <w:sdtEndPr/>
              <w:sdtContent>
                <w:r w:rsidR="00BC2822" w:rsidRPr="003366C4">
                  <w:rPr>
                    <w:rFonts w:ascii="MS Gothic" w:eastAsia="MS Gothic" w:hAnsi="MS Gothic" w:cs="Arial" w:hint="eastAsia"/>
                    <w:bCs/>
                    <w:color w:val="1F497D" w:themeColor="text2"/>
                  </w:rPr>
                  <w:t>☐</w:t>
                </w:r>
              </w:sdtContent>
            </w:sdt>
            <w:r w:rsidR="00BC2822" w:rsidRPr="003366C4">
              <w:rPr>
                <w:rFonts w:ascii="Arial" w:hAnsi="Arial" w:cs="Arial"/>
                <w:bCs/>
                <w:color w:val="1F497D" w:themeColor="text2"/>
              </w:rPr>
              <w:t xml:space="preserve"> Enhanced Compliance</w:t>
            </w:r>
          </w:p>
        </w:tc>
        <w:tc>
          <w:tcPr>
            <w:tcW w:w="6079" w:type="dxa"/>
          </w:tcPr>
          <w:p w14:paraId="3C724137" w14:textId="77777777" w:rsidR="00BC2822" w:rsidRDefault="00BC2822" w:rsidP="00F457C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5E5F9716" w14:textId="77777777" w:rsidR="00BC2822" w:rsidRDefault="00BC2822" w:rsidP="00BC2822">
      <w:pPr>
        <w:rPr>
          <w:rFonts w:ascii="Arial" w:hAnsi="Arial" w:cs="Arial"/>
          <w:bCs/>
        </w:rPr>
      </w:pPr>
    </w:p>
    <w:p w14:paraId="10894322" w14:textId="1A7AE0A7" w:rsidR="00B63681" w:rsidRDefault="00B63681">
      <w:pPr>
        <w:rPr>
          <w:rFonts w:ascii="Arial" w:hAnsi="Arial" w:cs="Arial"/>
          <w:bCs/>
        </w:rPr>
      </w:pPr>
      <w:r>
        <w:rPr>
          <w:rFonts w:ascii="Arial" w:hAnsi="Arial" w:cs="Arial"/>
          <w:bCs/>
        </w:rPr>
        <w:br w:type="page"/>
      </w:r>
    </w:p>
    <w:p w14:paraId="7709315E" w14:textId="77777777" w:rsidR="00BC2822" w:rsidRDefault="00BC2822" w:rsidP="00085405">
      <w:pPr>
        <w:rPr>
          <w:rFonts w:ascii="Arial" w:hAnsi="Arial" w:cs="Arial"/>
          <w:bCs/>
        </w:rPr>
      </w:pPr>
    </w:p>
    <w:p w14:paraId="5B3B9BA8" w14:textId="6D7A4B62" w:rsidR="009932A0" w:rsidRDefault="00D25132" w:rsidP="009932A0">
      <w:pPr>
        <w:tabs>
          <w:tab w:val="left" w:pos="7364"/>
        </w:tabs>
        <w:rPr>
          <w:rFonts w:ascii="Arial" w:hAnsi="Arial" w:cs="Arial"/>
          <w:b/>
          <w:bCs/>
        </w:rPr>
      </w:pPr>
      <w:r>
        <w:rPr>
          <w:rFonts w:ascii="Arial" w:hAnsi="Arial" w:cs="Arial"/>
          <w:b/>
          <w:bCs/>
        </w:rPr>
        <w:t xml:space="preserve">New Entrant and Prekindergarten Initial </w:t>
      </w:r>
      <w:r w:rsidR="009932A0">
        <w:rPr>
          <w:rFonts w:ascii="Arial" w:hAnsi="Arial" w:cs="Arial"/>
          <w:b/>
          <w:bCs/>
        </w:rPr>
        <w:t>Screening</w:t>
      </w:r>
    </w:p>
    <w:p w14:paraId="469EF125" w14:textId="475306FD" w:rsidR="009932A0" w:rsidRPr="0013696A" w:rsidRDefault="009932A0" w:rsidP="009932A0">
      <w:pPr>
        <w:rPr>
          <w:iCs/>
          <w:color w:val="1F497D" w:themeColor="text2"/>
        </w:rPr>
      </w:pPr>
      <w:r w:rsidRPr="0013696A">
        <w:rPr>
          <w:iCs/>
          <w:color w:val="1F497D" w:themeColor="text2"/>
        </w:rPr>
        <w:t>[§3602-ee IV.</w:t>
      </w:r>
      <w:r w:rsidRPr="0013696A">
        <w:rPr>
          <w:iCs/>
          <w:smallCaps/>
          <w:color w:val="1F497D" w:themeColor="text2"/>
        </w:rPr>
        <w:t>child</w:t>
      </w:r>
      <w:r w:rsidRPr="0013696A">
        <w:rPr>
          <w:iCs/>
          <w:color w:val="1F497D" w:themeColor="text2"/>
        </w:rPr>
        <w:t>.3</w:t>
      </w:r>
      <w:r w:rsidR="006D5806" w:rsidRPr="0013696A">
        <w:rPr>
          <w:iCs/>
          <w:color w:val="1F497D" w:themeColor="text2"/>
        </w:rPr>
        <w:t>-5</w:t>
      </w:r>
      <w:r w:rsidRPr="0013696A">
        <w:rPr>
          <w:iCs/>
          <w:color w:val="1F497D" w:themeColor="text2"/>
        </w:rPr>
        <w:t>], [CR Part 151-1.3(b)(1)(i-ii)] and [CR Part 117]</w:t>
      </w:r>
    </w:p>
    <w:p w14:paraId="37D59136" w14:textId="601CA18E" w:rsidR="009932A0" w:rsidRDefault="009932A0" w:rsidP="00085405">
      <w:pPr>
        <w:rPr>
          <w:rFonts w:ascii="Arial" w:hAnsi="Arial" w:cs="Arial"/>
          <w:bCs/>
        </w:rPr>
      </w:pPr>
    </w:p>
    <w:p w14:paraId="456EBC06" w14:textId="1FCF2988" w:rsidR="009932A0" w:rsidRDefault="009932A0" w:rsidP="00085405">
      <w:pPr>
        <w:rPr>
          <w:rFonts w:ascii="Arial" w:hAnsi="Arial" w:cs="Arial"/>
          <w:bCs/>
        </w:rPr>
      </w:pPr>
      <w:r>
        <w:rPr>
          <w:rFonts w:ascii="Arial" w:hAnsi="Arial" w:cs="Arial"/>
          <w:bCs/>
        </w:rPr>
        <w:t xml:space="preserve">Pursuant to </w:t>
      </w:r>
      <w:hyperlink r:id="rId96" w:history="1">
        <w:r w:rsidRPr="00D25132">
          <w:rPr>
            <w:rStyle w:val="Hyperlink"/>
            <w:rFonts w:ascii="Arial" w:hAnsi="Arial" w:cs="Arial"/>
            <w:bCs/>
          </w:rPr>
          <w:t>CR Part 117</w:t>
        </w:r>
      </w:hyperlink>
      <w:r>
        <w:rPr>
          <w:rFonts w:ascii="Arial" w:hAnsi="Arial" w:cs="Arial"/>
          <w:bCs/>
        </w:rPr>
        <w:t xml:space="preserve">, 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Pr>
          <w:rFonts w:ascii="Arial" w:hAnsi="Arial" w:cs="Arial"/>
          <w:bCs/>
        </w:rPr>
        <w:t xml:space="preserve"> screens all new entrants, including </w:t>
      </w:r>
      <w:r w:rsidR="00D25132">
        <w:rPr>
          <w:rFonts w:ascii="Arial" w:hAnsi="Arial" w:cs="Arial"/>
          <w:bCs/>
        </w:rPr>
        <w:t>those</w:t>
      </w:r>
      <w:r>
        <w:rPr>
          <w:rFonts w:ascii="Arial" w:hAnsi="Arial" w:cs="Arial"/>
          <w:bCs/>
        </w:rPr>
        <w:t xml:space="preserve"> entering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00AA7F3E">
        <w:rPr>
          <w:rFonts w:ascii="Arial" w:hAnsi="Arial" w:cs="Arial"/>
          <w:bCs/>
        </w:rPr>
        <w:t xml:space="preserve"> and collaborating </w:t>
      </w:r>
      <w:r>
        <w:rPr>
          <w:rFonts w:ascii="Arial" w:hAnsi="Arial" w:cs="Arial"/>
          <w:bCs/>
        </w:rPr>
        <w:t>prekindergarten</w:t>
      </w:r>
      <w:r w:rsidR="00AA7F3E">
        <w:rPr>
          <w:rFonts w:ascii="Arial" w:hAnsi="Arial" w:cs="Arial"/>
          <w:bCs/>
        </w:rPr>
        <w:t xml:space="preserve"> programs</w:t>
      </w:r>
      <w:r>
        <w:rPr>
          <w:rFonts w:ascii="Arial" w:hAnsi="Arial" w:cs="Arial"/>
          <w:bCs/>
        </w:rPr>
        <w:t xml:space="preserve"> to </w:t>
      </w:r>
      <w:r w:rsidR="00AA7F3E">
        <w:rPr>
          <w:rFonts w:ascii="Arial" w:hAnsi="Arial" w:cs="Arial"/>
          <w:bCs/>
        </w:rPr>
        <w:t>identify</w:t>
      </w:r>
      <w:r>
        <w:rPr>
          <w:rFonts w:ascii="Arial" w:hAnsi="Arial" w:cs="Arial"/>
          <w:bCs/>
        </w:rPr>
        <w:t xml:space="preserve"> those who may </w:t>
      </w:r>
      <w:r w:rsidR="00AA7F3E">
        <w:rPr>
          <w:rFonts w:ascii="Arial" w:hAnsi="Arial" w:cs="Arial"/>
          <w:bCs/>
        </w:rPr>
        <w:t xml:space="preserve">need additional diagnostic assessments that could possibly result in the determination of </w:t>
      </w:r>
      <w:r>
        <w:rPr>
          <w:rFonts w:ascii="Arial" w:hAnsi="Arial" w:cs="Arial"/>
          <w:bCs/>
        </w:rPr>
        <w:t>ability-divers</w:t>
      </w:r>
      <w:r w:rsidR="00AA7F3E">
        <w:rPr>
          <w:rFonts w:ascii="Arial" w:hAnsi="Arial" w:cs="Arial"/>
          <w:bCs/>
        </w:rPr>
        <w:t>e</w:t>
      </w:r>
      <w:r>
        <w:rPr>
          <w:rFonts w:ascii="Arial" w:hAnsi="Arial" w:cs="Arial"/>
          <w:bCs/>
        </w:rPr>
        <w:t xml:space="preserve"> (</w:t>
      </w:r>
      <w:r w:rsidR="00D25132">
        <w:rPr>
          <w:rFonts w:ascii="Arial" w:hAnsi="Arial" w:cs="Arial"/>
          <w:bCs/>
        </w:rPr>
        <w:t xml:space="preserve">preschool </w:t>
      </w:r>
      <w:r>
        <w:rPr>
          <w:rFonts w:ascii="Arial" w:hAnsi="Arial" w:cs="Arial"/>
          <w:bCs/>
        </w:rPr>
        <w:t>students with disabilities and/or gifted) and</w:t>
      </w:r>
      <w:r w:rsidR="00AA7F3E">
        <w:rPr>
          <w:rFonts w:ascii="Arial" w:hAnsi="Arial" w:cs="Arial"/>
          <w:bCs/>
        </w:rPr>
        <w:t>/or</w:t>
      </w:r>
      <w:r>
        <w:rPr>
          <w:rFonts w:ascii="Arial" w:hAnsi="Arial" w:cs="Arial"/>
          <w:bCs/>
        </w:rPr>
        <w:t xml:space="preserve"> language-divers</w:t>
      </w:r>
      <w:r w:rsidR="00AA7F3E">
        <w:rPr>
          <w:rFonts w:ascii="Arial" w:hAnsi="Arial" w:cs="Arial"/>
          <w:bCs/>
        </w:rPr>
        <w:t>e</w:t>
      </w:r>
      <w:r>
        <w:rPr>
          <w:rFonts w:ascii="Arial" w:hAnsi="Arial" w:cs="Arial"/>
          <w:bCs/>
        </w:rPr>
        <w:t xml:space="preserve"> (</w:t>
      </w:r>
      <w:hyperlink r:id="rId97" w:history="1">
        <w:r w:rsidRPr="00D25132">
          <w:rPr>
            <w:rStyle w:val="Hyperlink"/>
            <w:rFonts w:ascii="Arial" w:hAnsi="Arial" w:cs="Arial"/>
            <w:bCs/>
          </w:rPr>
          <w:t>Emergent Multilingual Learners</w:t>
        </w:r>
        <w:r w:rsidR="00D25132" w:rsidRPr="00D25132">
          <w:rPr>
            <w:rStyle w:val="Hyperlink"/>
            <w:rFonts w:ascii="Arial" w:hAnsi="Arial" w:cs="Arial"/>
            <w:bCs/>
          </w:rPr>
          <w:t xml:space="preserve"> in Prekindergarten</w:t>
        </w:r>
      </w:hyperlink>
      <w:r>
        <w:rPr>
          <w:rFonts w:ascii="Arial" w:hAnsi="Arial" w:cs="Arial"/>
          <w:bCs/>
        </w:rPr>
        <w:t>).</w:t>
      </w:r>
    </w:p>
    <w:p w14:paraId="2F148E48" w14:textId="32E8EB01" w:rsidR="009932A0" w:rsidRDefault="009932A0" w:rsidP="00085405">
      <w:pPr>
        <w:rPr>
          <w:rFonts w:ascii="Arial" w:hAnsi="Arial" w:cs="Arial"/>
          <w:bCs/>
        </w:rPr>
      </w:pPr>
    </w:p>
    <w:p w14:paraId="38423AC9" w14:textId="6695D778" w:rsidR="009932A0" w:rsidRPr="006D5806" w:rsidRDefault="009932A0" w:rsidP="007552A8">
      <w:pPr>
        <w:pStyle w:val="ListParagraph"/>
        <w:numPr>
          <w:ilvl w:val="0"/>
          <w:numId w:val="21"/>
        </w:numPr>
        <w:rPr>
          <w:rFonts w:ascii="Arial" w:hAnsi="Arial" w:cs="Arial"/>
          <w:bCs/>
        </w:rPr>
      </w:pPr>
      <w:r w:rsidRPr="006D5806">
        <w:rPr>
          <w:rFonts w:ascii="Arial" w:hAnsi="Arial" w:cs="Arial"/>
          <w:bCs/>
        </w:rPr>
        <w:t xml:space="preserve">Upon prekindergarten enrollment, the </w:t>
      </w:r>
      <w:r w:rsidR="008F7F4C">
        <w:rPr>
          <w:rFonts w:ascii="Arial" w:hAnsi="Arial" w:cs="Arial"/>
          <w:bCs/>
        </w:rPr>
        <w:t>s</w:t>
      </w:r>
      <w:r w:rsidR="00910165">
        <w:rPr>
          <w:rFonts w:ascii="Arial" w:hAnsi="Arial" w:cs="Arial"/>
          <w:bCs/>
        </w:rPr>
        <w:t xml:space="preserve">chool </w:t>
      </w:r>
      <w:r w:rsidR="008F7F4C">
        <w:rPr>
          <w:rFonts w:ascii="Arial" w:hAnsi="Arial" w:cs="Arial"/>
          <w:bCs/>
        </w:rPr>
        <w:t>d</w:t>
      </w:r>
      <w:r w:rsidR="00910165">
        <w:rPr>
          <w:rFonts w:ascii="Arial" w:hAnsi="Arial" w:cs="Arial"/>
          <w:bCs/>
        </w:rPr>
        <w:t>istrict</w:t>
      </w:r>
      <w:r w:rsidRPr="006D5806">
        <w:rPr>
          <w:rFonts w:ascii="Arial" w:hAnsi="Arial" w:cs="Arial"/>
          <w:bCs/>
        </w:rPr>
        <w:t xml:space="preserve"> administers a </w:t>
      </w:r>
      <w:hyperlink r:id="rId98" w:history="1">
        <w:r w:rsidRPr="009E044A">
          <w:rPr>
            <w:rStyle w:val="Hyperlink"/>
            <w:rFonts w:ascii="Arial" w:hAnsi="Arial" w:cs="Arial"/>
            <w:bCs/>
          </w:rPr>
          <w:t>valid and reliable</w:t>
        </w:r>
      </w:hyperlink>
      <w:r w:rsidRPr="006D5806">
        <w:rPr>
          <w:rFonts w:ascii="Arial" w:hAnsi="Arial" w:cs="Arial"/>
          <w:bCs/>
        </w:rPr>
        <w:t xml:space="preserve"> screening tool that, at a minimum,</w:t>
      </w:r>
      <w:r w:rsidR="00CA58F9">
        <w:rPr>
          <w:rFonts w:ascii="Arial" w:hAnsi="Arial" w:cs="Arial"/>
          <w:bCs/>
        </w:rPr>
        <w:t xml:space="preserve"> that</w:t>
      </w:r>
      <w:r w:rsidRPr="006D5806">
        <w:rPr>
          <w:rFonts w:ascii="Arial" w:hAnsi="Arial" w:cs="Arial"/>
          <w:bCs/>
        </w:rPr>
        <w:t xml:space="preserve"> assesses each student’s language, cognitive, and social-emotional development.</w:t>
      </w:r>
    </w:p>
    <w:p w14:paraId="7DABB60D" w14:textId="38EFF30B" w:rsidR="00D25132" w:rsidRDefault="00D25132" w:rsidP="00085405">
      <w:pPr>
        <w:rPr>
          <w:rFonts w:ascii="Arial" w:hAnsi="Arial" w:cs="Arial"/>
          <w:bCs/>
        </w:rPr>
      </w:pPr>
    </w:p>
    <w:p w14:paraId="684BCE40" w14:textId="61A20880" w:rsidR="00D25132" w:rsidRPr="006D5806" w:rsidRDefault="00D25132" w:rsidP="007552A8">
      <w:pPr>
        <w:pStyle w:val="ListParagraph"/>
        <w:numPr>
          <w:ilvl w:val="0"/>
          <w:numId w:val="21"/>
        </w:numPr>
        <w:rPr>
          <w:rFonts w:ascii="Arial" w:hAnsi="Arial" w:cs="Arial"/>
          <w:bCs/>
        </w:rPr>
      </w:pPr>
      <w:r w:rsidRPr="006D5806">
        <w:rPr>
          <w:rFonts w:ascii="Arial" w:hAnsi="Arial" w:cs="Arial"/>
          <w:bCs/>
        </w:rPr>
        <w:t>Screening results are documented, protected, shared with each student’s family</w:t>
      </w:r>
      <w:r w:rsidR="006D5806" w:rsidRPr="006D5806">
        <w:rPr>
          <w:rFonts w:ascii="Arial" w:hAnsi="Arial" w:cs="Arial"/>
          <w:bCs/>
        </w:rPr>
        <w:t>, and used to inform instruction, address the needs of individual children, improve prekindergarten program practice, and inform professional learning.</w:t>
      </w:r>
    </w:p>
    <w:p w14:paraId="0CB72235" w14:textId="77777777" w:rsidR="006D5806" w:rsidRDefault="006D5806" w:rsidP="00085405">
      <w:pPr>
        <w:rPr>
          <w:rFonts w:ascii="Arial" w:hAnsi="Arial" w:cs="Arial"/>
          <w:bCs/>
        </w:rPr>
      </w:pPr>
    </w:p>
    <w:p w14:paraId="4110676F" w14:textId="77777777" w:rsidR="009932A0" w:rsidRDefault="009932A0" w:rsidP="009932A0">
      <w:pPr>
        <w:autoSpaceDE w:val="0"/>
        <w:autoSpaceDN w:val="0"/>
        <w:adjustRightInd w:val="0"/>
        <w:rPr>
          <w:rFonts w:ascii="Arial" w:hAnsi="Arial" w:cs="Arial"/>
          <w:color w:val="7030A0"/>
        </w:rPr>
      </w:pPr>
      <w:r>
        <w:rPr>
          <w:rFonts w:ascii="Arial" w:hAnsi="Arial" w:cs="Arial"/>
          <w:color w:val="7030A0"/>
          <w:u w:val="single"/>
        </w:rPr>
        <w:sym w:font="Wingdings" w:char="F026"/>
      </w:r>
      <w:r>
        <w:rPr>
          <w:rFonts w:ascii="Arial" w:hAnsi="Arial" w:cs="Arial"/>
          <w:color w:val="7030A0"/>
          <w:u w:val="single"/>
        </w:rPr>
        <w:t xml:space="preserve"> </w:t>
      </w:r>
      <w:r w:rsidRPr="00DD4F8A">
        <w:rPr>
          <w:rFonts w:ascii="Arial" w:hAnsi="Arial" w:cs="Arial"/>
          <w:color w:val="7030A0"/>
          <w:u w:val="single"/>
        </w:rPr>
        <w:t>OEL Guidance</w:t>
      </w:r>
      <w:r w:rsidRPr="00DD4F8A">
        <w:rPr>
          <w:rFonts w:ascii="Arial" w:hAnsi="Arial" w:cs="Arial"/>
          <w:color w:val="7030A0"/>
        </w:rPr>
        <w:t xml:space="preserve">: </w:t>
      </w:r>
    </w:p>
    <w:p w14:paraId="3F82C957" w14:textId="77777777" w:rsidR="005F753D" w:rsidRDefault="005F753D" w:rsidP="005F753D">
      <w:pPr>
        <w:pStyle w:val="ListParagraph"/>
        <w:autoSpaceDE w:val="0"/>
        <w:autoSpaceDN w:val="0"/>
        <w:adjustRightInd w:val="0"/>
        <w:rPr>
          <w:rFonts w:ascii="Arial" w:hAnsi="Arial" w:cs="Arial"/>
          <w:color w:val="7030A0"/>
        </w:rPr>
      </w:pPr>
    </w:p>
    <w:p w14:paraId="2D5CD34F" w14:textId="6AA906FC" w:rsidR="009932A0" w:rsidRDefault="00FC6189" w:rsidP="007552A8">
      <w:pPr>
        <w:pStyle w:val="ListParagraph"/>
        <w:numPr>
          <w:ilvl w:val="0"/>
          <w:numId w:val="18"/>
        </w:numPr>
        <w:autoSpaceDE w:val="0"/>
        <w:autoSpaceDN w:val="0"/>
        <w:adjustRightInd w:val="0"/>
        <w:rPr>
          <w:rFonts w:ascii="Arial" w:hAnsi="Arial" w:cs="Arial"/>
          <w:color w:val="7030A0"/>
        </w:rPr>
      </w:pPr>
      <w:r>
        <w:rPr>
          <w:rFonts w:ascii="Arial" w:hAnsi="Arial" w:cs="Arial"/>
          <w:color w:val="7030A0"/>
        </w:rPr>
        <w:t xml:space="preserve">Initial </w:t>
      </w:r>
      <w:r w:rsidR="009932A0">
        <w:rPr>
          <w:rFonts w:ascii="Arial" w:hAnsi="Arial" w:cs="Arial"/>
          <w:color w:val="7030A0"/>
        </w:rPr>
        <w:t>screening tool</w:t>
      </w:r>
      <w:r>
        <w:rPr>
          <w:rFonts w:ascii="Arial" w:hAnsi="Arial" w:cs="Arial"/>
          <w:color w:val="7030A0"/>
        </w:rPr>
        <w:t>s</w:t>
      </w:r>
      <w:r w:rsidR="009932A0">
        <w:rPr>
          <w:rFonts w:ascii="Arial" w:hAnsi="Arial" w:cs="Arial"/>
          <w:color w:val="7030A0"/>
        </w:rPr>
        <w:t xml:space="preserve"> </w:t>
      </w:r>
      <w:r>
        <w:rPr>
          <w:rFonts w:ascii="Arial" w:hAnsi="Arial" w:cs="Arial"/>
          <w:color w:val="7030A0"/>
        </w:rPr>
        <w:t>are</w:t>
      </w:r>
      <w:r w:rsidR="009932A0">
        <w:rPr>
          <w:rFonts w:ascii="Arial" w:hAnsi="Arial" w:cs="Arial"/>
          <w:color w:val="7030A0"/>
        </w:rPr>
        <w:t xml:space="preserve"> administered only once at the beginni</w:t>
      </w:r>
      <w:r>
        <w:rPr>
          <w:rFonts w:ascii="Arial" w:hAnsi="Arial" w:cs="Arial"/>
          <w:color w:val="7030A0"/>
        </w:rPr>
        <w:t>ng of a prekindergarten student’s school experience</w:t>
      </w:r>
      <w:r w:rsidR="009932A0">
        <w:rPr>
          <w:rFonts w:ascii="Arial" w:hAnsi="Arial" w:cs="Arial"/>
          <w:color w:val="7030A0"/>
        </w:rPr>
        <w:t>.</w:t>
      </w:r>
      <w:r w:rsidR="00BF39CB">
        <w:rPr>
          <w:rFonts w:ascii="Arial" w:hAnsi="Arial" w:cs="Arial"/>
          <w:color w:val="7030A0"/>
        </w:rPr>
        <w:t xml:space="preserve"> </w:t>
      </w:r>
      <w:r>
        <w:rPr>
          <w:rFonts w:ascii="Arial" w:hAnsi="Arial" w:cs="Arial"/>
          <w:color w:val="7030A0"/>
        </w:rPr>
        <w:t>Screening tools are</w:t>
      </w:r>
      <w:r w:rsidR="00D04BE7">
        <w:rPr>
          <w:rFonts w:ascii="Arial" w:hAnsi="Arial" w:cs="Arial"/>
          <w:color w:val="7030A0"/>
        </w:rPr>
        <w:t xml:space="preserve"> </w:t>
      </w:r>
      <w:r w:rsidR="00D04BE7" w:rsidRPr="00D04BE7">
        <w:rPr>
          <w:rFonts w:ascii="Arial" w:hAnsi="Arial" w:cs="Arial"/>
          <w:color w:val="7030A0"/>
          <w:u w:val="single"/>
        </w:rPr>
        <w:t>not</w:t>
      </w:r>
      <w:r>
        <w:rPr>
          <w:rFonts w:ascii="Arial" w:hAnsi="Arial" w:cs="Arial"/>
          <w:color w:val="7030A0"/>
        </w:rPr>
        <w:t xml:space="preserve"> </w:t>
      </w:r>
      <w:r w:rsidR="009932A0">
        <w:rPr>
          <w:rFonts w:ascii="Arial" w:hAnsi="Arial" w:cs="Arial"/>
          <w:color w:val="7030A0"/>
        </w:rPr>
        <w:t xml:space="preserve">repeatedly administered </w:t>
      </w:r>
      <w:r>
        <w:rPr>
          <w:rFonts w:ascii="Arial" w:hAnsi="Arial" w:cs="Arial"/>
          <w:color w:val="7030A0"/>
        </w:rPr>
        <w:t>for the purposes of</w:t>
      </w:r>
      <w:r w:rsidR="009932A0">
        <w:rPr>
          <w:rFonts w:ascii="Arial" w:hAnsi="Arial" w:cs="Arial"/>
          <w:color w:val="7030A0"/>
        </w:rPr>
        <w:t xml:space="preserve"> determin</w:t>
      </w:r>
      <w:r>
        <w:rPr>
          <w:rFonts w:ascii="Arial" w:hAnsi="Arial" w:cs="Arial"/>
          <w:color w:val="7030A0"/>
        </w:rPr>
        <w:t>ing</w:t>
      </w:r>
      <w:r w:rsidR="009932A0">
        <w:rPr>
          <w:rFonts w:ascii="Arial" w:hAnsi="Arial" w:cs="Arial"/>
          <w:color w:val="7030A0"/>
        </w:rPr>
        <w:t xml:space="preserve"> student progress</w:t>
      </w:r>
      <w:r w:rsidR="00D04BE7">
        <w:rPr>
          <w:rFonts w:ascii="Arial" w:hAnsi="Arial" w:cs="Arial"/>
          <w:color w:val="7030A0"/>
        </w:rPr>
        <w:t xml:space="preserve"> throughout the school year</w:t>
      </w:r>
      <w:r w:rsidR="009932A0">
        <w:rPr>
          <w:rFonts w:ascii="Arial" w:hAnsi="Arial" w:cs="Arial"/>
          <w:color w:val="7030A0"/>
        </w:rPr>
        <w:t>.</w:t>
      </w:r>
    </w:p>
    <w:p w14:paraId="31A2E1B7" w14:textId="77777777" w:rsidR="005F753D" w:rsidRDefault="005F753D" w:rsidP="005F753D">
      <w:pPr>
        <w:pStyle w:val="ListParagraph"/>
        <w:autoSpaceDE w:val="0"/>
        <w:autoSpaceDN w:val="0"/>
        <w:adjustRightInd w:val="0"/>
        <w:rPr>
          <w:rFonts w:ascii="Arial" w:hAnsi="Arial" w:cs="Arial"/>
          <w:color w:val="7030A0"/>
        </w:rPr>
      </w:pPr>
    </w:p>
    <w:p w14:paraId="7EF6E727" w14:textId="76EBDFD8" w:rsidR="005F753D" w:rsidRPr="00D04BE7" w:rsidRDefault="005F753D" w:rsidP="007552A8">
      <w:pPr>
        <w:pStyle w:val="ListParagraph"/>
        <w:numPr>
          <w:ilvl w:val="0"/>
          <w:numId w:val="18"/>
        </w:numPr>
        <w:autoSpaceDE w:val="0"/>
        <w:autoSpaceDN w:val="0"/>
        <w:adjustRightInd w:val="0"/>
        <w:rPr>
          <w:rFonts w:ascii="Arial" w:hAnsi="Arial" w:cs="Arial"/>
          <w:color w:val="7030A0"/>
        </w:rPr>
      </w:pPr>
      <w:r w:rsidRPr="005F753D">
        <w:rPr>
          <w:rFonts w:ascii="Arial" w:hAnsi="Arial" w:cs="Arial"/>
          <w:color w:val="7030A0"/>
        </w:rPr>
        <w:t xml:space="preserve">When </w:t>
      </w:r>
      <w:r w:rsidR="00D04BE7">
        <w:rPr>
          <w:rFonts w:ascii="Arial" w:hAnsi="Arial" w:cs="Arial"/>
          <w:color w:val="7030A0"/>
        </w:rPr>
        <w:t>indicating</w:t>
      </w:r>
      <w:r w:rsidRPr="005F753D">
        <w:rPr>
          <w:rFonts w:ascii="Arial" w:hAnsi="Arial" w:cs="Arial"/>
          <w:color w:val="7030A0"/>
        </w:rPr>
        <w:t xml:space="preserve"> and documenting</w:t>
      </w:r>
      <w:r w:rsidR="00D04BE7">
        <w:rPr>
          <w:rFonts w:ascii="Arial" w:hAnsi="Arial" w:cs="Arial"/>
          <w:color w:val="7030A0"/>
        </w:rPr>
        <w:t xml:space="preserve"> he use of </w:t>
      </w:r>
      <w:hyperlink r:id="rId99" w:history="1">
        <w:r w:rsidR="00D04BE7" w:rsidRPr="00FC6385">
          <w:rPr>
            <w:rStyle w:val="Hyperlink"/>
            <w:rFonts w:ascii="Arial" w:hAnsi="Arial" w:cs="Arial"/>
          </w:rPr>
          <w:t>valid and reliable</w:t>
        </w:r>
      </w:hyperlink>
      <w:r w:rsidRPr="005F753D">
        <w:rPr>
          <w:rFonts w:ascii="Arial" w:hAnsi="Arial" w:cs="Arial"/>
          <w:color w:val="7030A0"/>
        </w:rPr>
        <w:t xml:space="preserve"> initial</w:t>
      </w:r>
      <w:r>
        <w:rPr>
          <w:rFonts w:ascii="Arial" w:hAnsi="Arial" w:cs="Arial"/>
          <w:color w:val="7030A0"/>
        </w:rPr>
        <w:t xml:space="preserve"> prekindergarten</w:t>
      </w:r>
      <w:r w:rsidRPr="005F753D">
        <w:rPr>
          <w:rFonts w:ascii="Arial" w:hAnsi="Arial" w:cs="Arial"/>
          <w:color w:val="7030A0"/>
        </w:rPr>
        <w:t xml:space="preserve"> student screening</w:t>
      </w:r>
      <w:r>
        <w:rPr>
          <w:rFonts w:ascii="Arial" w:hAnsi="Arial" w:cs="Arial"/>
          <w:color w:val="7030A0"/>
        </w:rPr>
        <w:t xml:space="preserve"> tools and procedures upon each prekindergarten student’s enrollment, pay careful consideration to documenting compliance with </w:t>
      </w:r>
      <w:hyperlink r:id="rId100" w:history="1">
        <w:r w:rsidRPr="005F753D">
          <w:rPr>
            <w:rStyle w:val="Hyperlink"/>
            <w:rFonts w:ascii="Arial" w:hAnsi="Arial" w:cs="Arial"/>
          </w:rPr>
          <w:t>CR Part 117 Regulations for Screening of New Entrants</w:t>
        </w:r>
      </w:hyperlink>
      <w:r>
        <w:rPr>
          <w:rFonts w:ascii="Arial" w:hAnsi="Arial" w:cs="Arial"/>
          <w:color w:val="7030A0"/>
        </w:rPr>
        <w:t xml:space="preserve"> that outlines the requirements for </w:t>
      </w:r>
      <w:r w:rsidRPr="00D04BE7">
        <w:rPr>
          <w:rFonts w:ascii="Arial" w:hAnsi="Arial" w:cs="Arial"/>
          <w:color w:val="7030A0"/>
        </w:rPr>
        <w:t>(1) collecting, (2) protecting and (3) sharing screening results</w:t>
      </w:r>
      <w:r w:rsidR="00707AE5">
        <w:rPr>
          <w:rFonts w:ascii="Arial" w:hAnsi="Arial" w:cs="Arial"/>
          <w:color w:val="7030A0"/>
        </w:rPr>
        <w:t xml:space="preserve"> with families</w:t>
      </w:r>
      <w:r w:rsidRPr="00D04BE7">
        <w:rPr>
          <w:rFonts w:ascii="Arial" w:hAnsi="Arial" w:cs="Arial"/>
          <w:color w:val="7030A0"/>
        </w:rPr>
        <w:t xml:space="preserve"> </w:t>
      </w:r>
      <w:r w:rsidR="00707AE5">
        <w:rPr>
          <w:rFonts w:ascii="Arial" w:hAnsi="Arial" w:cs="Arial"/>
          <w:color w:val="7030A0"/>
        </w:rPr>
        <w:t>that</w:t>
      </w:r>
      <w:r w:rsidRPr="00D04BE7">
        <w:rPr>
          <w:rFonts w:ascii="Arial" w:hAnsi="Arial" w:cs="Arial"/>
          <w:color w:val="7030A0"/>
        </w:rPr>
        <w:t xml:space="preserve"> identify </w:t>
      </w:r>
      <w:r w:rsidR="00707AE5">
        <w:rPr>
          <w:rFonts w:ascii="Arial" w:hAnsi="Arial" w:cs="Arial"/>
          <w:color w:val="7030A0"/>
        </w:rPr>
        <w:t>students</w:t>
      </w:r>
      <w:r w:rsidRPr="00D04BE7">
        <w:rPr>
          <w:rFonts w:ascii="Arial" w:hAnsi="Arial" w:cs="Arial"/>
          <w:color w:val="7030A0"/>
        </w:rPr>
        <w:t xml:space="preserve"> who are possibly gifted, with a disability, and/or multilingual.</w:t>
      </w:r>
    </w:p>
    <w:p w14:paraId="69D0CF64" w14:textId="77777777" w:rsidR="005F753D" w:rsidRPr="005F753D" w:rsidRDefault="005F753D" w:rsidP="005F753D">
      <w:pPr>
        <w:pStyle w:val="ListParagraph"/>
        <w:rPr>
          <w:rFonts w:ascii="Arial" w:hAnsi="Arial" w:cs="Arial"/>
          <w:color w:val="7030A0"/>
        </w:rPr>
      </w:pPr>
    </w:p>
    <w:p w14:paraId="4C5D06B7" w14:textId="77777777" w:rsidR="005F753D" w:rsidRDefault="005F753D" w:rsidP="007552A8">
      <w:pPr>
        <w:pStyle w:val="ListParagraph"/>
        <w:numPr>
          <w:ilvl w:val="1"/>
          <w:numId w:val="18"/>
        </w:numPr>
        <w:autoSpaceDE w:val="0"/>
        <w:autoSpaceDN w:val="0"/>
        <w:adjustRightInd w:val="0"/>
        <w:rPr>
          <w:rFonts w:ascii="Arial" w:hAnsi="Arial" w:cs="Arial"/>
          <w:color w:val="7030A0"/>
        </w:rPr>
      </w:pPr>
      <w:r>
        <w:rPr>
          <w:rFonts w:ascii="Arial" w:hAnsi="Arial" w:cs="Arial"/>
          <w:color w:val="7030A0"/>
        </w:rPr>
        <w:t xml:space="preserve">To identify </w:t>
      </w:r>
      <w:hyperlink r:id="rId101" w:history="1">
        <w:r w:rsidRPr="005F753D">
          <w:rPr>
            <w:rStyle w:val="Hyperlink"/>
            <w:rFonts w:ascii="Arial" w:hAnsi="Arial" w:cs="Arial"/>
          </w:rPr>
          <w:t>Emergent Multilingual Learners (EML) in Prekindergarten Programs</w:t>
        </w:r>
      </w:hyperlink>
      <w:r>
        <w:rPr>
          <w:rFonts w:ascii="Arial" w:hAnsi="Arial" w:cs="Arial"/>
          <w:color w:val="7030A0"/>
        </w:rPr>
        <w:t xml:space="preserve">, NYSED recommends the use of </w:t>
      </w:r>
      <w:hyperlink r:id="rId102" w:history="1">
        <w:r w:rsidRPr="005F753D">
          <w:rPr>
            <w:rStyle w:val="Hyperlink"/>
            <w:rFonts w:ascii="Arial" w:hAnsi="Arial" w:cs="Arial"/>
          </w:rPr>
          <w:t>the EML Language Profile</w:t>
        </w:r>
      </w:hyperlink>
      <w:r>
        <w:rPr>
          <w:rFonts w:ascii="Arial" w:hAnsi="Arial" w:cs="Arial"/>
          <w:color w:val="7030A0"/>
        </w:rPr>
        <w:t xml:space="preserve"> and </w:t>
      </w:r>
      <w:hyperlink r:id="rId103" w:history="1">
        <w:r w:rsidRPr="005F753D">
          <w:rPr>
            <w:rStyle w:val="Hyperlink"/>
            <w:rFonts w:ascii="Arial" w:hAnsi="Arial" w:cs="Arial"/>
          </w:rPr>
          <w:t>Process</w:t>
        </w:r>
      </w:hyperlink>
      <w:r>
        <w:rPr>
          <w:rFonts w:ascii="Arial" w:hAnsi="Arial" w:cs="Arial"/>
          <w:color w:val="7030A0"/>
        </w:rPr>
        <w:t>.</w:t>
      </w:r>
    </w:p>
    <w:p w14:paraId="1DFEF8A0" w14:textId="77777777" w:rsidR="005F753D" w:rsidRPr="002D4869" w:rsidRDefault="005F753D" w:rsidP="005F753D">
      <w:pPr>
        <w:pStyle w:val="CommentText"/>
        <w:ind w:left="3960"/>
        <w:rPr>
          <w:rFonts w:ascii="Arial" w:hAnsi="Arial" w:cs="Arial"/>
          <w:sz w:val="24"/>
          <w:szCs w:val="24"/>
        </w:rPr>
      </w:pPr>
    </w:p>
    <w:p w14:paraId="729A07B0" w14:textId="77777777" w:rsidR="002B2717" w:rsidRDefault="002B2717" w:rsidP="002B2717">
      <w:pPr>
        <w:pStyle w:val="ListParagraph"/>
        <w:autoSpaceDE w:val="0"/>
        <w:autoSpaceDN w:val="0"/>
        <w:adjustRightInd w:val="0"/>
        <w:rPr>
          <w:rFonts w:ascii="Arial" w:hAnsi="Arial" w:cs="Arial"/>
          <w:color w:val="7030A0"/>
        </w:rPr>
      </w:pPr>
    </w:p>
    <w:p w14:paraId="192156A5" w14:textId="39E0BD51" w:rsidR="002B2717" w:rsidRDefault="002B271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04" w:history="1">
        <w:r w:rsidRPr="00C64EEC">
          <w:rPr>
            <w:rStyle w:val="Hyperlink"/>
            <w:rFonts w:ascii="Arial" w:hAnsi="Arial" w:cs="Arial"/>
          </w:rPr>
          <w:t>NYSED Application Business Portal</w:t>
        </w:r>
      </w:hyperlink>
      <w:r>
        <w:rPr>
          <w:rFonts w:ascii="Arial" w:hAnsi="Arial" w:cs="Arial"/>
          <w:color w:val="4A442A"/>
        </w:rPr>
        <w:t>.</w:t>
      </w:r>
    </w:p>
    <w:p w14:paraId="7DCBAC8E" w14:textId="05F25D4B" w:rsidR="00981C30" w:rsidRDefault="00981C30" w:rsidP="00981C30">
      <w:pPr>
        <w:rPr>
          <w:rFonts w:ascii="Arial" w:hAnsi="Arial" w:cs="Arial"/>
          <w:color w:val="4A442A"/>
        </w:rPr>
      </w:pPr>
    </w:p>
    <w:p w14:paraId="3DF1C38A" w14:textId="1551ACA8" w:rsidR="00981C30" w:rsidRDefault="00981C30" w:rsidP="00981C30">
      <w:pPr>
        <w:rPr>
          <w:rFonts w:ascii="Arial" w:hAnsi="Arial" w:cs="Arial"/>
          <w:color w:val="4A442A"/>
        </w:rPr>
      </w:pPr>
    </w:p>
    <w:p w14:paraId="79596AAA" w14:textId="77777777" w:rsidR="00981C30" w:rsidRPr="00981C30" w:rsidRDefault="00981C30" w:rsidP="00981C30">
      <w:pPr>
        <w:rPr>
          <w:rFonts w:ascii="Arial" w:hAnsi="Arial" w:cs="Arial"/>
          <w:color w:val="4A442A"/>
        </w:rPr>
      </w:pPr>
    </w:p>
    <w:p w14:paraId="11E269F9" w14:textId="77777777" w:rsidR="00B25E4F" w:rsidRPr="000B7077" w:rsidRDefault="00B25E4F" w:rsidP="00B25E4F">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135"/>
        <w:gridCol w:w="6079"/>
      </w:tblGrid>
      <w:tr w:rsidR="00B25E4F" w:rsidRPr="009069B3" w14:paraId="4A804543" w14:textId="77777777" w:rsidTr="00F457C8">
        <w:tc>
          <w:tcPr>
            <w:tcW w:w="4135" w:type="dxa"/>
            <w:shd w:val="clear" w:color="auto" w:fill="4F6228" w:themeFill="accent3" w:themeFillShade="80"/>
          </w:tcPr>
          <w:p w14:paraId="36082BDB" w14:textId="185587BA" w:rsidR="00B25E4F" w:rsidRPr="009069B3" w:rsidRDefault="00910165" w:rsidP="00F457C8">
            <w:pPr>
              <w:rPr>
                <w:rFonts w:ascii="Arial" w:hAnsi="Arial" w:cs="Arial"/>
                <w:b/>
                <w:color w:val="FFFFFF" w:themeColor="background1"/>
              </w:rPr>
            </w:pPr>
            <w:r>
              <w:rPr>
                <w:rFonts w:ascii="Arial" w:hAnsi="Arial" w:cs="Arial"/>
                <w:b/>
                <w:color w:val="FFFFFF" w:themeColor="background1"/>
              </w:rPr>
              <w:lastRenderedPageBreak/>
              <w:t>School District</w:t>
            </w:r>
            <w:r w:rsidR="00B25E4F"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2874573" w14:textId="7A332FB7" w:rsidR="00B25E4F"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B25E4F" w:rsidRPr="009069B3">
              <w:rPr>
                <w:rFonts w:ascii="Arial" w:hAnsi="Arial" w:cs="Arial"/>
                <w:b/>
                <w:color w:val="FFFFFF" w:themeColor="background1"/>
              </w:rPr>
              <w:t xml:space="preserve"> Description / Action Plan:</w:t>
            </w:r>
          </w:p>
        </w:tc>
      </w:tr>
      <w:tr w:rsidR="00B25E4F" w14:paraId="2DF42CDA" w14:textId="77777777" w:rsidTr="00F457C8">
        <w:tc>
          <w:tcPr>
            <w:tcW w:w="4135" w:type="dxa"/>
          </w:tcPr>
          <w:p w14:paraId="35EDF82D" w14:textId="77777777" w:rsidR="00B25E4F" w:rsidRPr="0009145C"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1337151137"/>
                <w14:checkbox>
                  <w14:checked w14:val="0"/>
                  <w14:checkedState w14:val="2612" w14:font="MS Gothic"/>
                  <w14:uncheckedState w14:val="2610" w14:font="MS Gothic"/>
                </w14:checkbox>
              </w:sdtPr>
              <w:sdtEndPr/>
              <w:sdtContent>
                <w:r w:rsidR="00B25E4F">
                  <w:rPr>
                    <w:rFonts w:ascii="MS Gothic" w:eastAsia="MS Gothic" w:hAnsi="MS Gothic" w:cs="Arial" w:hint="eastAsia"/>
                    <w:bCs/>
                    <w:color w:val="4F6228" w:themeColor="accent3" w:themeShade="80"/>
                  </w:rPr>
                  <w:t>☐</w:t>
                </w:r>
              </w:sdtContent>
            </w:sdt>
            <w:r w:rsidR="00B25E4F" w:rsidRPr="0009145C">
              <w:rPr>
                <w:rFonts w:ascii="Arial" w:hAnsi="Arial" w:cs="Arial"/>
                <w:bCs/>
                <w:color w:val="4F6228" w:themeColor="accent3" w:themeShade="80"/>
              </w:rPr>
              <w:t xml:space="preserve"> Not Implemented</w:t>
            </w:r>
          </w:p>
          <w:p w14:paraId="0556B237" w14:textId="2A33B790" w:rsidR="00B25E4F"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98484323"/>
                <w14:checkbox>
                  <w14:checked w14:val="0"/>
                  <w14:checkedState w14:val="2612" w14:font="MS Gothic"/>
                  <w14:uncheckedState w14:val="2610" w14:font="MS Gothic"/>
                </w14:checkbox>
              </w:sdtPr>
              <w:sdtEndPr/>
              <w:sdtContent>
                <w:r w:rsidR="00B25E4F">
                  <w:rPr>
                    <w:rFonts w:ascii="MS Gothic" w:eastAsia="MS Gothic" w:hAnsi="MS Gothic" w:cs="Arial" w:hint="eastAsia"/>
                    <w:bCs/>
                    <w:color w:val="4F6228" w:themeColor="accent3" w:themeShade="80"/>
                  </w:rPr>
                  <w:t>☐</w:t>
                </w:r>
              </w:sdtContent>
            </w:sdt>
            <w:r w:rsidR="00B25E4F"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B25E4F">
              <w:rPr>
                <w:rFonts w:ascii="Arial" w:hAnsi="Arial" w:cs="Arial"/>
                <w:bCs/>
                <w:color w:val="4F6228" w:themeColor="accent3" w:themeShade="80"/>
              </w:rPr>
              <w:t>In Development</w:t>
            </w:r>
          </w:p>
          <w:p w14:paraId="69FF8F9E" w14:textId="77777777" w:rsidR="00B25E4F"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843857448"/>
                <w14:checkbox>
                  <w14:checked w14:val="0"/>
                  <w14:checkedState w14:val="2612" w14:font="MS Gothic"/>
                  <w14:uncheckedState w14:val="2610" w14:font="MS Gothic"/>
                </w14:checkbox>
              </w:sdtPr>
              <w:sdtEndPr/>
              <w:sdtContent>
                <w:r w:rsidR="00B25E4F">
                  <w:rPr>
                    <w:rFonts w:ascii="MS Gothic" w:eastAsia="MS Gothic" w:hAnsi="MS Gothic" w:cs="Arial" w:hint="eastAsia"/>
                    <w:bCs/>
                    <w:color w:val="4F6228" w:themeColor="accent3" w:themeShade="80"/>
                  </w:rPr>
                  <w:t>☐</w:t>
                </w:r>
              </w:sdtContent>
            </w:sdt>
            <w:r w:rsidR="00B25E4F" w:rsidRPr="0009145C">
              <w:rPr>
                <w:rFonts w:ascii="Arial" w:hAnsi="Arial" w:cs="Arial"/>
                <w:bCs/>
                <w:color w:val="4F6228" w:themeColor="accent3" w:themeShade="80"/>
              </w:rPr>
              <w:t xml:space="preserve"> </w:t>
            </w:r>
            <w:r w:rsidR="00B25E4F">
              <w:rPr>
                <w:rFonts w:ascii="Arial" w:hAnsi="Arial" w:cs="Arial"/>
                <w:bCs/>
                <w:color w:val="4F6228" w:themeColor="accent3" w:themeShade="80"/>
              </w:rPr>
              <w:t>Partially Implemented</w:t>
            </w:r>
          </w:p>
          <w:p w14:paraId="0C357D9D" w14:textId="77777777" w:rsidR="00B25E4F" w:rsidRPr="00A80F0D"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447240238"/>
                <w14:checkbox>
                  <w14:checked w14:val="0"/>
                  <w14:checkedState w14:val="2612" w14:font="MS Gothic"/>
                  <w14:uncheckedState w14:val="2610" w14:font="MS Gothic"/>
                </w14:checkbox>
              </w:sdtPr>
              <w:sdtEndPr/>
              <w:sdtContent>
                <w:r w:rsidR="00B25E4F">
                  <w:rPr>
                    <w:rFonts w:ascii="MS Gothic" w:eastAsia="MS Gothic" w:hAnsi="MS Gothic" w:cs="Arial" w:hint="eastAsia"/>
                    <w:bCs/>
                    <w:color w:val="4F6228" w:themeColor="accent3" w:themeShade="80"/>
                  </w:rPr>
                  <w:t>☐</w:t>
                </w:r>
              </w:sdtContent>
            </w:sdt>
            <w:r w:rsidR="00B25E4F" w:rsidRPr="0009145C">
              <w:rPr>
                <w:rFonts w:ascii="Arial" w:hAnsi="Arial" w:cs="Arial"/>
                <w:bCs/>
                <w:color w:val="4F6228" w:themeColor="accent3" w:themeShade="80"/>
              </w:rPr>
              <w:t xml:space="preserve"> </w:t>
            </w:r>
            <w:r w:rsidR="00B25E4F">
              <w:rPr>
                <w:rFonts w:ascii="Arial" w:hAnsi="Arial" w:cs="Arial"/>
                <w:bCs/>
                <w:color w:val="4F6228" w:themeColor="accent3" w:themeShade="80"/>
              </w:rPr>
              <w:t xml:space="preserve">Fully </w:t>
            </w:r>
            <w:r w:rsidR="00B25E4F" w:rsidRPr="0009145C">
              <w:rPr>
                <w:rFonts w:ascii="Arial" w:hAnsi="Arial" w:cs="Arial"/>
                <w:bCs/>
                <w:color w:val="4F6228" w:themeColor="accent3" w:themeShade="80"/>
              </w:rPr>
              <w:t>Implemented</w:t>
            </w:r>
          </w:p>
        </w:tc>
        <w:tc>
          <w:tcPr>
            <w:tcW w:w="6079" w:type="dxa"/>
          </w:tcPr>
          <w:p w14:paraId="7B20A202" w14:textId="77777777" w:rsidR="00B25E4F" w:rsidRDefault="00B25E4F" w:rsidP="00F457C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B25E4F" w:rsidRPr="009069B3" w14:paraId="199F820D" w14:textId="77777777" w:rsidTr="00F457C8">
        <w:tc>
          <w:tcPr>
            <w:tcW w:w="4135" w:type="dxa"/>
            <w:shd w:val="clear" w:color="auto" w:fill="1F497D" w:themeFill="text2"/>
          </w:tcPr>
          <w:p w14:paraId="0B696012" w14:textId="77777777" w:rsidR="00B25E4F" w:rsidRPr="009069B3" w:rsidRDefault="00B25E4F" w:rsidP="00F457C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649740D8" w14:textId="77777777" w:rsidR="00B25E4F" w:rsidRPr="009069B3" w:rsidRDefault="00B25E4F" w:rsidP="00F457C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B25E4F" w14:paraId="6D09C6C4" w14:textId="77777777" w:rsidTr="00F457C8">
        <w:tc>
          <w:tcPr>
            <w:tcW w:w="4135" w:type="dxa"/>
          </w:tcPr>
          <w:p w14:paraId="09C8C89A"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402725412"/>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74CEF90" w14:textId="11B047DD" w:rsidR="00B25E4F" w:rsidRPr="003366C4" w:rsidRDefault="00F73A8E" w:rsidP="00F457C8">
            <w:pPr>
              <w:rPr>
                <w:rFonts w:ascii="Arial" w:hAnsi="Arial" w:cs="Arial"/>
                <w:bCs/>
                <w:color w:val="1F497D" w:themeColor="text2"/>
              </w:rPr>
            </w:pPr>
            <w:sdt>
              <w:sdtPr>
                <w:rPr>
                  <w:rFonts w:ascii="Arial" w:hAnsi="Arial" w:cs="Arial"/>
                  <w:bCs/>
                  <w:color w:val="1F497D" w:themeColor="text2"/>
                </w:rPr>
                <w:id w:val="-1746177419"/>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Non-Compliance</w:t>
            </w:r>
          </w:p>
          <w:p w14:paraId="7D8F1BAF" w14:textId="77777777" w:rsidR="00B25E4F" w:rsidRPr="003366C4" w:rsidRDefault="00F73A8E" w:rsidP="00F457C8">
            <w:pPr>
              <w:rPr>
                <w:rFonts w:ascii="Arial" w:hAnsi="Arial" w:cs="Arial"/>
                <w:bCs/>
                <w:color w:val="1F497D" w:themeColor="text2"/>
              </w:rPr>
            </w:pPr>
            <w:sdt>
              <w:sdtPr>
                <w:rPr>
                  <w:rFonts w:ascii="Arial" w:hAnsi="Arial" w:cs="Arial"/>
                  <w:bCs/>
                  <w:color w:val="1F497D" w:themeColor="text2"/>
                </w:rPr>
                <w:id w:val="1537004329"/>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Minimal Compliance</w:t>
            </w:r>
          </w:p>
          <w:p w14:paraId="76260780" w14:textId="77777777" w:rsidR="00B25E4F" w:rsidRPr="003366C4" w:rsidRDefault="00F73A8E" w:rsidP="00F457C8">
            <w:pPr>
              <w:rPr>
                <w:rFonts w:ascii="Arial" w:hAnsi="Arial" w:cs="Arial"/>
                <w:bCs/>
                <w:color w:val="1F497D" w:themeColor="text2"/>
              </w:rPr>
            </w:pPr>
            <w:sdt>
              <w:sdtPr>
                <w:rPr>
                  <w:rFonts w:ascii="Arial" w:hAnsi="Arial" w:cs="Arial"/>
                  <w:bCs/>
                  <w:color w:val="1F497D" w:themeColor="text2"/>
                </w:rPr>
                <w:id w:val="910580846"/>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Limited Compliance</w:t>
            </w:r>
          </w:p>
          <w:p w14:paraId="2BFAAE51" w14:textId="77777777" w:rsidR="00B25E4F" w:rsidRPr="003366C4" w:rsidRDefault="00F73A8E" w:rsidP="00F457C8">
            <w:pPr>
              <w:rPr>
                <w:rFonts w:ascii="Arial" w:hAnsi="Arial" w:cs="Arial"/>
                <w:bCs/>
                <w:color w:val="1F497D" w:themeColor="text2"/>
              </w:rPr>
            </w:pPr>
            <w:sdt>
              <w:sdtPr>
                <w:rPr>
                  <w:rFonts w:ascii="Arial" w:hAnsi="Arial" w:cs="Arial"/>
                  <w:bCs/>
                  <w:color w:val="1F497D" w:themeColor="text2"/>
                </w:rPr>
                <w:id w:val="980655524"/>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Acceptable Compliance</w:t>
            </w:r>
          </w:p>
          <w:p w14:paraId="4AFE13CB" w14:textId="77777777" w:rsidR="00B25E4F" w:rsidRPr="003366C4" w:rsidRDefault="00F73A8E" w:rsidP="00F457C8">
            <w:pPr>
              <w:rPr>
                <w:rFonts w:ascii="Arial" w:hAnsi="Arial" w:cs="Arial"/>
                <w:bCs/>
                <w:color w:val="1F497D" w:themeColor="text2"/>
              </w:rPr>
            </w:pPr>
            <w:sdt>
              <w:sdtPr>
                <w:rPr>
                  <w:rFonts w:ascii="Arial" w:hAnsi="Arial" w:cs="Arial"/>
                  <w:bCs/>
                  <w:color w:val="1F497D" w:themeColor="text2"/>
                </w:rPr>
                <w:id w:val="-272163416"/>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w:t>
            </w:r>
            <w:r w:rsidR="00B25E4F">
              <w:rPr>
                <w:rFonts w:ascii="Arial" w:hAnsi="Arial" w:cs="Arial"/>
                <w:bCs/>
                <w:color w:val="1F497D" w:themeColor="text2"/>
              </w:rPr>
              <w:t>Comprehensive Compliance</w:t>
            </w:r>
          </w:p>
          <w:p w14:paraId="104A3FB2" w14:textId="77777777" w:rsidR="00B25E4F" w:rsidRPr="009069B3" w:rsidRDefault="00F73A8E" w:rsidP="00F457C8">
            <w:pPr>
              <w:rPr>
                <w:rFonts w:ascii="Arial" w:hAnsi="Arial" w:cs="Arial"/>
                <w:bCs/>
                <w:color w:val="1F497D" w:themeColor="text2"/>
              </w:rPr>
            </w:pPr>
            <w:sdt>
              <w:sdtPr>
                <w:rPr>
                  <w:rFonts w:ascii="Arial" w:hAnsi="Arial" w:cs="Arial"/>
                  <w:bCs/>
                  <w:color w:val="1F497D" w:themeColor="text2"/>
                </w:rPr>
                <w:id w:val="-136800226"/>
                <w14:checkbox>
                  <w14:checked w14:val="0"/>
                  <w14:checkedState w14:val="2612" w14:font="MS Gothic"/>
                  <w14:uncheckedState w14:val="2610" w14:font="MS Gothic"/>
                </w14:checkbox>
              </w:sdtPr>
              <w:sdtEndPr/>
              <w:sdtContent>
                <w:r w:rsidR="00B25E4F" w:rsidRPr="003366C4">
                  <w:rPr>
                    <w:rFonts w:ascii="MS Gothic" w:eastAsia="MS Gothic" w:hAnsi="MS Gothic" w:cs="Arial" w:hint="eastAsia"/>
                    <w:bCs/>
                    <w:color w:val="1F497D" w:themeColor="text2"/>
                  </w:rPr>
                  <w:t>☐</w:t>
                </w:r>
              </w:sdtContent>
            </w:sdt>
            <w:r w:rsidR="00B25E4F" w:rsidRPr="003366C4">
              <w:rPr>
                <w:rFonts w:ascii="Arial" w:hAnsi="Arial" w:cs="Arial"/>
                <w:bCs/>
                <w:color w:val="1F497D" w:themeColor="text2"/>
              </w:rPr>
              <w:t xml:space="preserve"> Enhanced Compliance</w:t>
            </w:r>
          </w:p>
        </w:tc>
        <w:tc>
          <w:tcPr>
            <w:tcW w:w="6079" w:type="dxa"/>
          </w:tcPr>
          <w:p w14:paraId="0B7A4731" w14:textId="77777777" w:rsidR="00B25E4F" w:rsidRDefault="00B25E4F" w:rsidP="00F457C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85C5EF9" w14:textId="5C85012C" w:rsidR="00B25E4F" w:rsidRDefault="00B25E4F">
      <w:pPr>
        <w:rPr>
          <w:rFonts w:ascii="Arial" w:hAnsi="Arial" w:cs="Arial"/>
          <w:bCs/>
        </w:rPr>
      </w:pPr>
      <w:r>
        <w:rPr>
          <w:rFonts w:ascii="Arial" w:hAnsi="Arial" w:cs="Arial"/>
          <w:bCs/>
        </w:rPr>
        <w:br w:type="page"/>
      </w:r>
    </w:p>
    <w:p w14:paraId="1B6E56D2" w14:textId="6F1B88AA" w:rsidR="00B25E4F" w:rsidRDefault="00B25E4F" w:rsidP="00B25E4F">
      <w:pPr>
        <w:tabs>
          <w:tab w:val="left" w:pos="7364"/>
        </w:tabs>
        <w:rPr>
          <w:rFonts w:ascii="Arial" w:hAnsi="Arial" w:cs="Arial"/>
          <w:b/>
          <w:bCs/>
        </w:rPr>
      </w:pPr>
      <w:r>
        <w:rPr>
          <w:rFonts w:ascii="Arial" w:hAnsi="Arial" w:cs="Arial"/>
          <w:b/>
          <w:bCs/>
        </w:rPr>
        <w:lastRenderedPageBreak/>
        <w:t>Progress Monitoring Assessments</w:t>
      </w:r>
    </w:p>
    <w:p w14:paraId="730570CE" w14:textId="19544783" w:rsidR="00B25E4F" w:rsidRPr="009932A0" w:rsidRDefault="00B25E4F" w:rsidP="00B25E4F">
      <w:pPr>
        <w:rPr>
          <w:rFonts w:ascii="Arial" w:hAnsi="Arial" w:cs="Arial"/>
          <w:iCs/>
          <w:color w:val="1F497D" w:themeColor="text2"/>
        </w:rPr>
      </w:pPr>
      <w:r w:rsidRPr="009932A0">
        <w:rPr>
          <w:rFonts w:ascii="Arial" w:hAnsi="Arial" w:cs="Arial"/>
          <w:iCs/>
          <w:color w:val="1F497D" w:themeColor="text2"/>
        </w:rPr>
        <w:t>[§3602-ee IV.</w:t>
      </w:r>
      <w:r w:rsidRPr="00291A80">
        <w:rPr>
          <w:rFonts w:ascii="Arial" w:hAnsi="Arial" w:cs="Arial"/>
          <w:iCs/>
          <w:smallCaps/>
          <w:color w:val="1F497D" w:themeColor="text2"/>
        </w:rPr>
        <w:t>child</w:t>
      </w:r>
      <w:r w:rsidRPr="009932A0">
        <w:rPr>
          <w:rFonts w:ascii="Arial" w:hAnsi="Arial" w:cs="Arial"/>
          <w:iCs/>
          <w:color w:val="1F497D" w:themeColor="text2"/>
        </w:rPr>
        <w:t>.</w:t>
      </w:r>
      <w:r w:rsidR="00291A80">
        <w:rPr>
          <w:rFonts w:ascii="Arial" w:hAnsi="Arial" w:cs="Arial"/>
          <w:iCs/>
          <w:color w:val="1F497D" w:themeColor="text2"/>
        </w:rPr>
        <w:t>4</w:t>
      </w:r>
      <w:r w:rsidR="00373804">
        <w:rPr>
          <w:rFonts w:ascii="Arial" w:hAnsi="Arial" w:cs="Arial"/>
          <w:iCs/>
          <w:color w:val="1F497D" w:themeColor="text2"/>
        </w:rPr>
        <w:t>-6</w:t>
      </w:r>
      <w:r w:rsidRPr="009932A0">
        <w:rPr>
          <w:rFonts w:ascii="Arial" w:hAnsi="Arial" w:cs="Arial"/>
          <w:iCs/>
          <w:color w:val="1F497D" w:themeColor="text2"/>
        </w:rPr>
        <w:t>]</w:t>
      </w:r>
      <w:r w:rsidR="009B1089">
        <w:rPr>
          <w:rFonts w:ascii="Arial" w:hAnsi="Arial" w:cs="Arial"/>
          <w:iCs/>
          <w:color w:val="1F497D" w:themeColor="text2"/>
        </w:rPr>
        <w:t xml:space="preserve"> &amp; [</w:t>
      </w:r>
      <w:r w:rsidR="009B1089" w:rsidRPr="009B1089">
        <w:rPr>
          <w:rFonts w:ascii="Arial" w:hAnsi="Arial" w:cs="Arial"/>
          <w:iCs/>
          <w:color w:val="1F497D" w:themeColor="text2"/>
        </w:rPr>
        <w:t>CR Part 151-1.3(b)(2)</w:t>
      </w:r>
      <w:r w:rsidR="009B1089">
        <w:rPr>
          <w:rFonts w:ascii="Arial" w:hAnsi="Arial" w:cs="Arial"/>
          <w:iCs/>
          <w:color w:val="1F497D" w:themeColor="text2"/>
        </w:rPr>
        <w:t>]</w:t>
      </w:r>
    </w:p>
    <w:p w14:paraId="033048D1" w14:textId="5E3690BA" w:rsidR="0088703B" w:rsidRPr="009E5A52" w:rsidRDefault="0088703B" w:rsidP="00085405">
      <w:pPr>
        <w:rPr>
          <w:rFonts w:ascii="Arial" w:hAnsi="Arial" w:cs="Arial"/>
          <w:bCs/>
          <w:sz w:val="10"/>
          <w:szCs w:val="10"/>
        </w:rPr>
      </w:pPr>
    </w:p>
    <w:p w14:paraId="17DF0A8C" w14:textId="15BFE7B4" w:rsidR="00CF09C8" w:rsidRDefault="00CF09C8" w:rsidP="00085405">
      <w:pPr>
        <w:rPr>
          <w:rFonts w:ascii="Arial" w:hAnsi="Arial" w:cs="Arial"/>
          <w:bCs/>
        </w:rPr>
      </w:pPr>
      <w:r>
        <w:rPr>
          <w:rFonts w:ascii="Arial" w:hAnsi="Arial" w:cs="Arial"/>
          <w:bCs/>
        </w:rPr>
        <w:t xml:space="preserve">After the initial screening process, at least twice thereafter during the school year, the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Pr>
          <w:rFonts w:ascii="Arial" w:hAnsi="Arial" w:cs="Arial"/>
          <w:bCs/>
        </w:rPr>
        <w:t xml:space="preserve"> and collaborating prekindergarten provider(s) administer </w:t>
      </w:r>
      <w:hyperlink r:id="rId105" w:history="1">
        <w:r w:rsidRPr="009E044A">
          <w:rPr>
            <w:rStyle w:val="Hyperlink"/>
            <w:rFonts w:ascii="Arial" w:hAnsi="Arial" w:cs="Arial"/>
            <w:bCs/>
          </w:rPr>
          <w:t>valid and reliable</w:t>
        </w:r>
      </w:hyperlink>
      <w:r>
        <w:rPr>
          <w:rFonts w:ascii="Arial" w:hAnsi="Arial" w:cs="Arial"/>
          <w:bCs/>
        </w:rPr>
        <w:t xml:space="preserve"> progress monitoring assessments to measure the progress of each prekindergarten student’s language, cognitive, and social-emotional development.</w:t>
      </w:r>
    </w:p>
    <w:p w14:paraId="08A2ADE2" w14:textId="77777777" w:rsidR="006D5806" w:rsidRPr="009B71E2" w:rsidRDefault="006D5806" w:rsidP="00085405">
      <w:pPr>
        <w:rPr>
          <w:rFonts w:ascii="Arial" w:hAnsi="Arial" w:cs="Arial"/>
          <w:bCs/>
        </w:rPr>
      </w:pPr>
    </w:p>
    <w:p w14:paraId="5093E848" w14:textId="1987AB71" w:rsidR="009B1089" w:rsidRPr="009B1089" w:rsidRDefault="006D5806" w:rsidP="007552A8">
      <w:pPr>
        <w:pStyle w:val="ListParagraph"/>
        <w:numPr>
          <w:ilvl w:val="0"/>
          <w:numId w:val="18"/>
        </w:numPr>
        <w:rPr>
          <w:rFonts w:ascii="Arial" w:hAnsi="Arial" w:cs="Arial"/>
          <w:bCs/>
        </w:rPr>
      </w:pPr>
      <w:r>
        <w:rPr>
          <w:rFonts w:ascii="Arial" w:hAnsi="Arial" w:cs="Arial"/>
          <w:bCs/>
        </w:rPr>
        <w:t>Progress monitoring assessment</w:t>
      </w:r>
      <w:r w:rsidRPr="006D5806">
        <w:rPr>
          <w:rFonts w:ascii="Arial" w:hAnsi="Arial" w:cs="Arial"/>
          <w:bCs/>
        </w:rPr>
        <w:t xml:space="preserve"> results are documented, protected, shared with each student’s family, and used to inform instruction, address the needs of individual children, improve prekindergarten program practice, and inform professional learning.</w:t>
      </w:r>
    </w:p>
    <w:p w14:paraId="212FABB1" w14:textId="77777777" w:rsidR="009B1089" w:rsidRPr="009B71E2" w:rsidRDefault="009B1089" w:rsidP="006D5806">
      <w:pPr>
        <w:rPr>
          <w:rFonts w:ascii="Arial" w:hAnsi="Arial" w:cs="Arial"/>
          <w:bCs/>
        </w:rPr>
      </w:pPr>
    </w:p>
    <w:p w14:paraId="6E5B2475" w14:textId="1E19C257" w:rsidR="00CF09C8" w:rsidRDefault="00CF09C8" w:rsidP="007552A8">
      <w:pPr>
        <w:pStyle w:val="ListParagraph"/>
        <w:numPr>
          <w:ilvl w:val="0"/>
          <w:numId w:val="18"/>
        </w:numPr>
        <w:rPr>
          <w:rFonts w:ascii="Arial" w:hAnsi="Arial" w:cs="Arial"/>
          <w:bCs/>
        </w:rPr>
      </w:pPr>
      <w:r w:rsidRPr="00CF09C8">
        <w:rPr>
          <w:rFonts w:ascii="Arial" w:hAnsi="Arial" w:cs="Arial"/>
          <w:bCs/>
        </w:rPr>
        <w:t xml:space="preserve">At the end of each school year, </w:t>
      </w:r>
      <w:r w:rsidR="006D5806">
        <w:rPr>
          <w:rFonts w:ascii="Arial" w:hAnsi="Arial" w:cs="Arial"/>
          <w:bCs/>
        </w:rPr>
        <w:t xml:space="preserve">the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sidRPr="00CF09C8">
        <w:rPr>
          <w:rFonts w:ascii="Arial" w:hAnsi="Arial" w:cs="Arial"/>
          <w:bCs/>
        </w:rPr>
        <w:t xml:space="preserve"> report</w:t>
      </w:r>
      <w:r w:rsidR="006D5806">
        <w:rPr>
          <w:rFonts w:ascii="Arial" w:hAnsi="Arial" w:cs="Arial"/>
          <w:bCs/>
        </w:rPr>
        <w:t>s</w:t>
      </w:r>
      <w:r w:rsidRPr="00CF09C8">
        <w:rPr>
          <w:rFonts w:ascii="Arial" w:hAnsi="Arial" w:cs="Arial"/>
          <w:bCs/>
        </w:rPr>
        <w:t xml:space="preserve"> aggregate student progress</w:t>
      </w:r>
      <w:r w:rsidR="006D5806">
        <w:rPr>
          <w:rFonts w:ascii="Arial" w:hAnsi="Arial" w:cs="Arial"/>
          <w:bCs/>
        </w:rPr>
        <w:t xml:space="preserve"> </w:t>
      </w:r>
      <w:r w:rsidR="009B1089">
        <w:rPr>
          <w:rFonts w:ascii="Arial" w:hAnsi="Arial" w:cs="Arial"/>
          <w:bCs/>
        </w:rPr>
        <w:t xml:space="preserve">monitoring </w:t>
      </w:r>
      <w:r w:rsidR="006D5806">
        <w:rPr>
          <w:rFonts w:ascii="Arial" w:hAnsi="Arial" w:cs="Arial"/>
          <w:bCs/>
        </w:rPr>
        <w:t>data</w:t>
      </w:r>
      <w:r w:rsidR="009B1089">
        <w:rPr>
          <w:rFonts w:ascii="Arial" w:hAnsi="Arial" w:cs="Arial"/>
          <w:bCs/>
        </w:rPr>
        <w:t xml:space="preserve"> </w:t>
      </w:r>
      <w:r w:rsidRPr="00CF09C8">
        <w:rPr>
          <w:rFonts w:ascii="Arial" w:hAnsi="Arial" w:cs="Arial"/>
          <w:bCs/>
        </w:rPr>
        <w:t>to the New York State Education Department via the Final Prekindergarten Program Report.</w:t>
      </w:r>
      <w:r w:rsidR="00BF39CB">
        <w:rPr>
          <w:rFonts w:ascii="Arial" w:hAnsi="Arial" w:cs="Arial"/>
          <w:bCs/>
        </w:rPr>
        <w:t xml:space="preserve"> </w:t>
      </w:r>
      <w:r w:rsidR="009B1089">
        <w:rPr>
          <w:rFonts w:ascii="Arial" w:hAnsi="Arial" w:cs="Arial"/>
          <w:bCs/>
        </w:rPr>
        <w:t>Prekindergarten programs are considered effective students demonstrate significant gains in language, cognitive, and social-emotional development.</w:t>
      </w:r>
    </w:p>
    <w:p w14:paraId="633BBBBA" w14:textId="77777777" w:rsidR="00373804" w:rsidRPr="009B71E2" w:rsidRDefault="00373804" w:rsidP="00373804">
      <w:pPr>
        <w:pStyle w:val="ListParagraph"/>
        <w:rPr>
          <w:rFonts w:ascii="Arial" w:hAnsi="Arial" w:cs="Arial"/>
          <w:bCs/>
        </w:rPr>
      </w:pPr>
    </w:p>
    <w:p w14:paraId="641D1B8A" w14:textId="62503A03" w:rsidR="00373804" w:rsidRDefault="00373804" w:rsidP="007552A8">
      <w:pPr>
        <w:pStyle w:val="ListParagraph"/>
        <w:numPr>
          <w:ilvl w:val="0"/>
          <w:numId w:val="18"/>
        </w:numPr>
        <w:rPr>
          <w:rFonts w:ascii="Arial" w:hAnsi="Arial" w:cs="Arial"/>
          <w:bCs/>
        </w:rPr>
      </w:pPr>
      <w:r w:rsidRPr="00373804">
        <w:rPr>
          <w:rFonts w:ascii="Arial" w:hAnsi="Arial" w:cs="Arial"/>
          <w:bCs/>
        </w:rPr>
        <w:t xml:space="preserve">The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sidRPr="00373804">
        <w:rPr>
          <w:rFonts w:ascii="Arial" w:hAnsi="Arial" w:cs="Arial"/>
          <w:bCs/>
        </w:rPr>
        <w:t xml:space="preserve"> ensures that any measurement of student outcomes in prekindergarten will not be used to make high-stakes educational decisions for individual children. For example, such data is not used to preclude or discourage a child’s enrollment in kindergarten.</w:t>
      </w:r>
    </w:p>
    <w:p w14:paraId="311D1829" w14:textId="77777777" w:rsidR="008A7E2C" w:rsidRPr="009B71E2" w:rsidRDefault="008A7E2C" w:rsidP="008A7E2C">
      <w:pPr>
        <w:pStyle w:val="ListParagraph"/>
        <w:rPr>
          <w:rFonts w:ascii="Arial" w:hAnsi="Arial" w:cs="Arial"/>
          <w:bCs/>
        </w:rPr>
      </w:pPr>
    </w:p>
    <w:p w14:paraId="4140565E" w14:textId="77777777" w:rsidR="009B71E2" w:rsidRDefault="009B71E2" w:rsidP="00E00D21">
      <w:pPr>
        <w:tabs>
          <w:tab w:val="left" w:pos="7364"/>
        </w:tabs>
        <w:rPr>
          <w:color w:val="7030A0"/>
          <w:u w:val="single"/>
        </w:rPr>
      </w:pPr>
    </w:p>
    <w:p w14:paraId="40B8F687" w14:textId="3812B897" w:rsidR="008A7E2C" w:rsidRPr="00E00D21" w:rsidRDefault="008A7E2C" w:rsidP="00E00D21">
      <w:pPr>
        <w:tabs>
          <w:tab w:val="left" w:pos="7364"/>
        </w:tabs>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 xml:space="preserve">: </w:t>
      </w:r>
    </w:p>
    <w:p w14:paraId="3B6C77DD" w14:textId="77777777" w:rsidR="009B71E2" w:rsidRDefault="009B71E2" w:rsidP="009B71E2">
      <w:pPr>
        <w:pStyle w:val="ListParagraph"/>
        <w:autoSpaceDE w:val="0"/>
        <w:autoSpaceDN w:val="0"/>
        <w:adjustRightInd w:val="0"/>
        <w:rPr>
          <w:rFonts w:ascii="Arial" w:hAnsi="Arial" w:cs="Arial"/>
          <w:color w:val="7030A0"/>
        </w:rPr>
      </w:pPr>
    </w:p>
    <w:p w14:paraId="2BA24986" w14:textId="4573B021" w:rsidR="00D04BE7" w:rsidRDefault="009B71E2"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Progress monitoring assessment tools are administered throughout the school year after </w:t>
      </w:r>
      <w:r w:rsidR="00BC2CCF">
        <w:rPr>
          <w:rFonts w:ascii="Arial" w:hAnsi="Arial" w:cs="Arial"/>
          <w:color w:val="7030A0"/>
        </w:rPr>
        <w:t xml:space="preserve">a prekindergarten student’s </w:t>
      </w:r>
      <w:r>
        <w:rPr>
          <w:rFonts w:ascii="Arial" w:hAnsi="Arial" w:cs="Arial"/>
          <w:color w:val="7030A0"/>
        </w:rPr>
        <w:t>i</w:t>
      </w:r>
      <w:r w:rsidR="00D04BE7">
        <w:rPr>
          <w:rFonts w:ascii="Arial" w:hAnsi="Arial" w:cs="Arial"/>
          <w:color w:val="7030A0"/>
        </w:rPr>
        <w:t xml:space="preserve">nitial screening </w:t>
      </w:r>
      <w:r>
        <w:rPr>
          <w:rFonts w:ascii="Arial" w:hAnsi="Arial" w:cs="Arial"/>
          <w:color w:val="7030A0"/>
        </w:rPr>
        <w:t>process has concluded.</w:t>
      </w:r>
      <w:r w:rsidR="00D04BE7">
        <w:rPr>
          <w:rFonts w:ascii="Arial" w:hAnsi="Arial" w:cs="Arial"/>
          <w:color w:val="7030A0"/>
        </w:rPr>
        <w:t xml:space="preserve"> Screening tools</w:t>
      </w:r>
      <w:r>
        <w:rPr>
          <w:rFonts w:ascii="Arial" w:hAnsi="Arial" w:cs="Arial"/>
          <w:color w:val="7030A0"/>
        </w:rPr>
        <w:t xml:space="preserve"> </w:t>
      </w:r>
      <w:r w:rsidR="00D04BE7">
        <w:rPr>
          <w:rFonts w:ascii="Arial" w:hAnsi="Arial" w:cs="Arial"/>
          <w:color w:val="7030A0"/>
        </w:rPr>
        <w:t>are</w:t>
      </w:r>
      <w:r>
        <w:rPr>
          <w:rFonts w:ascii="Arial" w:hAnsi="Arial" w:cs="Arial"/>
          <w:color w:val="7030A0"/>
        </w:rPr>
        <w:t xml:space="preserve"> administered once;</w:t>
      </w:r>
      <w:r w:rsidR="00D04BE7">
        <w:rPr>
          <w:rFonts w:ascii="Arial" w:hAnsi="Arial" w:cs="Arial"/>
          <w:color w:val="7030A0"/>
        </w:rPr>
        <w:t xml:space="preserve"> </w:t>
      </w:r>
      <w:r w:rsidR="00D04BE7" w:rsidRPr="009B71E2">
        <w:rPr>
          <w:rFonts w:ascii="Arial" w:hAnsi="Arial" w:cs="Arial"/>
          <w:color w:val="7030A0"/>
          <w:u w:val="single"/>
        </w:rPr>
        <w:t>not</w:t>
      </w:r>
      <w:r w:rsidRPr="009B71E2">
        <w:rPr>
          <w:rFonts w:ascii="Arial" w:hAnsi="Arial" w:cs="Arial"/>
          <w:color w:val="7030A0"/>
          <w:u w:val="single"/>
        </w:rPr>
        <w:t xml:space="preserve"> </w:t>
      </w:r>
      <w:r w:rsidR="00D04BE7" w:rsidRPr="009B71E2">
        <w:rPr>
          <w:rFonts w:ascii="Arial" w:hAnsi="Arial" w:cs="Arial"/>
          <w:color w:val="7030A0"/>
          <w:u w:val="single"/>
        </w:rPr>
        <w:t>repeatedly</w:t>
      </w:r>
      <w:r w:rsidR="00D04BE7">
        <w:rPr>
          <w:rFonts w:ascii="Arial" w:hAnsi="Arial" w:cs="Arial"/>
          <w:color w:val="7030A0"/>
        </w:rPr>
        <w:t xml:space="preserve"> </w:t>
      </w:r>
      <w:r>
        <w:rPr>
          <w:rFonts w:ascii="Arial" w:hAnsi="Arial" w:cs="Arial"/>
          <w:color w:val="7030A0"/>
        </w:rPr>
        <w:t xml:space="preserve">in an attempt to determine </w:t>
      </w:r>
      <w:r w:rsidR="00D04BE7">
        <w:rPr>
          <w:rFonts w:ascii="Arial" w:hAnsi="Arial" w:cs="Arial"/>
          <w:color w:val="7030A0"/>
        </w:rPr>
        <w:t>student progress throughout the school year.</w:t>
      </w:r>
    </w:p>
    <w:p w14:paraId="0BEB5B3F" w14:textId="77777777" w:rsidR="00D04BE7" w:rsidRDefault="00D04BE7" w:rsidP="00D04BE7">
      <w:pPr>
        <w:pStyle w:val="ListParagraph"/>
        <w:autoSpaceDE w:val="0"/>
        <w:autoSpaceDN w:val="0"/>
        <w:adjustRightInd w:val="0"/>
        <w:rPr>
          <w:rFonts w:ascii="Arial" w:hAnsi="Arial" w:cs="Arial"/>
          <w:color w:val="7030A0"/>
        </w:rPr>
      </w:pPr>
    </w:p>
    <w:p w14:paraId="3920F9F3" w14:textId="3C030335" w:rsidR="00707AE5" w:rsidRDefault="00D04BE7" w:rsidP="007552A8">
      <w:pPr>
        <w:pStyle w:val="ListParagraph"/>
        <w:numPr>
          <w:ilvl w:val="0"/>
          <w:numId w:val="13"/>
        </w:numPr>
        <w:autoSpaceDE w:val="0"/>
        <w:autoSpaceDN w:val="0"/>
        <w:adjustRightInd w:val="0"/>
        <w:rPr>
          <w:rFonts w:ascii="Arial" w:hAnsi="Arial" w:cs="Arial"/>
          <w:color w:val="7030A0"/>
        </w:rPr>
      </w:pPr>
      <w:r w:rsidRPr="005F753D">
        <w:rPr>
          <w:rFonts w:ascii="Arial" w:hAnsi="Arial" w:cs="Arial"/>
          <w:color w:val="7030A0"/>
        </w:rPr>
        <w:t xml:space="preserve">When </w:t>
      </w:r>
      <w:r>
        <w:rPr>
          <w:rFonts w:ascii="Arial" w:hAnsi="Arial" w:cs="Arial"/>
          <w:color w:val="7030A0"/>
        </w:rPr>
        <w:t>indicating</w:t>
      </w:r>
      <w:r w:rsidRPr="005F753D">
        <w:rPr>
          <w:rFonts w:ascii="Arial" w:hAnsi="Arial" w:cs="Arial"/>
          <w:color w:val="7030A0"/>
        </w:rPr>
        <w:t xml:space="preserve"> and documenting</w:t>
      </w:r>
      <w:r>
        <w:rPr>
          <w:rFonts w:ascii="Arial" w:hAnsi="Arial" w:cs="Arial"/>
          <w:color w:val="7030A0"/>
        </w:rPr>
        <w:t xml:space="preserve"> the use of </w:t>
      </w:r>
      <w:hyperlink r:id="rId106" w:history="1">
        <w:r w:rsidRPr="00FC6385">
          <w:rPr>
            <w:rStyle w:val="Hyperlink"/>
            <w:rFonts w:ascii="Arial" w:hAnsi="Arial" w:cs="Arial"/>
          </w:rPr>
          <w:t>valid and reliable</w:t>
        </w:r>
      </w:hyperlink>
      <w:r w:rsidRPr="005F753D">
        <w:rPr>
          <w:rFonts w:ascii="Arial" w:hAnsi="Arial" w:cs="Arial"/>
          <w:color w:val="7030A0"/>
        </w:rPr>
        <w:t xml:space="preserve"> </w:t>
      </w:r>
      <w:r>
        <w:rPr>
          <w:rFonts w:ascii="Arial" w:hAnsi="Arial" w:cs="Arial"/>
          <w:color w:val="7030A0"/>
        </w:rPr>
        <w:t xml:space="preserve">progress monitoring assessment tools and </w:t>
      </w:r>
      <w:r w:rsidR="00707AE5">
        <w:rPr>
          <w:rFonts w:ascii="Arial" w:hAnsi="Arial" w:cs="Arial"/>
          <w:color w:val="7030A0"/>
        </w:rPr>
        <w:t xml:space="preserve">ongoing </w:t>
      </w:r>
      <w:r>
        <w:rPr>
          <w:rFonts w:ascii="Arial" w:hAnsi="Arial" w:cs="Arial"/>
          <w:color w:val="7030A0"/>
        </w:rPr>
        <w:t xml:space="preserve">procedures throughout the </w:t>
      </w:r>
      <w:r w:rsidR="00707AE5">
        <w:rPr>
          <w:rFonts w:ascii="Arial" w:hAnsi="Arial" w:cs="Arial"/>
          <w:color w:val="7030A0"/>
        </w:rPr>
        <w:t xml:space="preserve">prekindergarten </w:t>
      </w:r>
      <w:r>
        <w:rPr>
          <w:rFonts w:ascii="Arial" w:hAnsi="Arial" w:cs="Arial"/>
          <w:color w:val="7030A0"/>
        </w:rPr>
        <w:t xml:space="preserve">school year,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00BC2CCF">
        <w:rPr>
          <w:rFonts w:ascii="Arial" w:hAnsi="Arial" w:cs="Arial"/>
          <w:color w:val="7030A0"/>
        </w:rPr>
        <w:t xml:space="preserve">s </w:t>
      </w:r>
      <w:r>
        <w:rPr>
          <w:rFonts w:ascii="Arial" w:hAnsi="Arial" w:cs="Arial"/>
          <w:color w:val="7030A0"/>
        </w:rPr>
        <w:t>include</w:t>
      </w:r>
      <w:r w:rsidR="00707AE5">
        <w:rPr>
          <w:rFonts w:ascii="Arial" w:hAnsi="Arial" w:cs="Arial"/>
          <w:color w:val="7030A0"/>
        </w:rPr>
        <w:t>:</w:t>
      </w:r>
    </w:p>
    <w:p w14:paraId="6E230E5C" w14:textId="77777777" w:rsidR="00707AE5" w:rsidRPr="00707AE5" w:rsidRDefault="00707AE5" w:rsidP="00707AE5">
      <w:pPr>
        <w:pStyle w:val="ListParagraph"/>
        <w:rPr>
          <w:rFonts w:ascii="Arial" w:hAnsi="Arial" w:cs="Arial"/>
          <w:color w:val="7030A0"/>
        </w:rPr>
      </w:pPr>
    </w:p>
    <w:p w14:paraId="4E6E5F43" w14:textId="66E911EE" w:rsidR="00D04BE7" w:rsidRDefault="00707AE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 xml:space="preserve">A plan to administer progress monitoring assessments </w:t>
      </w:r>
      <w:r w:rsidR="00BC2CCF">
        <w:rPr>
          <w:rFonts w:ascii="Arial" w:hAnsi="Arial" w:cs="Arial"/>
          <w:color w:val="7030A0"/>
        </w:rPr>
        <w:t xml:space="preserve">in </w:t>
      </w:r>
      <w:r w:rsidR="00F14B46">
        <w:rPr>
          <w:rFonts w:ascii="Arial" w:hAnsi="Arial" w:cs="Arial"/>
          <w:color w:val="7030A0"/>
        </w:rPr>
        <w:t>s</w:t>
      </w:r>
      <w:r w:rsidR="00910165">
        <w:rPr>
          <w:rFonts w:ascii="Arial" w:hAnsi="Arial" w:cs="Arial"/>
          <w:color w:val="7030A0"/>
        </w:rPr>
        <w:t xml:space="preserve">chool </w:t>
      </w:r>
      <w:r w:rsidR="00F14B46">
        <w:rPr>
          <w:rFonts w:ascii="Arial" w:hAnsi="Arial" w:cs="Arial"/>
          <w:color w:val="7030A0"/>
        </w:rPr>
        <w:t>d</w:t>
      </w:r>
      <w:r w:rsidR="00910165">
        <w:rPr>
          <w:rFonts w:ascii="Arial" w:hAnsi="Arial" w:cs="Arial"/>
          <w:color w:val="7030A0"/>
        </w:rPr>
        <w:t>istrict</w:t>
      </w:r>
      <w:r w:rsidR="00BC2CCF">
        <w:rPr>
          <w:rFonts w:ascii="Arial" w:hAnsi="Arial" w:cs="Arial"/>
          <w:color w:val="7030A0"/>
        </w:rPr>
        <w:t xml:space="preserve"> and collaborating prekindergarten provider/CBO settings </w:t>
      </w:r>
      <w:r>
        <w:rPr>
          <w:rFonts w:ascii="Arial" w:hAnsi="Arial" w:cs="Arial"/>
          <w:color w:val="7030A0"/>
        </w:rPr>
        <w:t xml:space="preserve">at least twice: a </w:t>
      </w:r>
      <w:r w:rsidR="00D04BE7">
        <w:rPr>
          <w:rFonts w:ascii="Arial" w:hAnsi="Arial" w:cs="Arial"/>
          <w:color w:val="7030A0"/>
        </w:rPr>
        <w:t>winter</w:t>
      </w:r>
      <w:r>
        <w:rPr>
          <w:rFonts w:ascii="Arial" w:hAnsi="Arial" w:cs="Arial"/>
          <w:color w:val="7030A0"/>
        </w:rPr>
        <w:t xml:space="preserve"> administration, then a spring administration.</w:t>
      </w:r>
      <w:r w:rsidR="00D04BE7">
        <w:rPr>
          <w:rFonts w:ascii="Arial" w:hAnsi="Arial" w:cs="Arial"/>
          <w:color w:val="7030A0"/>
        </w:rPr>
        <w:t xml:space="preserve"> </w:t>
      </w:r>
      <w:r>
        <w:rPr>
          <w:rFonts w:ascii="Arial" w:hAnsi="Arial" w:cs="Arial"/>
          <w:color w:val="7030A0"/>
        </w:rPr>
        <w:t>Additional administrations are optional.</w:t>
      </w:r>
    </w:p>
    <w:p w14:paraId="307D602C" w14:textId="77777777" w:rsidR="00BC2CCF" w:rsidRDefault="00BC2CCF" w:rsidP="00BC2CCF">
      <w:pPr>
        <w:pStyle w:val="ListParagraph"/>
        <w:autoSpaceDE w:val="0"/>
        <w:autoSpaceDN w:val="0"/>
        <w:adjustRightInd w:val="0"/>
        <w:ind w:left="1440"/>
        <w:rPr>
          <w:rFonts w:ascii="Arial" w:hAnsi="Arial" w:cs="Arial"/>
          <w:color w:val="7030A0"/>
        </w:rPr>
      </w:pPr>
    </w:p>
    <w:p w14:paraId="186C9BB5" w14:textId="1D868547" w:rsidR="00707AE5" w:rsidRDefault="00707AE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Progress monitoring assessment results demonstrate development in</w:t>
      </w:r>
      <w:r w:rsidR="009B71E2">
        <w:rPr>
          <w:rFonts w:ascii="Arial" w:hAnsi="Arial" w:cs="Arial"/>
          <w:color w:val="7030A0"/>
        </w:rPr>
        <w:t>, at minimum, language &amp; literacy, cognitive, and social-emotional</w:t>
      </w:r>
      <w:r>
        <w:rPr>
          <w:rFonts w:ascii="Arial" w:hAnsi="Arial" w:cs="Arial"/>
          <w:color w:val="7030A0"/>
        </w:rPr>
        <w:t xml:space="preserve"> </w:t>
      </w:r>
      <w:r w:rsidR="009B71E2">
        <w:rPr>
          <w:rFonts w:ascii="Arial" w:hAnsi="Arial" w:cs="Arial"/>
          <w:color w:val="7030A0"/>
        </w:rPr>
        <w:t xml:space="preserve">skills. </w:t>
      </w:r>
    </w:p>
    <w:p w14:paraId="670D6FC8" w14:textId="77777777" w:rsidR="00707AE5" w:rsidRDefault="00707AE5" w:rsidP="009B71E2">
      <w:pPr>
        <w:pStyle w:val="ListParagraph"/>
        <w:autoSpaceDE w:val="0"/>
        <w:autoSpaceDN w:val="0"/>
        <w:adjustRightInd w:val="0"/>
        <w:ind w:left="1440"/>
        <w:rPr>
          <w:rFonts w:ascii="Arial" w:hAnsi="Arial" w:cs="Arial"/>
          <w:color w:val="7030A0"/>
        </w:rPr>
      </w:pPr>
    </w:p>
    <w:p w14:paraId="245B235D" w14:textId="7BA401CF" w:rsidR="00707AE5" w:rsidRPr="00707AE5" w:rsidRDefault="00707AE5" w:rsidP="007552A8">
      <w:pPr>
        <w:pStyle w:val="ListParagraph"/>
        <w:numPr>
          <w:ilvl w:val="1"/>
          <w:numId w:val="13"/>
        </w:numPr>
        <w:rPr>
          <w:rFonts w:ascii="Arial" w:hAnsi="Arial" w:cs="Arial"/>
          <w:color w:val="7030A0"/>
        </w:rPr>
      </w:pPr>
      <w:r>
        <w:rPr>
          <w:rFonts w:ascii="Arial" w:hAnsi="Arial" w:cs="Arial"/>
          <w:color w:val="7030A0"/>
        </w:rPr>
        <w:lastRenderedPageBreak/>
        <w:t xml:space="preserve">Procedures for </w:t>
      </w:r>
      <w:r w:rsidRPr="00707AE5">
        <w:rPr>
          <w:rFonts w:ascii="Arial" w:hAnsi="Arial" w:cs="Arial"/>
          <w:color w:val="7030A0"/>
        </w:rPr>
        <w:t xml:space="preserve">(1) collecting, (2) protecting and (3) sharing </w:t>
      </w:r>
      <w:r>
        <w:rPr>
          <w:rFonts w:ascii="Arial" w:hAnsi="Arial" w:cs="Arial"/>
          <w:color w:val="7030A0"/>
        </w:rPr>
        <w:t>progress monitoring</w:t>
      </w:r>
      <w:r w:rsidRPr="00707AE5">
        <w:rPr>
          <w:rFonts w:ascii="Arial" w:hAnsi="Arial" w:cs="Arial"/>
          <w:color w:val="7030A0"/>
        </w:rPr>
        <w:t xml:space="preserve"> results with families</w:t>
      </w:r>
      <w:r w:rsidR="00F95B2D">
        <w:rPr>
          <w:rFonts w:ascii="Arial" w:hAnsi="Arial" w:cs="Arial"/>
          <w:color w:val="7030A0"/>
        </w:rPr>
        <w:t>.</w:t>
      </w:r>
    </w:p>
    <w:p w14:paraId="0D089916" w14:textId="77777777" w:rsidR="00D04BE7" w:rsidRPr="003555A0" w:rsidRDefault="00D04BE7" w:rsidP="003555A0">
      <w:pPr>
        <w:autoSpaceDE w:val="0"/>
        <w:autoSpaceDN w:val="0"/>
        <w:adjustRightInd w:val="0"/>
        <w:rPr>
          <w:rFonts w:ascii="Arial" w:hAnsi="Arial" w:cs="Arial"/>
          <w:color w:val="7030A0"/>
        </w:rPr>
      </w:pPr>
    </w:p>
    <w:p w14:paraId="3746EEF3" w14:textId="4651C4F9" w:rsidR="002B2717" w:rsidRDefault="002B2717" w:rsidP="007552A8">
      <w:pPr>
        <w:pStyle w:val="ListParagraph"/>
        <w:numPr>
          <w:ilvl w:val="0"/>
          <w:numId w:val="13"/>
        </w:numPr>
        <w:rPr>
          <w:rFonts w:ascii="Arial" w:hAnsi="Arial" w:cs="Arial"/>
          <w:color w:val="4A442A"/>
        </w:rPr>
      </w:pPr>
      <w:bookmarkStart w:id="18" w:name="_Hlk92714210"/>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07" w:history="1">
        <w:r w:rsidRPr="00C64EEC">
          <w:rPr>
            <w:rStyle w:val="Hyperlink"/>
            <w:rFonts w:ascii="Arial" w:hAnsi="Arial" w:cs="Arial"/>
          </w:rPr>
          <w:t>NYSED Application Business Portal</w:t>
        </w:r>
      </w:hyperlink>
      <w:r>
        <w:rPr>
          <w:rFonts w:ascii="Arial" w:hAnsi="Arial" w:cs="Arial"/>
          <w:color w:val="4A442A"/>
        </w:rPr>
        <w:t>.</w:t>
      </w:r>
    </w:p>
    <w:p w14:paraId="50CB7592" w14:textId="77777777" w:rsidR="00BC2CCF" w:rsidRDefault="00BC2CCF" w:rsidP="00BC2CCF">
      <w:pPr>
        <w:pStyle w:val="ListParagraph"/>
        <w:rPr>
          <w:rFonts w:ascii="Arial" w:hAnsi="Arial" w:cs="Arial"/>
          <w:color w:val="4A442A"/>
        </w:rPr>
      </w:pPr>
    </w:p>
    <w:p w14:paraId="2530BA69" w14:textId="77777777" w:rsidR="008A7E2C" w:rsidRPr="009E5A52" w:rsidRDefault="008A7E2C" w:rsidP="008A7E2C">
      <w:pPr>
        <w:rPr>
          <w:rFonts w:ascii="Arial" w:hAnsi="Arial" w:cs="Arial"/>
          <w:bCs/>
          <w:sz w:val="10"/>
          <w:szCs w:val="10"/>
        </w:rPr>
      </w:pPr>
    </w:p>
    <w:tbl>
      <w:tblPr>
        <w:tblStyle w:val="TableGrid"/>
        <w:tblW w:w="0" w:type="auto"/>
        <w:tblLook w:val="04A0" w:firstRow="1" w:lastRow="0" w:firstColumn="1" w:lastColumn="0" w:noHBand="0" w:noVBand="1"/>
      </w:tblPr>
      <w:tblGrid>
        <w:gridCol w:w="4135"/>
        <w:gridCol w:w="6079"/>
      </w:tblGrid>
      <w:tr w:rsidR="008A7E2C" w:rsidRPr="009069B3" w14:paraId="6D8CAD7D" w14:textId="77777777" w:rsidTr="00F457C8">
        <w:tc>
          <w:tcPr>
            <w:tcW w:w="4135" w:type="dxa"/>
            <w:shd w:val="clear" w:color="auto" w:fill="4F6228" w:themeFill="accent3" w:themeFillShade="80"/>
          </w:tcPr>
          <w:bookmarkEnd w:id="18"/>
          <w:p w14:paraId="596C1912" w14:textId="6CEB2102" w:rsidR="008A7E2C"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8A7E2C"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30AB9F5" w14:textId="2121F9D6" w:rsidR="008A7E2C" w:rsidRPr="009069B3" w:rsidRDefault="00910165" w:rsidP="00F457C8">
            <w:pPr>
              <w:rPr>
                <w:rFonts w:ascii="Arial" w:hAnsi="Arial" w:cs="Arial"/>
                <w:b/>
                <w:color w:val="FFFFFF" w:themeColor="background1"/>
              </w:rPr>
            </w:pPr>
            <w:r>
              <w:rPr>
                <w:rFonts w:ascii="Arial" w:hAnsi="Arial" w:cs="Arial"/>
                <w:b/>
                <w:color w:val="FFFFFF" w:themeColor="background1"/>
              </w:rPr>
              <w:t>School District</w:t>
            </w:r>
            <w:r w:rsidR="008A7E2C" w:rsidRPr="009069B3">
              <w:rPr>
                <w:rFonts w:ascii="Arial" w:hAnsi="Arial" w:cs="Arial"/>
                <w:b/>
                <w:color w:val="FFFFFF" w:themeColor="background1"/>
              </w:rPr>
              <w:t xml:space="preserve"> Description / Action Plan:</w:t>
            </w:r>
          </w:p>
        </w:tc>
      </w:tr>
      <w:tr w:rsidR="008A7E2C" w14:paraId="6DD59F61" w14:textId="77777777" w:rsidTr="00F457C8">
        <w:tc>
          <w:tcPr>
            <w:tcW w:w="4135" w:type="dxa"/>
          </w:tcPr>
          <w:p w14:paraId="48E88B2C" w14:textId="77777777" w:rsidR="008A7E2C" w:rsidRPr="0009145C"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1955754435"/>
                <w14:checkbox>
                  <w14:checked w14:val="0"/>
                  <w14:checkedState w14:val="2612" w14:font="MS Gothic"/>
                  <w14:uncheckedState w14:val="2610" w14:font="MS Gothic"/>
                </w14:checkbox>
              </w:sdtPr>
              <w:sdtEndPr/>
              <w:sdtContent>
                <w:r w:rsidR="008A7E2C">
                  <w:rPr>
                    <w:rFonts w:ascii="MS Gothic" w:eastAsia="MS Gothic" w:hAnsi="MS Gothic" w:cs="Arial" w:hint="eastAsia"/>
                    <w:bCs/>
                    <w:color w:val="4F6228" w:themeColor="accent3" w:themeShade="80"/>
                  </w:rPr>
                  <w:t>☐</w:t>
                </w:r>
              </w:sdtContent>
            </w:sdt>
            <w:r w:rsidR="008A7E2C" w:rsidRPr="0009145C">
              <w:rPr>
                <w:rFonts w:ascii="Arial" w:hAnsi="Arial" w:cs="Arial"/>
                <w:bCs/>
                <w:color w:val="4F6228" w:themeColor="accent3" w:themeShade="80"/>
              </w:rPr>
              <w:t xml:space="preserve"> Not Implemented</w:t>
            </w:r>
          </w:p>
          <w:p w14:paraId="1C2FED14" w14:textId="27C4FF67" w:rsidR="008A7E2C"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1652594497"/>
                <w14:checkbox>
                  <w14:checked w14:val="0"/>
                  <w14:checkedState w14:val="2612" w14:font="MS Gothic"/>
                  <w14:uncheckedState w14:val="2610" w14:font="MS Gothic"/>
                </w14:checkbox>
              </w:sdtPr>
              <w:sdtEndPr/>
              <w:sdtContent>
                <w:r w:rsidR="008A7E2C">
                  <w:rPr>
                    <w:rFonts w:ascii="MS Gothic" w:eastAsia="MS Gothic" w:hAnsi="MS Gothic" w:cs="Arial" w:hint="eastAsia"/>
                    <w:bCs/>
                    <w:color w:val="4F6228" w:themeColor="accent3" w:themeShade="80"/>
                  </w:rPr>
                  <w:t>☐</w:t>
                </w:r>
              </w:sdtContent>
            </w:sdt>
            <w:r w:rsidR="008A7E2C" w:rsidRPr="0009145C">
              <w:rPr>
                <w:rFonts w:ascii="Arial" w:hAnsi="Arial" w:cs="Arial"/>
                <w:bCs/>
                <w:color w:val="4F6228" w:themeColor="accent3" w:themeShade="80"/>
              </w:rPr>
              <w:t xml:space="preserve"> </w:t>
            </w:r>
            <w:r w:rsidR="00CA58F9">
              <w:rPr>
                <w:rFonts w:ascii="Arial" w:hAnsi="Arial" w:cs="Arial"/>
                <w:bCs/>
                <w:color w:val="4F6228" w:themeColor="accent3" w:themeShade="80"/>
              </w:rPr>
              <w:t>Planning</w:t>
            </w:r>
            <w:r w:rsidR="00981C30">
              <w:rPr>
                <w:rFonts w:ascii="Arial" w:hAnsi="Arial" w:cs="Arial"/>
                <w:bCs/>
                <w:color w:val="4F6228" w:themeColor="accent3" w:themeShade="80"/>
              </w:rPr>
              <w:t xml:space="preserve"> </w:t>
            </w:r>
            <w:r w:rsidR="00CA58F9">
              <w:rPr>
                <w:rFonts w:ascii="Arial" w:hAnsi="Arial" w:cs="Arial"/>
                <w:bCs/>
                <w:color w:val="4F6228" w:themeColor="accent3" w:themeShade="80"/>
              </w:rPr>
              <w:t>/</w:t>
            </w:r>
            <w:r w:rsidR="00981C30">
              <w:rPr>
                <w:rFonts w:ascii="Arial" w:hAnsi="Arial" w:cs="Arial"/>
                <w:bCs/>
                <w:color w:val="4F6228" w:themeColor="accent3" w:themeShade="80"/>
              </w:rPr>
              <w:t xml:space="preserve"> </w:t>
            </w:r>
            <w:r w:rsidR="008A7E2C">
              <w:rPr>
                <w:rFonts w:ascii="Arial" w:hAnsi="Arial" w:cs="Arial"/>
                <w:bCs/>
                <w:color w:val="4F6228" w:themeColor="accent3" w:themeShade="80"/>
              </w:rPr>
              <w:t>In Development</w:t>
            </w:r>
          </w:p>
          <w:p w14:paraId="75A6E6CA" w14:textId="77777777" w:rsidR="008A7E2C"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1383480425"/>
                <w14:checkbox>
                  <w14:checked w14:val="0"/>
                  <w14:checkedState w14:val="2612" w14:font="MS Gothic"/>
                  <w14:uncheckedState w14:val="2610" w14:font="MS Gothic"/>
                </w14:checkbox>
              </w:sdtPr>
              <w:sdtEndPr/>
              <w:sdtContent>
                <w:r w:rsidR="008A7E2C">
                  <w:rPr>
                    <w:rFonts w:ascii="MS Gothic" w:eastAsia="MS Gothic" w:hAnsi="MS Gothic" w:cs="Arial" w:hint="eastAsia"/>
                    <w:bCs/>
                    <w:color w:val="4F6228" w:themeColor="accent3" w:themeShade="80"/>
                  </w:rPr>
                  <w:t>☐</w:t>
                </w:r>
              </w:sdtContent>
            </w:sdt>
            <w:r w:rsidR="008A7E2C" w:rsidRPr="0009145C">
              <w:rPr>
                <w:rFonts w:ascii="Arial" w:hAnsi="Arial" w:cs="Arial"/>
                <w:bCs/>
                <w:color w:val="4F6228" w:themeColor="accent3" w:themeShade="80"/>
              </w:rPr>
              <w:t xml:space="preserve"> </w:t>
            </w:r>
            <w:r w:rsidR="008A7E2C">
              <w:rPr>
                <w:rFonts w:ascii="Arial" w:hAnsi="Arial" w:cs="Arial"/>
                <w:bCs/>
                <w:color w:val="4F6228" w:themeColor="accent3" w:themeShade="80"/>
              </w:rPr>
              <w:t>Partially Implemented</w:t>
            </w:r>
          </w:p>
          <w:p w14:paraId="1EF0BB03" w14:textId="77777777" w:rsidR="008A7E2C" w:rsidRPr="00A80F0D"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523787845"/>
                <w14:checkbox>
                  <w14:checked w14:val="0"/>
                  <w14:checkedState w14:val="2612" w14:font="MS Gothic"/>
                  <w14:uncheckedState w14:val="2610" w14:font="MS Gothic"/>
                </w14:checkbox>
              </w:sdtPr>
              <w:sdtEndPr/>
              <w:sdtContent>
                <w:r w:rsidR="008A7E2C">
                  <w:rPr>
                    <w:rFonts w:ascii="MS Gothic" w:eastAsia="MS Gothic" w:hAnsi="MS Gothic" w:cs="Arial" w:hint="eastAsia"/>
                    <w:bCs/>
                    <w:color w:val="4F6228" w:themeColor="accent3" w:themeShade="80"/>
                  </w:rPr>
                  <w:t>☐</w:t>
                </w:r>
              </w:sdtContent>
            </w:sdt>
            <w:r w:rsidR="008A7E2C" w:rsidRPr="0009145C">
              <w:rPr>
                <w:rFonts w:ascii="Arial" w:hAnsi="Arial" w:cs="Arial"/>
                <w:bCs/>
                <w:color w:val="4F6228" w:themeColor="accent3" w:themeShade="80"/>
              </w:rPr>
              <w:t xml:space="preserve"> </w:t>
            </w:r>
            <w:r w:rsidR="008A7E2C">
              <w:rPr>
                <w:rFonts w:ascii="Arial" w:hAnsi="Arial" w:cs="Arial"/>
                <w:bCs/>
                <w:color w:val="4F6228" w:themeColor="accent3" w:themeShade="80"/>
              </w:rPr>
              <w:t xml:space="preserve">Fully </w:t>
            </w:r>
            <w:r w:rsidR="008A7E2C" w:rsidRPr="0009145C">
              <w:rPr>
                <w:rFonts w:ascii="Arial" w:hAnsi="Arial" w:cs="Arial"/>
                <w:bCs/>
                <w:color w:val="4F6228" w:themeColor="accent3" w:themeShade="80"/>
              </w:rPr>
              <w:t>Implemented</w:t>
            </w:r>
          </w:p>
        </w:tc>
        <w:tc>
          <w:tcPr>
            <w:tcW w:w="6079" w:type="dxa"/>
          </w:tcPr>
          <w:p w14:paraId="14431DA9" w14:textId="77777777" w:rsidR="008A7E2C" w:rsidRDefault="008A7E2C" w:rsidP="00F457C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8A7E2C" w:rsidRPr="009069B3" w14:paraId="0743FCCD" w14:textId="77777777" w:rsidTr="00F457C8">
        <w:tc>
          <w:tcPr>
            <w:tcW w:w="4135" w:type="dxa"/>
            <w:shd w:val="clear" w:color="auto" w:fill="1F497D" w:themeFill="text2"/>
          </w:tcPr>
          <w:p w14:paraId="375034EA" w14:textId="77777777" w:rsidR="008A7E2C" w:rsidRPr="009069B3" w:rsidRDefault="008A7E2C" w:rsidP="00F457C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B0AC569" w14:textId="77777777" w:rsidR="008A7E2C" w:rsidRPr="009069B3" w:rsidRDefault="008A7E2C" w:rsidP="00F457C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8A7E2C" w14:paraId="7E1A88BA" w14:textId="77777777" w:rsidTr="00F457C8">
        <w:tc>
          <w:tcPr>
            <w:tcW w:w="4135" w:type="dxa"/>
          </w:tcPr>
          <w:p w14:paraId="4C3D7902"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24177777"/>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56460C07" w14:textId="52BA296A" w:rsidR="008A7E2C" w:rsidRPr="003366C4" w:rsidRDefault="00F73A8E" w:rsidP="00F457C8">
            <w:pPr>
              <w:rPr>
                <w:rFonts w:ascii="Arial" w:hAnsi="Arial" w:cs="Arial"/>
                <w:bCs/>
                <w:color w:val="1F497D" w:themeColor="text2"/>
              </w:rPr>
            </w:pPr>
            <w:sdt>
              <w:sdtPr>
                <w:rPr>
                  <w:rFonts w:ascii="Arial" w:hAnsi="Arial" w:cs="Arial"/>
                  <w:bCs/>
                  <w:color w:val="1F497D" w:themeColor="text2"/>
                </w:rPr>
                <w:id w:val="-259443788"/>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Non-Compliance</w:t>
            </w:r>
          </w:p>
          <w:p w14:paraId="5848544A" w14:textId="77777777" w:rsidR="008A7E2C" w:rsidRPr="003366C4" w:rsidRDefault="00F73A8E" w:rsidP="00F457C8">
            <w:pPr>
              <w:rPr>
                <w:rFonts w:ascii="Arial" w:hAnsi="Arial" w:cs="Arial"/>
                <w:bCs/>
                <w:color w:val="1F497D" w:themeColor="text2"/>
              </w:rPr>
            </w:pPr>
            <w:sdt>
              <w:sdtPr>
                <w:rPr>
                  <w:rFonts w:ascii="Arial" w:hAnsi="Arial" w:cs="Arial"/>
                  <w:bCs/>
                  <w:color w:val="1F497D" w:themeColor="text2"/>
                </w:rPr>
                <w:id w:val="-498045135"/>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Minimal Compliance</w:t>
            </w:r>
          </w:p>
          <w:p w14:paraId="69D67C5D" w14:textId="77777777" w:rsidR="008A7E2C" w:rsidRPr="003366C4" w:rsidRDefault="00F73A8E" w:rsidP="00F457C8">
            <w:pPr>
              <w:rPr>
                <w:rFonts w:ascii="Arial" w:hAnsi="Arial" w:cs="Arial"/>
                <w:bCs/>
                <w:color w:val="1F497D" w:themeColor="text2"/>
              </w:rPr>
            </w:pPr>
            <w:sdt>
              <w:sdtPr>
                <w:rPr>
                  <w:rFonts w:ascii="Arial" w:hAnsi="Arial" w:cs="Arial"/>
                  <w:bCs/>
                  <w:color w:val="1F497D" w:themeColor="text2"/>
                </w:rPr>
                <w:id w:val="-213276843"/>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Limited Compliance</w:t>
            </w:r>
          </w:p>
          <w:p w14:paraId="646DE1B0" w14:textId="77777777" w:rsidR="008A7E2C" w:rsidRPr="003366C4" w:rsidRDefault="00F73A8E" w:rsidP="00F457C8">
            <w:pPr>
              <w:rPr>
                <w:rFonts w:ascii="Arial" w:hAnsi="Arial" w:cs="Arial"/>
                <w:bCs/>
                <w:color w:val="1F497D" w:themeColor="text2"/>
              </w:rPr>
            </w:pPr>
            <w:sdt>
              <w:sdtPr>
                <w:rPr>
                  <w:rFonts w:ascii="Arial" w:hAnsi="Arial" w:cs="Arial"/>
                  <w:bCs/>
                  <w:color w:val="1F497D" w:themeColor="text2"/>
                </w:rPr>
                <w:id w:val="-939676301"/>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Acceptable Compliance</w:t>
            </w:r>
          </w:p>
          <w:p w14:paraId="6677F7F9" w14:textId="77777777" w:rsidR="008A7E2C" w:rsidRPr="003366C4" w:rsidRDefault="00F73A8E" w:rsidP="00F457C8">
            <w:pPr>
              <w:rPr>
                <w:rFonts w:ascii="Arial" w:hAnsi="Arial" w:cs="Arial"/>
                <w:bCs/>
                <w:color w:val="1F497D" w:themeColor="text2"/>
              </w:rPr>
            </w:pPr>
            <w:sdt>
              <w:sdtPr>
                <w:rPr>
                  <w:rFonts w:ascii="Arial" w:hAnsi="Arial" w:cs="Arial"/>
                  <w:bCs/>
                  <w:color w:val="1F497D" w:themeColor="text2"/>
                </w:rPr>
                <w:id w:val="1824473196"/>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w:t>
            </w:r>
            <w:r w:rsidR="008A7E2C">
              <w:rPr>
                <w:rFonts w:ascii="Arial" w:hAnsi="Arial" w:cs="Arial"/>
                <w:bCs/>
                <w:color w:val="1F497D" w:themeColor="text2"/>
              </w:rPr>
              <w:t>Comprehensive Compliance</w:t>
            </w:r>
          </w:p>
          <w:p w14:paraId="2370FFE6" w14:textId="77777777" w:rsidR="008A7E2C" w:rsidRPr="009069B3" w:rsidRDefault="00F73A8E" w:rsidP="00F457C8">
            <w:pPr>
              <w:rPr>
                <w:rFonts w:ascii="Arial" w:hAnsi="Arial" w:cs="Arial"/>
                <w:bCs/>
                <w:color w:val="1F497D" w:themeColor="text2"/>
              </w:rPr>
            </w:pPr>
            <w:sdt>
              <w:sdtPr>
                <w:rPr>
                  <w:rFonts w:ascii="Arial" w:hAnsi="Arial" w:cs="Arial"/>
                  <w:bCs/>
                  <w:color w:val="1F497D" w:themeColor="text2"/>
                </w:rPr>
                <w:id w:val="-726528626"/>
                <w14:checkbox>
                  <w14:checked w14:val="0"/>
                  <w14:checkedState w14:val="2612" w14:font="MS Gothic"/>
                  <w14:uncheckedState w14:val="2610" w14:font="MS Gothic"/>
                </w14:checkbox>
              </w:sdtPr>
              <w:sdtEndPr/>
              <w:sdtContent>
                <w:r w:rsidR="008A7E2C" w:rsidRPr="003366C4">
                  <w:rPr>
                    <w:rFonts w:ascii="MS Gothic" w:eastAsia="MS Gothic" w:hAnsi="MS Gothic" w:cs="Arial" w:hint="eastAsia"/>
                    <w:bCs/>
                    <w:color w:val="1F497D" w:themeColor="text2"/>
                  </w:rPr>
                  <w:t>☐</w:t>
                </w:r>
              </w:sdtContent>
            </w:sdt>
            <w:r w:rsidR="008A7E2C" w:rsidRPr="003366C4">
              <w:rPr>
                <w:rFonts w:ascii="Arial" w:hAnsi="Arial" w:cs="Arial"/>
                <w:bCs/>
                <w:color w:val="1F497D" w:themeColor="text2"/>
              </w:rPr>
              <w:t xml:space="preserve"> Enhanced Compliance</w:t>
            </w:r>
          </w:p>
        </w:tc>
        <w:tc>
          <w:tcPr>
            <w:tcW w:w="6079" w:type="dxa"/>
          </w:tcPr>
          <w:p w14:paraId="4115D85F" w14:textId="77777777" w:rsidR="008A7E2C" w:rsidRDefault="008A7E2C" w:rsidP="00F457C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E594C72" w14:textId="77777777" w:rsidR="003555A0" w:rsidRDefault="003555A0">
      <w:pPr>
        <w:rPr>
          <w:rFonts w:ascii="Arial" w:hAnsi="Arial" w:cs="Arial"/>
          <w:bCs/>
        </w:rPr>
      </w:pPr>
    </w:p>
    <w:p w14:paraId="7DA92813" w14:textId="213C9941" w:rsidR="003555A0" w:rsidRDefault="003555A0">
      <w:pPr>
        <w:rPr>
          <w:rFonts w:ascii="Arial" w:hAnsi="Arial" w:cs="Arial"/>
          <w:bCs/>
        </w:rPr>
      </w:pPr>
      <w:r>
        <w:rPr>
          <w:rFonts w:ascii="Arial" w:hAnsi="Arial" w:cs="Arial"/>
          <w:bCs/>
        </w:rPr>
        <w:br w:type="page"/>
      </w:r>
    </w:p>
    <w:p w14:paraId="2CD0063E" w14:textId="77777777" w:rsidR="003555A0" w:rsidRDefault="003555A0" w:rsidP="003555A0">
      <w:pPr>
        <w:ind w:left="1080"/>
        <w:rPr>
          <w:rFonts w:ascii="Arial" w:hAnsi="Arial" w:cs="Arial"/>
          <w:bCs/>
        </w:rPr>
      </w:pPr>
    </w:p>
    <w:p w14:paraId="5D736380" w14:textId="6D8E8C1D" w:rsidR="003555A0" w:rsidRPr="00CD35FB" w:rsidRDefault="003555A0" w:rsidP="003555A0">
      <w:pPr>
        <w:ind w:left="1080"/>
        <w:rPr>
          <w:rFonts w:ascii="Arial" w:hAnsi="Arial" w:cs="Arial"/>
          <w:b/>
        </w:rPr>
      </w:pPr>
      <w:r w:rsidRPr="00CD35FB">
        <w:rPr>
          <w:rFonts w:ascii="Arial" w:hAnsi="Arial" w:cs="Arial"/>
          <w:b/>
        </w:rPr>
        <w:t xml:space="preserve">Examples of </w:t>
      </w:r>
      <w:hyperlink r:id="rId108" w:history="1">
        <w:r w:rsidRPr="00FC6385">
          <w:rPr>
            <w:rStyle w:val="Hyperlink"/>
            <w:rFonts w:ascii="Arial" w:hAnsi="Arial" w:cs="Arial"/>
            <w:b/>
          </w:rPr>
          <w:t>Valid and Reliable</w:t>
        </w:r>
      </w:hyperlink>
      <w:r w:rsidRPr="00CD35FB">
        <w:rPr>
          <w:rFonts w:ascii="Arial" w:hAnsi="Arial" w:cs="Arial"/>
          <w:b/>
        </w:rPr>
        <w:t xml:space="preserve"> Screening and</w:t>
      </w:r>
      <w:r w:rsidR="00B44404">
        <w:rPr>
          <w:rFonts w:ascii="Arial" w:hAnsi="Arial" w:cs="Arial"/>
          <w:b/>
        </w:rPr>
        <w:t xml:space="preserve"> </w:t>
      </w:r>
      <w:r w:rsidRPr="00CD35FB">
        <w:rPr>
          <w:rFonts w:ascii="Arial" w:hAnsi="Arial" w:cs="Arial"/>
          <w:b/>
        </w:rPr>
        <w:t>Progress Monitoring Tools</w:t>
      </w:r>
    </w:p>
    <w:p w14:paraId="7B3B9D46" w14:textId="77777777" w:rsidR="003555A0" w:rsidRDefault="003555A0" w:rsidP="003555A0">
      <w:pPr>
        <w:rPr>
          <w:rStyle w:val="Strong"/>
          <w:rFonts w:ascii="Arial" w:hAnsi="Arial" w:cs="Arial"/>
          <w:b w:val="0"/>
          <w:bCs w:val="0"/>
          <w:color w:val="333333"/>
          <w:shd w:val="clear" w:color="auto" w:fill="FFFFFF"/>
        </w:rPr>
      </w:pPr>
    </w:p>
    <w:p w14:paraId="05189AE6" w14:textId="6A7C2159" w:rsidR="003555A0" w:rsidRPr="003555A0" w:rsidRDefault="00CD7B74" w:rsidP="003555A0">
      <w:pPr>
        <w:rPr>
          <w:rFonts w:ascii="Arial" w:hAnsi="Arial" w:cs="Arial"/>
        </w:rPr>
      </w:pPr>
      <w:r>
        <w:rPr>
          <w:rFonts w:ascii="Arial" w:hAnsi="Arial" w:cs="Arial"/>
        </w:rPr>
        <w:t>Assessment</w:t>
      </w:r>
      <w:r w:rsidR="003555A0" w:rsidRPr="003555A0">
        <w:rPr>
          <w:rFonts w:ascii="Arial" w:hAnsi="Arial" w:cs="Arial"/>
        </w:rPr>
        <w:t xml:space="preserve"> tools should be used in their entirety.</w:t>
      </w:r>
      <w:r w:rsidR="00B44404">
        <w:rPr>
          <w:rFonts w:ascii="Arial" w:hAnsi="Arial" w:cs="Arial"/>
        </w:rPr>
        <w:t xml:space="preserve"> </w:t>
      </w:r>
      <w:r w:rsidR="003555A0" w:rsidRPr="003555A0">
        <w:rPr>
          <w:rFonts w:ascii="Arial" w:hAnsi="Arial" w:cs="Arial"/>
        </w:rPr>
        <w:t xml:space="preserve">Utilizing various parts of multiple </w:t>
      </w:r>
      <w:hyperlink r:id="rId109" w:history="1">
        <w:r w:rsidR="003555A0" w:rsidRPr="00FC6385">
          <w:rPr>
            <w:rStyle w:val="Hyperlink"/>
            <w:rFonts w:ascii="Arial" w:hAnsi="Arial" w:cs="Arial"/>
          </w:rPr>
          <w:t>valid and reliable</w:t>
        </w:r>
      </w:hyperlink>
      <w:r w:rsidR="003555A0" w:rsidRPr="003555A0">
        <w:rPr>
          <w:rFonts w:ascii="Arial" w:hAnsi="Arial" w:cs="Arial"/>
        </w:rPr>
        <w:t xml:space="preserve"> assessments removes validity and reliability, thus not an approvable assessment method.</w:t>
      </w:r>
      <w:r w:rsidR="00B44404">
        <w:rPr>
          <w:rFonts w:ascii="Arial" w:hAnsi="Arial" w:cs="Arial"/>
        </w:rPr>
        <w:t xml:space="preserve"> </w:t>
      </w:r>
    </w:p>
    <w:p w14:paraId="1BFB11F2" w14:textId="77777777" w:rsidR="003555A0" w:rsidRDefault="003555A0" w:rsidP="003555A0">
      <w:pPr>
        <w:pStyle w:val="ListParagraph"/>
        <w:rPr>
          <w:rFonts w:ascii="Arial" w:hAnsi="Arial" w:cs="Arial"/>
        </w:rPr>
      </w:pPr>
    </w:p>
    <w:p w14:paraId="09EC20B9" w14:textId="5DADCE1B" w:rsidR="003555A0" w:rsidRPr="003555A0" w:rsidRDefault="003555A0" w:rsidP="003555A0">
      <w:pPr>
        <w:rPr>
          <w:rFonts w:ascii="Arial" w:hAnsi="Arial" w:cs="Arial"/>
        </w:rPr>
      </w:pPr>
      <w:r w:rsidRPr="003555A0">
        <w:rPr>
          <w:rFonts w:ascii="Arial" w:hAnsi="Arial" w:cs="Arial"/>
        </w:rPr>
        <w:t xml:space="preserve">If a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3555A0">
        <w:rPr>
          <w:rFonts w:ascii="Arial" w:hAnsi="Arial" w:cs="Arial"/>
        </w:rPr>
        <w:t xml:space="preserve"> chooses to use a locally developed assessment, it must partner with an organization, typically, a university, to go through the psychometric process (typically two years of developing targets of measurement, performance level descriptors, field testing, data review, evaluation, and analysis of resulting field test scores.) to deem the assessment valid (measures what it is supposed to) and reliable (consistent scoring results.)</w:t>
      </w:r>
      <w:r w:rsidR="00B44404">
        <w:rPr>
          <w:rFonts w:ascii="Arial" w:hAnsi="Arial" w:cs="Arial"/>
        </w:rPr>
        <w:t xml:space="preserve"> </w:t>
      </w:r>
      <w:r w:rsidRPr="003555A0">
        <w:rPr>
          <w:rFonts w:ascii="Arial" w:hAnsi="Arial" w:cs="Arial"/>
        </w:rPr>
        <w:t xml:space="preserve">Until a </w:t>
      </w:r>
      <w:r w:rsidR="00981C30">
        <w:rPr>
          <w:rFonts w:ascii="Arial" w:hAnsi="Arial" w:cs="Arial"/>
        </w:rPr>
        <w:t>s</w:t>
      </w:r>
      <w:r w:rsidR="00910165">
        <w:rPr>
          <w:rFonts w:ascii="Arial" w:hAnsi="Arial" w:cs="Arial"/>
        </w:rPr>
        <w:t xml:space="preserve">chool </w:t>
      </w:r>
      <w:r w:rsidR="00981C30">
        <w:rPr>
          <w:rFonts w:ascii="Arial" w:hAnsi="Arial" w:cs="Arial"/>
        </w:rPr>
        <w:t>d</w:t>
      </w:r>
      <w:r w:rsidR="00910165">
        <w:rPr>
          <w:rFonts w:ascii="Arial" w:hAnsi="Arial" w:cs="Arial"/>
        </w:rPr>
        <w:t>istrict</w:t>
      </w:r>
      <w:r w:rsidRPr="003555A0">
        <w:rPr>
          <w:rFonts w:ascii="Arial" w:hAnsi="Arial" w:cs="Arial"/>
        </w:rPr>
        <w:t xml:space="preserve">’s locally-developed assessment is deemed </w:t>
      </w:r>
      <w:hyperlink r:id="rId110" w:history="1">
        <w:r w:rsidRPr="00FC6385">
          <w:rPr>
            <w:rStyle w:val="Hyperlink"/>
            <w:rFonts w:ascii="Arial" w:hAnsi="Arial" w:cs="Arial"/>
          </w:rPr>
          <w:t>valid and reliable</w:t>
        </w:r>
      </w:hyperlink>
      <w:r w:rsidRPr="003555A0">
        <w:rPr>
          <w:rFonts w:ascii="Arial" w:hAnsi="Arial" w:cs="Arial"/>
        </w:rPr>
        <w:t xml:space="preserve">, it is required to use commercially-developed assessments that have already been deemed </w:t>
      </w:r>
      <w:hyperlink r:id="rId111" w:history="1">
        <w:r w:rsidRPr="00FC6385">
          <w:rPr>
            <w:rStyle w:val="Hyperlink"/>
            <w:rFonts w:ascii="Arial" w:hAnsi="Arial" w:cs="Arial"/>
          </w:rPr>
          <w:t>valid and reliable</w:t>
        </w:r>
      </w:hyperlink>
      <w:r w:rsidRPr="003555A0">
        <w:rPr>
          <w:rFonts w:ascii="Arial" w:hAnsi="Arial" w:cs="Arial"/>
        </w:rPr>
        <w:t>.</w:t>
      </w:r>
      <w:r w:rsidR="00B44404">
        <w:rPr>
          <w:rFonts w:ascii="Arial" w:hAnsi="Arial" w:cs="Arial"/>
        </w:rPr>
        <w:t xml:space="preserve"> </w:t>
      </w:r>
    </w:p>
    <w:p w14:paraId="64489D4E" w14:textId="77777777" w:rsidR="003555A0" w:rsidRDefault="003555A0" w:rsidP="003555A0">
      <w:pPr>
        <w:rPr>
          <w:rStyle w:val="Strong"/>
          <w:rFonts w:ascii="Arial" w:hAnsi="Arial" w:cs="Arial"/>
          <w:b w:val="0"/>
          <w:bCs w:val="0"/>
          <w:color w:val="333333"/>
          <w:shd w:val="clear" w:color="auto" w:fill="FFFFFF"/>
        </w:rPr>
      </w:pPr>
    </w:p>
    <w:p w14:paraId="2711D672" w14:textId="3EC644EF" w:rsidR="003555A0" w:rsidRDefault="003555A0" w:rsidP="003555A0">
      <w:pPr>
        <w:rPr>
          <w:rStyle w:val="Strong"/>
          <w:rFonts w:ascii="Arial" w:hAnsi="Arial" w:cs="Arial"/>
          <w:color w:val="333333"/>
          <w:sz w:val="21"/>
          <w:szCs w:val="21"/>
          <w:shd w:val="clear" w:color="auto" w:fill="FFFFFF"/>
        </w:rPr>
      </w:pPr>
      <w:r w:rsidRPr="003555A0">
        <w:rPr>
          <w:rStyle w:val="Strong"/>
          <w:rFonts w:ascii="Arial" w:hAnsi="Arial" w:cs="Arial"/>
          <w:b w:val="0"/>
          <w:bCs w:val="0"/>
          <w:color w:val="333333"/>
          <w:shd w:val="clear" w:color="auto" w:fill="FFFFFF"/>
        </w:rPr>
        <w:t xml:space="preserve">If the listed tool has a red </w:t>
      </w:r>
      <w:r w:rsidR="00981C30">
        <w:rPr>
          <w:rStyle w:val="Strong"/>
          <w:rFonts w:ascii="Arial" w:hAnsi="Arial" w:cs="Arial"/>
          <w:b w:val="0"/>
          <w:bCs w:val="0"/>
          <w:color w:val="333333"/>
          <w:shd w:val="clear" w:color="auto" w:fill="FFFFFF"/>
        </w:rPr>
        <w:t>A</w:t>
      </w:r>
      <w:r w:rsidR="00981C30" w:rsidRPr="003555A0">
        <w:rPr>
          <w:rStyle w:val="Strong"/>
          <w:rFonts w:ascii="Arial" w:hAnsi="Arial" w:cs="Arial"/>
          <w:b w:val="0"/>
          <w:bCs w:val="0"/>
          <w:color w:val="333333"/>
          <w:shd w:val="clear" w:color="auto" w:fill="FFFFFF"/>
        </w:rPr>
        <w:t>sterix</w:t>
      </w:r>
      <w:r w:rsidRPr="003555A0">
        <w:rPr>
          <w:rStyle w:val="Strong"/>
          <w:rFonts w:ascii="Arial" w:hAnsi="Arial" w:cs="Arial"/>
          <w:b w:val="0"/>
          <w:bCs w:val="0"/>
          <w:color w:val="333333"/>
          <w:shd w:val="clear" w:color="auto" w:fill="FFFFFF"/>
        </w:rPr>
        <w:t xml:space="preserve"> (</w:t>
      </w:r>
      <w:r w:rsidRPr="003555A0">
        <w:rPr>
          <w:rStyle w:val="Strong"/>
          <w:rFonts w:ascii="Arial" w:hAnsi="Arial" w:cs="Arial"/>
          <w:b w:val="0"/>
          <w:bCs w:val="0"/>
          <w:color w:val="FF0000"/>
          <w:shd w:val="clear" w:color="auto" w:fill="FFFFFF"/>
        </w:rPr>
        <w:t>*</w:t>
      </w:r>
      <w:r w:rsidRPr="003555A0">
        <w:rPr>
          <w:rStyle w:val="Strong"/>
          <w:rFonts w:ascii="Arial" w:hAnsi="Arial" w:cs="Arial"/>
          <w:b w:val="0"/>
          <w:bCs w:val="0"/>
          <w:shd w:val="clear" w:color="auto" w:fill="FFFFFF"/>
        </w:rPr>
        <w:t xml:space="preserve">) </w:t>
      </w:r>
      <w:r w:rsidRPr="003555A0">
        <w:rPr>
          <w:rStyle w:val="Strong"/>
          <w:rFonts w:ascii="Arial" w:hAnsi="Arial" w:cs="Arial"/>
          <w:b w:val="0"/>
          <w:bCs w:val="0"/>
          <w:color w:val="333333"/>
          <w:shd w:val="clear" w:color="auto" w:fill="FFFFFF"/>
        </w:rPr>
        <w:t>next to it, it indicates that there is more than one version of the tool.</w:t>
      </w:r>
      <w:r w:rsidR="00B44404">
        <w:rPr>
          <w:rStyle w:val="Strong"/>
          <w:rFonts w:ascii="Arial" w:hAnsi="Arial" w:cs="Arial"/>
          <w:b w:val="0"/>
          <w:bCs w:val="0"/>
          <w:color w:val="333333"/>
          <w:shd w:val="clear" w:color="auto" w:fill="FFFFFF"/>
        </w:rPr>
        <w:t xml:space="preserve"> </w:t>
      </w:r>
      <w:r w:rsidRPr="003555A0">
        <w:rPr>
          <w:rStyle w:val="Strong"/>
          <w:rFonts w:ascii="Arial" w:hAnsi="Arial" w:cs="Arial"/>
          <w:b w:val="0"/>
          <w:bCs w:val="0"/>
          <w:color w:val="333333"/>
          <w:shd w:val="clear" w:color="auto" w:fill="FFFFFF"/>
        </w:rPr>
        <w:t xml:space="preserve">For example, the Developmental Indicators for the Assessment of Learning (DIAL) has more than one version that is </w:t>
      </w:r>
      <w:hyperlink r:id="rId112" w:history="1">
        <w:r w:rsidRPr="00DD6CE2">
          <w:rPr>
            <w:rStyle w:val="Hyperlink"/>
            <w:rFonts w:ascii="Arial" w:hAnsi="Arial" w:cs="Arial"/>
            <w:shd w:val="clear" w:color="auto" w:fill="FFFFFF"/>
          </w:rPr>
          <w:t>valid and reliable</w:t>
        </w:r>
      </w:hyperlink>
      <w:r w:rsidRPr="003555A0">
        <w:rPr>
          <w:rStyle w:val="Strong"/>
          <w:rFonts w:ascii="Arial" w:hAnsi="Arial" w:cs="Arial"/>
          <w:b w:val="0"/>
          <w:bCs w:val="0"/>
          <w:color w:val="333333"/>
          <w:shd w:val="clear" w:color="auto" w:fill="FFFFFF"/>
        </w:rPr>
        <w:t xml:space="preserve"> such as the</w:t>
      </w:r>
      <w:r w:rsidR="00B44404">
        <w:rPr>
          <w:rStyle w:val="Strong"/>
          <w:rFonts w:ascii="Arial" w:hAnsi="Arial" w:cs="Arial"/>
          <w:b w:val="0"/>
          <w:bCs w:val="0"/>
          <w:color w:val="333333"/>
          <w:shd w:val="clear" w:color="auto" w:fill="FFFFFF"/>
        </w:rPr>
        <w:t xml:space="preserve"> </w:t>
      </w:r>
      <w:r w:rsidRPr="003555A0">
        <w:rPr>
          <w:rStyle w:val="Strong"/>
          <w:rFonts w:ascii="Arial" w:hAnsi="Arial" w:cs="Arial"/>
          <w:b w:val="0"/>
          <w:bCs w:val="0"/>
          <w:color w:val="333333"/>
          <w:shd w:val="clear" w:color="auto" w:fill="FFFFFF"/>
        </w:rPr>
        <w:t>DIAL-3, DIAL-4, and Speed DIAL</w:t>
      </w:r>
      <w:r>
        <w:rPr>
          <w:rStyle w:val="Strong"/>
          <w:rFonts w:ascii="Arial" w:hAnsi="Arial" w:cs="Arial"/>
          <w:color w:val="333333"/>
          <w:sz w:val="21"/>
          <w:szCs w:val="21"/>
          <w:shd w:val="clear" w:color="auto" w:fill="FFFFFF"/>
        </w:rPr>
        <w:t>.</w:t>
      </w:r>
    </w:p>
    <w:p w14:paraId="58BAF0C2" w14:textId="5ED5093C" w:rsidR="003555A0" w:rsidRPr="00CD7B74" w:rsidRDefault="003555A0" w:rsidP="003555A0">
      <w:pPr>
        <w:rPr>
          <w:rStyle w:val="Strong"/>
          <w:rFonts w:ascii="Arial" w:hAnsi="Arial" w:cs="Arial"/>
          <w:b w:val="0"/>
          <w:bCs w:val="0"/>
          <w:color w:val="333333"/>
          <w:shd w:val="clear" w:color="auto" w:fill="FFFFFF"/>
        </w:rPr>
      </w:pPr>
    </w:p>
    <w:p w14:paraId="2DD01BE3" w14:textId="7F376382" w:rsidR="003555A0" w:rsidRPr="00CD7B74" w:rsidRDefault="003555A0" w:rsidP="003555A0">
      <w:pPr>
        <w:rPr>
          <w:rStyle w:val="Strong"/>
          <w:i/>
          <w:iCs/>
          <w:color w:val="333333"/>
          <w:shd w:val="clear" w:color="auto" w:fill="FFFFFF"/>
        </w:rPr>
      </w:pPr>
      <w:r w:rsidRPr="00CD7B74">
        <w:rPr>
          <w:rStyle w:val="Strong"/>
          <w:rFonts w:ascii="Arial" w:hAnsi="Arial" w:cs="Arial"/>
          <w:b w:val="0"/>
          <w:bCs w:val="0"/>
          <w:i/>
          <w:iCs/>
          <w:color w:val="333333"/>
          <w:shd w:val="clear" w:color="auto" w:fill="FFFFFF"/>
        </w:rPr>
        <w:t>NYSED does not endorse the use of any particular assessment.</w:t>
      </w:r>
      <w:r w:rsidR="00B44404">
        <w:rPr>
          <w:rStyle w:val="Strong"/>
          <w:rFonts w:ascii="Arial" w:hAnsi="Arial" w:cs="Arial"/>
          <w:b w:val="0"/>
          <w:bCs w:val="0"/>
          <w:i/>
          <w:iCs/>
          <w:color w:val="333333"/>
          <w:shd w:val="clear" w:color="auto" w:fill="FFFFFF"/>
        </w:rPr>
        <w:t xml:space="preserve"> </w:t>
      </w:r>
      <w:r w:rsidRPr="00CD7B74">
        <w:rPr>
          <w:rStyle w:val="Strong"/>
          <w:rFonts w:ascii="Arial" w:hAnsi="Arial" w:cs="Arial"/>
          <w:b w:val="0"/>
          <w:bCs w:val="0"/>
          <w:i/>
          <w:iCs/>
          <w:color w:val="333333"/>
          <w:shd w:val="clear" w:color="auto" w:fill="FFFFFF"/>
        </w:rPr>
        <w:t xml:space="preserve">The following assessments </w:t>
      </w:r>
      <w:r w:rsidR="00CD7B74" w:rsidRPr="00CD7B74">
        <w:rPr>
          <w:rStyle w:val="Strong"/>
          <w:rFonts w:ascii="Arial" w:hAnsi="Arial" w:cs="Arial"/>
          <w:b w:val="0"/>
          <w:bCs w:val="0"/>
          <w:i/>
          <w:iCs/>
          <w:color w:val="333333"/>
          <w:shd w:val="clear" w:color="auto" w:fill="FFFFFF"/>
        </w:rPr>
        <w:t>have been reported to NYSED’s Office of Early Learning.</w:t>
      </w:r>
      <w:r w:rsidR="00B44404">
        <w:rPr>
          <w:rStyle w:val="Strong"/>
          <w:rFonts w:ascii="Arial" w:hAnsi="Arial" w:cs="Arial"/>
          <w:b w:val="0"/>
          <w:bCs w:val="0"/>
          <w:i/>
          <w:iCs/>
          <w:color w:val="333333"/>
          <w:shd w:val="clear" w:color="auto" w:fill="FFFFFF"/>
        </w:rPr>
        <w:t xml:space="preserve"> </w:t>
      </w:r>
      <w:r w:rsidR="00CD7B74" w:rsidRPr="00CD7B74">
        <w:rPr>
          <w:rStyle w:val="Strong"/>
          <w:rFonts w:ascii="Arial" w:hAnsi="Arial" w:cs="Arial"/>
          <w:b w:val="0"/>
          <w:bCs w:val="0"/>
          <w:i/>
          <w:iCs/>
          <w:color w:val="333333"/>
          <w:shd w:val="clear" w:color="auto" w:fill="FFFFFF"/>
        </w:rPr>
        <w:t>They are a sampling of those being used by prekindergarten programs across the State.</w:t>
      </w:r>
    </w:p>
    <w:p w14:paraId="725CA981" w14:textId="77777777" w:rsidR="003555A0" w:rsidRPr="002D4869" w:rsidRDefault="003555A0" w:rsidP="003555A0">
      <w:pPr>
        <w:rPr>
          <w:rFonts w:ascii="Arial" w:hAnsi="Arial" w:cs="Arial"/>
          <w:bCs/>
        </w:rPr>
      </w:pPr>
    </w:p>
    <w:tbl>
      <w:tblPr>
        <w:tblStyle w:val="TableGrid1"/>
        <w:tblW w:w="9689" w:type="dxa"/>
        <w:tblInd w:w="175" w:type="dxa"/>
        <w:shd w:val="clear" w:color="auto" w:fill="E5DFEC" w:themeFill="accent4" w:themeFillTint="33"/>
        <w:tblLook w:val="04A0" w:firstRow="1" w:lastRow="0" w:firstColumn="1" w:lastColumn="0" w:noHBand="0" w:noVBand="1"/>
      </w:tblPr>
      <w:tblGrid>
        <w:gridCol w:w="4140"/>
        <w:gridCol w:w="1440"/>
        <w:gridCol w:w="1260"/>
        <w:gridCol w:w="1136"/>
        <w:gridCol w:w="1713"/>
      </w:tblGrid>
      <w:tr w:rsidR="003555A0" w:rsidRPr="002D4869" w14:paraId="64F99048" w14:textId="77777777" w:rsidTr="003555A0">
        <w:tc>
          <w:tcPr>
            <w:tcW w:w="4140" w:type="dxa"/>
            <w:vMerge w:val="restart"/>
            <w:shd w:val="clear" w:color="auto" w:fill="244061" w:themeFill="accent1" w:themeFillShade="80"/>
            <w:vAlign w:val="center"/>
          </w:tcPr>
          <w:p w14:paraId="67DFAEC0" w14:textId="77777777" w:rsidR="003555A0" w:rsidRPr="007D4318" w:rsidRDefault="003555A0" w:rsidP="003555A0">
            <w:pPr>
              <w:jc w:val="center"/>
              <w:rPr>
                <w:rFonts w:ascii="Arial" w:hAnsi="Arial" w:cs="Arial"/>
                <w:b/>
                <w:color w:val="FFFFFF" w:themeColor="background1"/>
                <w:sz w:val="20"/>
                <w:szCs w:val="20"/>
              </w:rPr>
            </w:pPr>
            <w:r w:rsidRPr="007D4318">
              <w:rPr>
                <w:rFonts w:ascii="Arial" w:hAnsi="Arial" w:cs="Arial"/>
                <w:b/>
                <w:color w:val="FFFFFF" w:themeColor="background1"/>
                <w:sz w:val="20"/>
                <w:szCs w:val="20"/>
              </w:rPr>
              <w:t>EXAMPLES OF VALID AND RELIABLE EARLY CHILDHOOD ASSESSMENTS</w:t>
            </w:r>
          </w:p>
        </w:tc>
        <w:tc>
          <w:tcPr>
            <w:tcW w:w="1440" w:type="dxa"/>
            <w:vMerge w:val="restart"/>
            <w:shd w:val="clear" w:color="auto" w:fill="EAF1DD" w:themeFill="accent3" w:themeFillTint="33"/>
            <w:vAlign w:val="center"/>
          </w:tcPr>
          <w:p w14:paraId="0B3FE361" w14:textId="77777777" w:rsidR="003555A0" w:rsidRDefault="003555A0" w:rsidP="003555A0">
            <w:pPr>
              <w:jc w:val="center"/>
              <w:rPr>
                <w:rFonts w:ascii="Arial" w:hAnsi="Arial" w:cs="Arial"/>
                <w:b/>
                <w:sz w:val="20"/>
                <w:szCs w:val="20"/>
              </w:rPr>
            </w:pPr>
            <w:r>
              <w:rPr>
                <w:rFonts w:ascii="Arial" w:hAnsi="Arial" w:cs="Arial"/>
                <w:b/>
                <w:sz w:val="20"/>
                <w:szCs w:val="20"/>
              </w:rPr>
              <w:t>INITIAL</w:t>
            </w:r>
          </w:p>
          <w:p w14:paraId="2D02BBBC" w14:textId="77777777" w:rsidR="003555A0" w:rsidRDefault="003555A0" w:rsidP="003555A0">
            <w:pPr>
              <w:jc w:val="center"/>
              <w:rPr>
                <w:rFonts w:ascii="Arial" w:hAnsi="Arial" w:cs="Arial"/>
                <w:b/>
                <w:sz w:val="20"/>
                <w:szCs w:val="20"/>
              </w:rPr>
            </w:pPr>
            <w:r w:rsidRPr="002D4869">
              <w:rPr>
                <w:rFonts w:ascii="Arial" w:hAnsi="Arial" w:cs="Arial"/>
                <w:b/>
                <w:sz w:val="20"/>
                <w:szCs w:val="20"/>
              </w:rPr>
              <w:t>SCREENING</w:t>
            </w:r>
          </w:p>
          <w:p w14:paraId="5CE8D750" w14:textId="77777777" w:rsidR="003555A0" w:rsidRDefault="003555A0" w:rsidP="003555A0">
            <w:pPr>
              <w:jc w:val="center"/>
              <w:rPr>
                <w:rFonts w:ascii="Arial" w:hAnsi="Arial" w:cs="Arial"/>
                <w:b/>
                <w:sz w:val="20"/>
                <w:szCs w:val="20"/>
              </w:rPr>
            </w:pPr>
            <w:r>
              <w:rPr>
                <w:rFonts w:ascii="Arial" w:hAnsi="Arial" w:cs="Arial"/>
                <w:b/>
                <w:sz w:val="20"/>
                <w:szCs w:val="20"/>
              </w:rPr>
              <w:t>TOOLS</w:t>
            </w:r>
          </w:p>
          <w:p w14:paraId="6B9904DB" w14:textId="0818F6F6" w:rsidR="003555A0" w:rsidRPr="002D4869" w:rsidRDefault="003555A0" w:rsidP="003555A0">
            <w:pPr>
              <w:jc w:val="center"/>
              <w:rPr>
                <w:rFonts w:ascii="Arial" w:hAnsi="Arial" w:cs="Arial"/>
                <w:b/>
                <w:sz w:val="20"/>
                <w:szCs w:val="20"/>
              </w:rPr>
            </w:pPr>
            <w:r>
              <w:rPr>
                <w:rFonts w:ascii="Arial" w:hAnsi="Arial" w:cs="Arial"/>
                <w:b/>
                <w:sz w:val="20"/>
                <w:szCs w:val="20"/>
              </w:rPr>
              <w:t>(1x per Y</w:t>
            </w:r>
            <w:r w:rsidR="00981C30">
              <w:rPr>
                <w:rFonts w:ascii="Arial" w:hAnsi="Arial" w:cs="Arial"/>
                <w:b/>
                <w:sz w:val="20"/>
                <w:szCs w:val="20"/>
              </w:rPr>
              <w:t>ea</w:t>
            </w:r>
            <w:r>
              <w:rPr>
                <w:rFonts w:ascii="Arial" w:hAnsi="Arial" w:cs="Arial"/>
                <w:b/>
                <w:sz w:val="20"/>
                <w:szCs w:val="20"/>
              </w:rPr>
              <w:t>r)</w:t>
            </w:r>
          </w:p>
        </w:tc>
        <w:tc>
          <w:tcPr>
            <w:tcW w:w="4109" w:type="dxa"/>
            <w:gridSpan w:val="3"/>
            <w:shd w:val="clear" w:color="auto" w:fill="E5DFEC" w:themeFill="accent4" w:themeFillTint="33"/>
          </w:tcPr>
          <w:p w14:paraId="685C3BDE" w14:textId="77777777" w:rsidR="003555A0" w:rsidRDefault="003555A0" w:rsidP="003555A0">
            <w:pPr>
              <w:jc w:val="center"/>
              <w:rPr>
                <w:rFonts w:ascii="Arial" w:hAnsi="Arial" w:cs="Arial"/>
                <w:b/>
                <w:sz w:val="20"/>
                <w:szCs w:val="20"/>
              </w:rPr>
            </w:pPr>
            <w:r w:rsidRPr="002D4869">
              <w:rPr>
                <w:rFonts w:ascii="Arial" w:hAnsi="Arial" w:cs="Arial"/>
                <w:b/>
                <w:sz w:val="20"/>
                <w:szCs w:val="20"/>
              </w:rPr>
              <w:t>PROGRESS MONITORING</w:t>
            </w:r>
            <w:r>
              <w:rPr>
                <w:rFonts w:ascii="Arial" w:hAnsi="Arial" w:cs="Arial"/>
                <w:b/>
                <w:sz w:val="20"/>
                <w:szCs w:val="20"/>
              </w:rPr>
              <w:t xml:space="preserve"> TOOL</w:t>
            </w:r>
          </w:p>
          <w:p w14:paraId="3571ACA9" w14:textId="7D516A1B" w:rsidR="003555A0" w:rsidRPr="002D4869" w:rsidRDefault="003555A0" w:rsidP="003555A0">
            <w:pPr>
              <w:jc w:val="center"/>
              <w:rPr>
                <w:rFonts w:ascii="Arial" w:hAnsi="Arial" w:cs="Arial"/>
                <w:b/>
                <w:sz w:val="20"/>
                <w:szCs w:val="20"/>
              </w:rPr>
            </w:pPr>
            <w:r>
              <w:rPr>
                <w:rFonts w:ascii="Arial" w:hAnsi="Arial" w:cs="Arial"/>
                <w:b/>
                <w:sz w:val="20"/>
                <w:szCs w:val="20"/>
              </w:rPr>
              <w:t>(2x per Y</w:t>
            </w:r>
            <w:r w:rsidR="00981C30">
              <w:rPr>
                <w:rFonts w:ascii="Arial" w:hAnsi="Arial" w:cs="Arial"/>
                <w:b/>
                <w:sz w:val="20"/>
                <w:szCs w:val="20"/>
              </w:rPr>
              <w:t>e</w:t>
            </w:r>
            <w:r w:rsidR="00981C30">
              <w:rPr>
                <w:b/>
                <w:sz w:val="20"/>
                <w:szCs w:val="20"/>
              </w:rPr>
              <w:t>ar</w:t>
            </w:r>
            <w:r>
              <w:rPr>
                <w:rFonts w:ascii="Arial" w:hAnsi="Arial" w:cs="Arial"/>
                <w:b/>
                <w:sz w:val="20"/>
                <w:szCs w:val="20"/>
              </w:rPr>
              <w:t>)</w:t>
            </w:r>
          </w:p>
        </w:tc>
      </w:tr>
      <w:tr w:rsidR="003555A0" w:rsidRPr="002D4869" w14:paraId="478CF423" w14:textId="77777777" w:rsidTr="003555A0">
        <w:tc>
          <w:tcPr>
            <w:tcW w:w="4140" w:type="dxa"/>
            <w:vMerge/>
            <w:shd w:val="clear" w:color="auto" w:fill="244061" w:themeFill="accent1" w:themeFillShade="80"/>
          </w:tcPr>
          <w:p w14:paraId="5520FF89" w14:textId="77777777" w:rsidR="003555A0" w:rsidRPr="002D4869" w:rsidRDefault="003555A0" w:rsidP="007552A8">
            <w:pPr>
              <w:numPr>
                <w:ilvl w:val="0"/>
                <w:numId w:val="29"/>
              </w:numPr>
              <w:spacing w:after="160" w:line="259" w:lineRule="auto"/>
              <w:contextualSpacing/>
              <w:rPr>
                <w:rFonts w:ascii="Arial" w:hAnsi="Arial" w:cs="Arial"/>
                <w:b/>
                <w:sz w:val="20"/>
                <w:szCs w:val="20"/>
              </w:rPr>
            </w:pPr>
          </w:p>
        </w:tc>
        <w:tc>
          <w:tcPr>
            <w:tcW w:w="1440" w:type="dxa"/>
            <w:vMerge/>
            <w:shd w:val="clear" w:color="auto" w:fill="EAF1DD" w:themeFill="accent3" w:themeFillTint="33"/>
          </w:tcPr>
          <w:p w14:paraId="6DF7FB64" w14:textId="77777777" w:rsidR="003555A0" w:rsidRPr="002D4869" w:rsidRDefault="003555A0" w:rsidP="003555A0">
            <w:pPr>
              <w:jc w:val="center"/>
              <w:rPr>
                <w:rFonts w:ascii="Arial" w:hAnsi="Arial" w:cs="Arial"/>
                <w:b/>
                <w:sz w:val="20"/>
                <w:szCs w:val="20"/>
              </w:rPr>
            </w:pPr>
          </w:p>
        </w:tc>
        <w:tc>
          <w:tcPr>
            <w:tcW w:w="1260" w:type="dxa"/>
            <w:shd w:val="clear" w:color="auto" w:fill="E5DFEC" w:themeFill="accent4" w:themeFillTint="33"/>
            <w:vAlign w:val="center"/>
          </w:tcPr>
          <w:p w14:paraId="5D74164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Language &amp; Literacy Skills</w:t>
            </w:r>
          </w:p>
        </w:tc>
        <w:tc>
          <w:tcPr>
            <w:tcW w:w="1136" w:type="dxa"/>
            <w:shd w:val="clear" w:color="auto" w:fill="E5DFEC" w:themeFill="accent4" w:themeFillTint="33"/>
            <w:vAlign w:val="center"/>
          </w:tcPr>
          <w:p w14:paraId="498676E2"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Cognitive</w:t>
            </w:r>
          </w:p>
          <w:p w14:paraId="468B8994"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Skills</w:t>
            </w:r>
          </w:p>
        </w:tc>
        <w:tc>
          <w:tcPr>
            <w:tcW w:w="1713" w:type="dxa"/>
            <w:shd w:val="clear" w:color="auto" w:fill="E5DFEC" w:themeFill="accent4" w:themeFillTint="33"/>
            <w:vAlign w:val="center"/>
          </w:tcPr>
          <w:p w14:paraId="7229C58F"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Social-Emotional Skills</w:t>
            </w:r>
          </w:p>
        </w:tc>
      </w:tr>
      <w:tr w:rsidR="003555A0" w:rsidRPr="002D4869" w14:paraId="2E404C5A" w14:textId="77777777" w:rsidTr="003555A0">
        <w:trPr>
          <w:trHeight w:val="473"/>
        </w:trPr>
        <w:tc>
          <w:tcPr>
            <w:tcW w:w="4140" w:type="dxa"/>
            <w:shd w:val="clear" w:color="auto" w:fill="FFFFFF" w:themeFill="background1"/>
          </w:tcPr>
          <w:p w14:paraId="057EBFDB" w14:textId="77777777" w:rsidR="003555A0" w:rsidRPr="002D4869" w:rsidRDefault="00F73A8E" w:rsidP="007552A8">
            <w:pPr>
              <w:numPr>
                <w:ilvl w:val="0"/>
                <w:numId w:val="29"/>
              </w:numPr>
              <w:spacing w:after="160" w:line="259" w:lineRule="auto"/>
              <w:ind w:left="247" w:hanging="180"/>
              <w:contextualSpacing/>
              <w:rPr>
                <w:rFonts w:ascii="Arial" w:hAnsi="Arial" w:cs="Arial"/>
                <w:b/>
                <w:sz w:val="20"/>
                <w:szCs w:val="20"/>
              </w:rPr>
            </w:pPr>
            <w:hyperlink r:id="rId113" w:history="1">
              <w:r w:rsidR="003555A0" w:rsidRPr="00FE5435">
                <w:rPr>
                  <w:rStyle w:val="Hyperlink"/>
                  <w:rFonts w:ascii="Arial" w:hAnsi="Arial" w:cs="Arial"/>
                  <w:b/>
                  <w:sz w:val="20"/>
                  <w:szCs w:val="20"/>
                </w:rPr>
                <w:t>Ages and Stages (ASQ)</w:t>
              </w:r>
            </w:hyperlink>
          </w:p>
        </w:tc>
        <w:tc>
          <w:tcPr>
            <w:tcW w:w="1440" w:type="dxa"/>
            <w:shd w:val="clear" w:color="auto" w:fill="EAF1DD" w:themeFill="accent3" w:themeFillTint="33"/>
            <w:vAlign w:val="center"/>
          </w:tcPr>
          <w:p w14:paraId="6A92DF91"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522623742"/>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260" w:type="dxa"/>
            <w:shd w:val="clear" w:color="auto" w:fill="E5DFEC" w:themeFill="accent4" w:themeFillTint="33"/>
            <w:vAlign w:val="center"/>
          </w:tcPr>
          <w:p w14:paraId="1F97A18F"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171DA34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670E64D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0DE352CE" w14:textId="77777777" w:rsidTr="003555A0">
        <w:trPr>
          <w:trHeight w:val="473"/>
        </w:trPr>
        <w:tc>
          <w:tcPr>
            <w:tcW w:w="4140" w:type="dxa"/>
            <w:shd w:val="clear" w:color="auto" w:fill="FFFFFF" w:themeFill="background1"/>
          </w:tcPr>
          <w:p w14:paraId="73BDD8E8" w14:textId="77777777" w:rsidR="003555A0" w:rsidRPr="002D4869" w:rsidRDefault="00F73A8E" w:rsidP="007552A8">
            <w:pPr>
              <w:numPr>
                <w:ilvl w:val="0"/>
                <w:numId w:val="29"/>
              </w:numPr>
              <w:spacing w:after="160" w:line="259" w:lineRule="auto"/>
              <w:ind w:left="247" w:hanging="180"/>
              <w:contextualSpacing/>
              <w:rPr>
                <w:rFonts w:ascii="Arial" w:hAnsi="Arial" w:cs="Arial"/>
                <w:b/>
                <w:sz w:val="20"/>
                <w:szCs w:val="20"/>
              </w:rPr>
            </w:pPr>
            <w:hyperlink r:id="rId114" w:history="1">
              <w:r w:rsidR="003555A0" w:rsidRPr="00FE5435">
                <w:rPr>
                  <w:rStyle w:val="Hyperlink"/>
                  <w:rFonts w:ascii="Arial" w:hAnsi="Arial" w:cs="Arial"/>
                  <w:b/>
                  <w:sz w:val="20"/>
                  <w:szCs w:val="20"/>
                </w:rPr>
                <w:t>Ages and Stages Social-Emotional Questionnaire (ASQ-SE)</w:t>
              </w:r>
            </w:hyperlink>
            <w:r w:rsidR="003555A0">
              <w:rPr>
                <w:rFonts w:ascii="Arial" w:hAnsi="Arial" w:cs="Arial"/>
                <w:b/>
                <w:sz w:val="20"/>
                <w:szCs w:val="20"/>
              </w:rPr>
              <w:t xml:space="preserve"> </w:t>
            </w:r>
          </w:p>
        </w:tc>
        <w:tc>
          <w:tcPr>
            <w:tcW w:w="1440" w:type="dxa"/>
            <w:shd w:val="clear" w:color="auto" w:fill="EAF1DD" w:themeFill="accent3" w:themeFillTint="33"/>
            <w:vAlign w:val="center"/>
          </w:tcPr>
          <w:p w14:paraId="55372FAB" w14:textId="77777777" w:rsidR="003555A0" w:rsidRDefault="00F73A8E" w:rsidP="003555A0">
            <w:pPr>
              <w:jc w:val="center"/>
              <w:rPr>
                <w:rFonts w:ascii="Arial" w:hAnsi="Arial" w:cs="Arial"/>
                <w:sz w:val="20"/>
                <w:szCs w:val="20"/>
              </w:rPr>
            </w:pPr>
            <w:sdt>
              <w:sdtPr>
                <w:rPr>
                  <w:rFonts w:ascii="Arial" w:hAnsi="Arial" w:cs="Arial"/>
                  <w:sz w:val="20"/>
                  <w:szCs w:val="20"/>
                </w:rPr>
                <w:id w:val="486667605"/>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p w14:paraId="412CA8D5" w14:textId="77777777" w:rsidR="003555A0" w:rsidRPr="00241786" w:rsidRDefault="003555A0" w:rsidP="003555A0">
            <w:pPr>
              <w:jc w:val="center"/>
              <w:rPr>
                <w:rFonts w:ascii="Arial" w:hAnsi="Arial" w:cs="Arial"/>
                <w:bCs/>
                <w:sz w:val="16"/>
                <w:szCs w:val="16"/>
              </w:rPr>
            </w:pPr>
            <w:r w:rsidRPr="00241786">
              <w:rPr>
                <w:rFonts w:ascii="Arial" w:hAnsi="Arial" w:cs="Arial"/>
                <w:bCs/>
                <w:sz w:val="16"/>
                <w:szCs w:val="16"/>
              </w:rPr>
              <w:t>Social-emotional only</w:t>
            </w:r>
          </w:p>
        </w:tc>
        <w:tc>
          <w:tcPr>
            <w:tcW w:w="1260" w:type="dxa"/>
            <w:shd w:val="clear" w:color="auto" w:fill="E5DFEC" w:themeFill="accent4" w:themeFillTint="33"/>
            <w:vAlign w:val="center"/>
          </w:tcPr>
          <w:p w14:paraId="6955DAED"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1DBCB75A"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6BD2B7D5"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2CCA36ED" w14:textId="77777777" w:rsidTr="003555A0">
        <w:trPr>
          <w:trHeight w:val="473"/>
        </w:trPr>
        <w:tc>
          <w:tcPr>
            <w:tcW w:w="4140" w:type="dxa"/>
            <w:shd w:val="clear" w:color="auto" w:fill="FFFFFF" w:themeFill="background1"/>
          </w:tcPr>
          <w:p w14:paraId="64EC5604" w14:textId="77777777" w:rsidR="003555A0" w:rsidRPr="002D4869" w:rsidRDefault="003555A0" w:rsidP="007552A8">
            <w:pPr>
              <w:numPr>
                <w:ilvl w:val="0"/>
                <w:numId w:val="29"/>
              </w:numPr>
              <w:spacing w:after="160" w:line="259" w:lineRule="auto"/>
              <w:ind w:left="247" w:hanging="180"/>
              <w:contextualSpacing/>
              <w:rPr>
                <w:rFonts w:ascii="Arial" w:hAnsi="Arial" w:cs="Arial"/>
                <w:b/>
                <w:sz w:val="20"/>
                <w:szCs w:val="20"/>
              </w:rPr>
            </w:pPr>
            <w:r w:rsidRPr="002D4869">
              <w:rPr>
                <w:rFonts w:ascii="Arial" w:hAnsi="Arial" w:cs="Arial"/>
                <w:b/>
                <w:sz w:val="20"/>
                <w:szCs w:val="20"/>
              </w:rPr>
              <w:t xml:space="preserve"> </w:t>
            </w:r>
            <w:hyperlink r:id="rId115" w:history="1">
              <w:r w:rsidRPr="00FE5435">
                <w:rPr>
                  <w:rStyle w:val="Hyperlink"/>
                  <w:rFonts w:ascii="Arial" w:hAnsi="Arial" w:cs="Arial"/>
                  <w:b/>
                  <w:sz w:val="20"/>
                  <w:szCs w:val="20"/>
                </w:rPr>
                <w:t>Early Screening Profiles (ESP)</w:t>
              </w:r>
            </w:hyperlink>
          </w:p>
        </w:tc>
        <w:tc>
          <w:tcPr>
            <w:tcW w:w="1440" w:type="dxa"/>
            <w:shd w:val="clear" w:color="auto" w:fill="EAF1DD" w:themeFill="accent3" w:themeFillTint="33"/>
            <w:vAlign w:val="center"/>
          </w:tcPr>
          <w:p w14:paraId="59ACC599"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789704406"/>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260" w:type="dxa"/>
            <w:shd w:val="clear" w:color="auto" w:fill="E5DFEC" w:themeFill="accent4" w:themeFillTint="33"/>
            <w:vAlign w:val="center"/>
          </w:tcPr>
          <w:p w14:paraId="542558DF"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37CF3822"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23A93104"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71A56C43" w14:textId="77777777" w:rsidTr="003555A0">
        <w:trPr>
          <w:trHeight w:val="473"/>
        </w:trPr>
        <w:tc>
          <w:tcPr>
            <w:tcW w:w="4140" w:type="dxa"/>
            <w:shd w:val="clear" w:color="auto" w:fill="FFFFFF" w:themeFill="background1"/>
          </w:tcPr>
          <w:p w14:paraId="64A9FF15" w14:textId="77777777" w:rsidR="003555A0" w:rsidRPr="008A3EE8" w:rsidRDefault="00F73A8E" w:rsidP="007552A8">
            <w:pPr>
              <w:numPr>
                <w:ilvl w:val="0"/>
                <w:numId w:val="29"/>
              </w:numPr>
              <w:spacing w:after="160" w:line="259" w:lineRule="auto"/>
              <w:ind w:left="247" w:hanging="180"/>
              <w:contextualSpacing/>
              <w:rPr>
                <w:rFonts w:ascii="Arial" w:hAnsi="Arial" w:cs="Arial"/>
                <w:b/>
                <w:sz w:val="20"/>
                <w:szCs w:val="20"/>
              </w:rPr>
            </w:pPr>
            <w:hyperlink r:id="rId116" w:history="1">
              <w:r w:rsidR="003555A0" w:rsidRPr="00FE5435">
                <w:rPr>
                  <w:rStyle w:val="Hyperlink"/>
                  <w:rFonts w:ascii="Arial" w:hAnsi="Arial" w:cs="Arial"/>
                  <w:b/>
                  <w:sz w:val="20"/>
                  <w:szCs w:val="20"/>
                </w:rPr>
                <w:t>Battelle Developmental Inventory</w:t>
              </w:r>
            </w:hyperlink>
            <w:r w:rsidR="003555A0" w:rsidRPr="008A3EE8">
              <w:rPr>
                <w:rFonts w:ascii="Arial" w:hAnsi="Arial" w:cs="Arial"/>
                <w:b/>
                <w:sz w:val="20"/>
                <w:szCs w:val="20"/>
              </w:rPr>
              <w:t xml:space="preserve"> </w:t>
            </w:r>
            <w:r w:rsidR="003555A0">
              <w:rPr>
                <w:rFonts w:ascii="Arial" w:hAnsi="Arial" w:cs="Arial"/>
                <w:b/>
                <w:color w:val="FF0000"/>
                <w:sz w:val="20"/>
                <w:szCs w:val="20"/>
              </w:rPr>
              <w:t>*</w:t>
            </w:r>
          </w:p>
        </w:tc>
        <w:tc>
          <w:tcPr>
            <w:tcW w:w="1440" w:type="dxa"/>
            <w:shd w:val="clear" w:color="auto" w:fill="EAF1DD" w:themeFill="accent3" w:themeFillTint="33"/>
            <w:vAlign w:val="center"/>
          </w:tcPr>
          <w:p w14:paraId="68ABB26D"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171783252"/>
                <w14:checkbox>
                  <w14:checked w14:val="0"/>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260" w:type="dxa"/>
            <w:shd w:val="clear" w:color="auto" w:fill="E5DFEC" w:themeFill="accent4" w:themeFillTint="33"/>
            <w:vAlign w:val="center"/>
          </w:tcPr>
          <w:p w14:paraId="1DE8EBB9"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548655758"/>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0BA7CFCF"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610656357"/>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3FDBE322"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209881128"/>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1D270BF0" w14:textId="77777777" w:rsidTr="003555A0">
        <w:trPr>
          <w:trHeight w:val="473"/>
        </w:trPr>
        <w:tc>
          <w:tcPr>
            <w:tcW w:w="4140" w:type="dxa"/>
            <w:shd w:val="clear" w:color="auto" w:fill="FFFFFF" w:themeFill="background1"/>
          </w:tcPr>
          <w:p w14:paraId="71C7FF5B" w14:textId="77777777" w:rsidR="003555A0" w:rsidRPr="00CD7B74" w:rsidRDefault="00F73A8E" w:rsidP="007552A8">
            <w:pPr>
              <w:numPr>
                <w:ilvl w:val="0"/>
                <w:numId w:val="29"/>
              </w:numPr>
              <w:spacing w:after="160" w:line="259" w:lineRule="auto"/>
              <w:ind w:left="247" w:hanging="180"/>
              <w:contextualSpacing/>
              <w:rPr>
                <w:rStyle w:val="Hyperlink"/>
                <w:rFonts w:ascii="Arial" w:hAnsi="Arial" w:cs="Arial"/>
                <w:b/>
                <w:bCs/>
                <w:color w:val="auto"/>
                <w:sz w:val="20"/>
                <w:szCs w:val="20"/>
                <w:u w:val="none"/>
              </w:rPr>
            </w:pPr>
            <w:hyperlink r:id="rId117" w:history="1">
              <w:r w:rsidR="003555A0" w:rsidRPr="00FE5435">
                <w:rPr>
                  <w:rStyle w:val="Hyperlink"/>
                  <w:rFonts w:ascii="Arial" w:hAnsi="Arial" w:cs="Arial"/>
                  <w:b/>
                  <w:bCs/>
                  <w:sz w:val="20"/>
                  <w:szCs w:val="20"/>
                </w:rPr>
                <w:t>Battelle Developmental Inventory 3 (BDI3) Developmental Screening Test</w:t>
              </w:r>
            </w:hyperlink>
          </w:p>
          <w:p w14:paraId="7237292B" w14:textId="37AC8DC8" w:rsidR="00CD7B74" w:rsidRPr="00631653" w:rsidRDefault="00CD7B74" w:rsidP="00CD7B74">
            <w:pPr>
              <w:spacing w:after="160" w:line="259" w:lineRule="auto"/>
              <w:ind w:left="247"/>
              <w:contextualSpacing/>
              <w:rPr>
                <w:rFonts w:ascii="Arial" w:hAnsi="Arial" w:cs="Arial"/>
                <w:b/>
                <w:bCs/>
                <w:sz w:val="20"/>
                <w:szCs w:val="20"/>
              </w:rPr>
            </w:pPr>
          </w:p>
        </w:tc>
        <w:tc>
          <w:tcPr>
            <w:tcW w:w="1440" w:type="dxa"/>
            <w:shd w:val="clear" w:color="auto" w:fill="EAF1DD" w:themeFill="accent3" w:themeFillTint="33"/>
            <w:vAlign w:val="center"/>
          </w:tcPr>
          <w:p w14:paraId="493346F0" w14:textId="77777777" w:rsidR="003555A0" w:rsidRDefault="00F73A8E" w:rsidP="003555A0">
            <w:pPr>
              <w:jc w:val="center"/>
              <w:rPr>
                <w:rFonts w:ascii="Arial" w:hAnsi="Arial" w:cs="Arial"/>
                <w:sz w:val="20"/>
                <w:szCs w:val="20"/>
              </w:rPr>
            </w:pPr>
            <w:sdt>
              <w:sdtPr>
                <w:rPr>
                  <w:rFonts w:ascii="Arial" w:hAnsi="Arial" w:cs="Arial"/>
                  <w:sz w:val="20"/>
                  <w:szCs w:val="20"/>
                </w:rPr>
                <w:id w:val="-1887168952"/>
                <w14:checkbox>
                  <w14:checked w14:val="1"/>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260" w:type="dxa"/>
            <w:shd w:val="clear" w:color="auto" w:fill="E5DFEC" w:themeFill="accent4" w:themeFillTint="33"/>
            <w:vAlign w:val="center"/>
          </w:tcPr>
          <w:p w14:paraId="4F3549D1" w14:textId="77777777" w:rsidR="003555A0" w:rsidRDefault="003555A0" w:rsidP="003555A0">
            <w:pPr>
              <w:jc w:val="center"/>
              <w:rPr>
                <w:rFonts w:ascii="Arial" w:hAnsi="Arial" w:cs="Arial"/>
                <w:sz w:val="20"/>
                <w:szCs w:val="20"/>
              </w:rPr>
            </w:pPr>
            <w:r>
              <w:rPr>
                <w:rFonts w:ascii="Arial" w:hAnsi="Arial" w:cs="Arial"/>
                <w:sz w:val="20"/>
                <w:szCs w:val="20"/>
              </w:rPr>
              <w:t>-</w:t>
            </w:r>
          </w:p>
        </w:tc>
        <w:tc>
          <w:tcPr>
            <w:tcW w:w="1136" w:type="dxa"/>
            <w:shd w:val="clear" w:color="auto" w:fill="E5DFEC" w:themeFill="accent4" w:themeFillTint="33"/>
            <w:vAlign w:val="center"/>
          </w:tcPr>
          <w:p w14:paraId="4A5DAE97" w14:textId="77777777" w:rsidR="003555A0" w:rsidRDefault="003555A0" w:rsidP="003555A0">
            <w:pPr>
              <w:jc w:val="center"/>
              <w:rPr>
                <w:rFonts w:ascii="Arial" w:hAnsi="Arial" w:cs="Arial"/>
                <w:sz w:val="20"/>
                <w:szCs w:val="20"/>
              </w:rPr>
            </w:pPr>
            <w:r>
              <w:rPr>
                <w:rFonts w:ascii="Arial" w:hAnsi="Arial" w:cs="Arial"/>
                <w:sz w:val="20"/>
                <w:szCs w:val="20"/>
              </w:rPr>
              <w:t>-</w:t>
            </w:r>
          </w:p>
        </w:tc>
        <w:tc>
          <w:tcPr>
            <w:tcW w:w="1713" w:type="dxa"/>
            <w:shd w:val="clear" w:color="auto" w:fill="E5DFEC" w:themeFill="accent4" w:themeFillTint="33"/>
            <w:vAlign w:val="center"/>
          </w:tcPr>
          <w:p w14:paraId="06FFC4A1" w14:textId="77777777" w:rsidR="003555A0" w:rsidRDefault="003555A0" w:rsidP="003555A0">
            <w:pPr>
              <w:jc w:val="center"/>
              <w:rPr>
                <w:rFonts w:ascii="Arial" w:hAnsi="Arial" w:cs="Arial"/>
                <w:sz w:val="20"/>
                <w:szCs w:val="20"/>
              </w:rPr>
            </w:pPr>
            <w:r>
              <w:rPr>
                <w:rFonts w:ascii="Arial" w:hAnsi="Arial" w:cs="Arial"/>
                <w:sz w:val="20"/>
                <w:szCs w:val="20"/>
              </w:rPr>
              <w:t>-</w:t>
            </w:r>
          </w:p>
        </w:tc>
      </w:tr>
      <w:tr w:rsidR="003555A0" w:rsidRPr="002D4869" w14:paraId="3452E7F6" w14:textId="77777777" w:rsidTr="003555A0">
        <w:trPr>
          <w:trHeight w:val="473"/>
        </w:trPr>
        <w:tc>
          <w:tcPr>
            <w:tcW w:w="4140" w:type="dxa"/>
            <w:shd w:val="clear" w:color="auto" w:fill="FFFFFF" w:themeFill="background1"/>
          </w:tcPr>
          <w:p w14:paraId="72DB3E4D" w14:textId="77777777" w:rsidR="003555A0" w:rsidRPr="00CD7B74" w:rsidRDefault="00F73A8E" w:rsidP="007552A8">
            <w:pPr>
              <w:numPr>
                <w:ilvl w:val="0"/>
                <w:numId w:val="29"/>
              </w:numPr>
              <w:spacing w:after="160" w:line="259" w:lineRule="auto"/>
              <w:ind w:left="247" w:hanging="180"/>
              <w:contextualSpacing/>
              <w:rPr>
                <w:rFonts w:ascii="Arial" w:hAnsi="Arial" w:cs="Arial"/>
                <w:b/>
                <w:sz w:val="20"/>
                <w:szCs w:val="20"/>
              </w:rPr>
            </w:pPr>
            <w:hyperlink r:id="rId118" w:history="1">
              <w:r w:rsidR="003555A0" w:rsidRPr="00FE5435">
                <w:rPr>
                  <w:rStyle w:val="Hyperlink"/>
                  <w:rFonts w:ascii="Arial" w:hAnsi="Arial" w:cs="Arial"/>
                  <w:b/>
                  <w:sz w:val="20"/>
                  <w:szCs w:val="20"/>
                </w:rPr>
                <w:t>Bayley Scales of Infant and Toddler Development</w:t>
              </w:r>
            </w:hyperlink>
            <w:r w:rsidR="003555A0">
              <w:rPr>
                <w:rFonts w:ascii="Arial" w:hAnsi="Arial" w:cs="Arial"/>
                <w:b/>
                <w:sz w:val="20"/>
                <w:szCs w:val="20"/>
              </w:rPr>
              <w:t xml:space="preserve"> </w:t>
            </w:r>
            <w:r w:rsidR="003555A0">
              <w:rPr>
                <w:rFonts w:ascii="Arial" w:hAnsi="Arial" w:cs="Arial"/>
                <w:b/>
                <w:color w:val="FF0000"/>
                <w:sz w:val="20"/>
                <w:szCs w:val="20"/>
              </w:rPr>
              <w:t>*</w:t>
            </w:r>
          </w:p>
          <w:p w14:paraId="7E01B98B" w14:textId="58EC0DD3"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23381504"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446110818"/>
                <w14:checkbox>
                  <w14:checked w14:val="1"/>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260" w:type="dxa"/>
            <w:shd w:val="clear" w:color="auto" w:fill="E5DFEC" w:themeFill="accent4" w:themeFillTint="33"/>
            <w:vAlign w:val="center"/>
          </w:tcPr>
          <w:p w14:paraId="398AF652"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231886A6"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7EF2667E"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12FC516F" w14:textId="77777777" w:rsidTr="003555A0">
        <w:trPr>
          <w:trHeight w:val="474"/>
        </w:trPr>
        <w:tc>
          <w:tcPr>
            <w:tcW w:w="4140" w:type="dxa"/>
            <w:shd w:val="clear" w:color="auto" w:fill="FFFFFF" w:themeFill="background1"/>
          </w:tcPr>
          <w:p w14:paraId="6B998954" w14:textId="77777777" w:rsidR="003555A0" w:rsidRPr="002D4869" w:rsidRDefault="00F73A8E" w:rsidP="007552A8">
            <w:pPr>
              <w:numPr>
                <w:ilvl w:val="0"/>
                <w:numId w:val="29"/>
              </w:numPr>
              <w:spacing w:after="160" w:line="259" w:lineRule="auto"/>
              <w:ind w:left="247" w:hanging="180"/>
              <w:contextualSpacing/>
              <w:rPr>
                <w:rFonts w:ascii="Arial" w:hAnsi="Arial" w:cs="Arial"/>
                <w:b/>
                <w:sz w:val="20"/>
                <w:szCs w:val="20"/>
              </w:rPr>
            </w:pPr>
            <w:hyperlink r:id="rId119" w:history="1">
              <w:r w:rsidR="003555A0" w:rsidRPr="00FE5435">
                <w:rPr>
                  <w:rStyle w:val="Hyperlink"/>
                  <w:rFonts w:ascii="Arial" w:hAnsi="Arial" w:cs="Arial"/>
                  <w:b/>
                  <w:sz w:val="20"/>
                  <w:szCs w:val="20"/>
                </w:rPr>
                <w:t>Brigance Early Childhood Screens</w:t>
              </w:r>
            </w:hyperlink>
          </w:p>
        </w:tc>
        <w:tc>
          <w:tcPr>
            <w:tcW w:w="1440" w:type="dxa"/>
            <w:shd w:val="clear" w:color="auto" w:fill="EAF1DD" w:themeFill="accent3" w:themeFillTint="33"/>
            <w:vAlign w:val="center"/>
          </w:tcPr>
          <w:p w14:paraId="7C3647DC"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759089798"/>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260" w:type="dxa"/>
            <w:shd w:val="clear" w:color="auto" w:fill="E5DFEC" w:themeFill="accent4" w:themeFillTint="33"/>
            <w:vAlign w:val="center"/>
          </w:tcPr>
          <w:p w14:paraId="496FB5F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5DA38B22"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661D741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22BEA7AC" w14:textId="77777777" w:rsidTr="003555A0">
        <w:trPr>
          <w:trHeight w:val="473"/>
        </w:trPr>
        <w:tc>
          <w:tcPr>
            <w:tcW w:w="4140" w:type="dxa"/>
            <w:shd w:val="clear" w:color="auto" w:fill="FFFFFF" w:themeFill="background1"/>
          </w:tcPr>
          <w:p w14:paraId="7F3AB9C7" w14:textId="77777777" w:rsidR="003555A0" w:rsidRPr="00CD7B74" w:rsidRDefault="00F73A8E" w:rsidP="007552A8">
            <w:pPr>
              <w:numPr>
                <w:ilvl w:val="0"/>
                <w:numId w:val="29"/>
              </w:numPr>
              <w:spacing w:after="160" w:line="259" w:lineRule="auto"/>
              <w:ind w:left="247" w:hanging="180"/>
              <w:contextualSpacing/>
              <w:rPr>
                <w:rStyle w:val="Hyperlink"/>
                <w:rFonts w:ascii="Arial" w:hAnsi="Arial" w:cs="Arial"/>
                <w:b/>
                <w:color w:val="auto"/>
                <w:sz w:val="20"/>
                <w:szCs w:val="20"/>
                <w:u w:val="none"/>
              </w:rPr>
            </w:pPr>
            <w:hyperlink r:id="rId120" w:history="1">
              <w:r w:rsidR="003555A0" w:rsidRPr="00FE5435">
                <w:rPr>
                  <w:rStyle w:val="Hyperlink"/>
                  <w:rFonts w:ascii="Arial" w:hAnsi="Arial" w:cs="Arial"/>
                  <w:b/>
                  <w:sz w:val="20"/>
                  <w:szCs w:val="20"/>
                </w:rPr>
                <w:t>Brigance Inventory of Early Development</w:t>
              </w:r>
            </w:hyperlink>
          </w:p>
          <w:p w14:paraId="74CCBB14" w14:textId="5816D6C9"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6D31F176"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lastRenderedPageBreak/>
              <w:t>-</w:t>
            </w:r>
          </w:p>
        </w:tc>
        <w:tc>
          <w:tcPr>
            <w:tcW w:w="1260" w:type="dxa"/>
            <w:shd w:val="clear" w:color="auto" w:fill="E5DFEC" w:themeFill="accent4" w:themeFillTint="33"/>
            <w:vAlign w:val="center"/>
          </w:tcPr>
          <w:p w14:paraId="30093E2B"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550896885"/>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6DA2CCAA"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974526305"/>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199275D2"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86931260"/>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3D221CE2" w14:textId="77777777" w:rsidTr="003555A0">
        <w:trPr>
          <w:trHeight w:val="473"/>
        </w:trPr>
        <w:tc>
          <w:tcPr>
            <w:tcW w:w="4140" w:type="dxa"/>
            <w:shd w:val="clear" w:color="auto" w:fill="FFFFFF" w:themeFill="background1"/>
          </w:tcPr>
          <w:p w14:paraId="2C272332" w14:textId="77777777" w:rsidR="003555A0" w:rsidRDefault="00F73A8E" w:rsidP="007552A8">
            <w:pPr>
              <w:numPr>
                <w:ilvl w:val="0"/>
                <w:numId w:val="29"/>
              </w:numPr>
              <w:spacing w:after="160" w:line="259" w:lineRule="auto"/>
              <w:ind w:left="247" w:hanging="180"/>
              <w:contextualSpacing/>
              <w:rPr>
                <w:rFonts w:ascii="Arial" w:hAnsi="Arial" w:cs="Arial"/>
                <w:b/>
                <w:sz w:val="20"/>
                <w:szCs w:val="20"/>
              </w:rPr>
            </w:pPr>
            <w:hyperlink r:id="rId121" w:history="1">
              <w:r w:rsidR="003555A0" w:rsidRPr="00FE5435">
                <w:rPr>
                  <w:rStyle w:val="Hyperlink"/>
                  <w:rFonts w:ascii="Arial" w:hAnsi="Arial" w:cs="Arial"/>
                  <w:b/>
                  <w:sz w:val="20"/>
                  <w:szCs w:val="20"/>
                </w:rPr>
                <w:t>Teaching Strategies GOLD Developmental Continuum</w:t>
              </w:r>
            </w:hyperlink>
            <w:r w:rsidR="003555A0">
              <w:rPr>
                <w:rFonts w:ascii="Arial" w:hAnsi="Arial" w:cs="Arial"/>
                <w:b/>
                <w:sz w:val="20"/>
                <w:szCs w:val="20"/>
              </w:rPr>
              <w:t xml:space="preserve"> </w:t>
            </w:r>
          </w:p>
          <w:p w14:paraId="073335AC" w14:textId="19B0BBF3"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529EC633"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30266DA4"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554433011"/>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4D49019F"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2070452937"/>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04D010D3"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681239804"/>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1BEB5650" w14:textId="77777777" w:rsidTr="003555A0">
        <w:trPr>
          <w:trHeight w:val="473"/>
        </w:trPr>
        <w:tc>
          <w:tcPr>
            <w:tcW w:w="4140" w:type="dxa"/>
            <w:shd w:val="clear" w:color="auto" w:fill="FFFFFF" w:themeFill="background1"/>
          </w:tcPr>
          <w:p w14:paraId="2440B548" w14:textId="77777777" w:rsidR="003555A0" w:rsidRPr="00CD7B74" w:rsidRDefault="00F73A8E" w:rsidP="007552A8">
            <w:pPr>
              <w:numPr>
                <w:ilvl w:val="0"/>
                <w:numId w:val="29"/>
              </w:numPr>
              <w:spacing w:after="160" w:line="259" w:lineRule="auto"/>
              <w:ind w:left="247" w:hanging="180"/>
              <w:contextualSpacing/>
              <w:rPr>
                <w:rFonts w:ascii="Arial" w:hAnsi="Arial" w:cs="Arial"/>
                <w:b/>
                <w:sz w:val="20"/>
                <w:szCs w:val="20"/>
              </w:rPr>
            </w:pPr>
            <w:hyperlink r:id="rId122" w:history="1">
              <w:r w:rsidR="003555A0">
                <w:rPr>
                  <w:rStyle w:val="Hyperlink"/>
                  <w:rFonts w:ascii="Arial" w:hAnsi="Arial" w:cs="Arial"/>
                  <w:b/>
                  <w:sz w:val="20"/>
                  <w:szCs w:val="20"/>
                </w:rPr>
                <w:t>Developmental Indicators for the Assessment of Learning (DIAL)</w:t>
              </w:r>
            </w:hyperlink>
            <w:r w:rsidR="003555A0">
              <w:rPr>
                <w:rFonts w:ascii="Arial" w:hAnsi="Arial" w:cs="Arial"/>
                <w:b/>
                <w:sz w:val="20"/>
                <w:szCs w:val="20"/>
              </w:rPr>
              <w:t xml:space="preserve"> </w:t>
            </w:r>
            <w:r w:rsidR="003555A0">
              <w:rPr>
                <w:rFonts w:ascii="Arial" w:hAnsi="Arial" w:cs="Arial"/>
                <w:b/>
                <w:color w:val="FF0000"/>
                <w:sz w:val="20"/>
                <w:szCs w:val="20"/>
              </w:rPr>
              <w:t>*</w:t>
            </w:r>
          </w:p>
          <w:p w14:paraId="60BAE6B6" w14:textId="4F8108F0"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7D31C16F"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162274624"/>
                <w14:checkbox>
                  <w14:checked w14:val="1"/>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260" w:type="dxa"/>
            <w:shd w:val="clear" w:color="auto" w:fill="E5DFEC" w:themeFill="accent4" w:themeFillTint="33"/>
            <w:vAlign w:val="center"/>
          </w:tcPr>
          <w:p w14:paraId="78D6C00C"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61928EF5"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4E833DE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61BBA617" w14:textId="77777777" w:rsidTr="003555A0">
        <w:trPr>
          <w:trHeight w:val="473"/>
        </w:trPr>
        <w:tc>
          <w:tcPr>
            <w:tcW w:w="4140" w:type="dxa"/>
            <w:shd w:val="clear" w:color="auto" w:fill="FFFFFF" w:themeFill="background1"/>
          </w:tcPr>
          <w:p w14:paraId="2E5AEACB" w14:textId="77777777" w:rsidR="003555A0" w:rsidRPr="002D4869" w:rsidRDefault="00F73A8E" w:rsidP="007552A8">
            <w:pPr>
              <w:numPr>
                <w:ilvl w:val="0"/>
                <w:numId w:val="29"/>
              </w:numPr>
              <w:spacing w:after="160" w:line="259" w:lineRule="auto"/>
              <w:ind w:left="247" w:hanging="180"/>
              <w:contextualSpacing/>
              <w:rPr>
                <w:rFonts w:ascii="Arial" w:hAnsi="Arial" w:cs="Arial"/>
                <w:b/>
                <w:sz w:val="20"/>
                <w:szCs w:val="20"/>
              </w:rPr>
            </w:pPr>
            <w:hyperlink r:id="rId123" w:history="1">
              <w:r w:rsidR="003555A0" w:rsidRPr="00D55C5E">
                <w:rPr>
                  <w:rStyle w:val="Hyperlink"/>
                  <w:rFonts w:ascii="Arial" w:hAnsi="Arial" w:cs="Arial"/>
                  <w:b/>
                  <w:sz w:val="20"/>
                  <w:szCs w:val="20"/>
                </w:rPr>
                <w:t>Devereux Early Childhood Assessment (DECA)</w:t>
              </w:r>
            </w:hyperlink>
            <w:r w:rsidR="003555A0">
              <w:rPr>
                <w:rFonts w:ascii="Arial" w:hAnsi="Arial" w:cs="Arial"/>
                <w:b/>
                <w:sz w:val="20"/>
                <w:szCs w:val="20"/>
              </w:rPr>
              <w:t xml:space="preserve"> </w:t>
            </w:r>
          </w:p>
        </w:tc>
        <w:tc>
          <w:tcPr>
            <w:tcW w:w="1440" w:type="dxa"/>
            <w:shd w:val="clear" w:color="auto" w:fill="EAF1DD" w:themeFill="accent3" w:themeFillTint="33"/>
            <w:vAlign w:val="center"/>
          </w:tcPr>
          <w:p w14:paraId="70EE3C45" w14:textId="77777777" w:rsidR="003555A0" w:rsidRDefault="00F73A8E" w:rsidP="003555A0">
            <w:pPr>
              <w:jc w:val="center"/>
              <w:rPr>
                <w:rFonts w:ascii="Arial" w:hAnsi="Arial" w:cs="Arial"/>
                <w:sz w:val="20"/>
                <w:szCs w:val="20"/>
              </w:rPr>
            </w:pPr>
            <w:sdt>
              <w:sdtPr>
                <w:rPr>
                  <w:rFonts w:ascii="Arial" w:hAnsi="Arial" w:cs="Arial"/>
                  <w:sz w:val="20"/>
                  <w:szCs w:val="20"/>
                </w:rPr>
                <w:id w:val="366644418"/>
                <w14:checkbox>
                  <w14:checked w14:val="1"/>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p w14:paraId="7E8B0AB0" w14:textId="77777777" w:rsidR="003555A0" w:rsidRPr="002D4869" w:rsidRDefault="003555A0" w:rsidP="003555A0">
            <w:pPr>
              <w:jc w:val="center"/>
              <w:rPr>
                <w:rFonts w:ascii="Arial" w:hAnsi="Arial" w:cs="Arial"/>
                <w:b/>
                <w:sz w:val="20"/>
                <w:szCs w:val="20"/>
              </w:rPr>
            </w:pPr>
            <w:r w:rsidRPr="00241786">
              <w:rPr>
                <w:rFonts w:ascii="Arial" w:hAnsi="Arial" w:cs="Arial"/>
                <w:bCs/>
                <w:sz w:val="16"/>
                <w:szCs w:val="16"/>
              </w:rPr>
              <w:t>Social-emotional only</w:t>
            </w:r>
          </w:p>
        </w:tc>
        <w:tc>
          <w:tcPr>
            <w:tcW w:w="1260" w:type="dxa"/>
            <w:shd w:val="clear" w:color="auto" w:fill="E5DFEC" w:themeFill="accent4" w:themeFillTint="33"/>
            <w:vAlign w:val="center"/>
          </w:tcPr>
          <w:p w14:paraId="37260A3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496362DC"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04D45B35"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385562814"/>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0E2B835D" w14:textId="77777777" w:rsidTr="003555A0">
        <w:trPr>
          <w:trHeight w:val="473"/>
        </w:trPr>
        <w:tc>
          <w:tcPr>
            <w:tcW w:w="4140" w:type="dxa"/>
            <w:shd w:val="clear" w:color="auto" w:fill="FFFFFF" w:themeFill="background1"/>
          </w:tcPr>
          <w:p w14:paraId="7AD062E2" w14:textId="77777777" w:rsidR="003555A0" w:rsidRPr="00CD7B74" w:rsidRDefault="00F73A8E" w:rsidP="007552A8">
            <w:pPr>
              <w:numPr>
                <w:ilvl w:val="0"/>
                <w:numId w:val="29"/>
              </w:numPr>
              <w:spacing w:after="160" w:line="259" w:lineRule="auto"/>
              <w:ind w:left="247" w:hanging="180"/>
              <w:contextualSpacing/>
              <w:rPr>
                <w:rStyle w:val="Hyperlink"/>
                <w:rFonts w:ascii="Arial" w:hAnsi="Arial" w:cs="Arial"/>
                <w:b/>
                <w:color w:val="auto"/>
                <w:sz w:val="20"/>
                <w:szCs w:val="20"/>
                <w:u w:val="none"/>
              </w:rPr>
            </w:pPr>
            <w:hyperlink r:id="rId124" w:history="1">
              <w:r w:rsidR="003555A0">
                <w:rPr>
                  <w:rStyle w:val="Hyperlink"/>
                  <w:rFonts w:ascii="Arial" w:hAnsi="Arial" w:cs="Arial"/>
                  <w:b/>
                  <w:sz w:val="20"/>
                  <w:szCs w:val="20"/>
                </w:rPr>
                <w:t>Early Screening Inventory – Revised (ESIR)</w:t>
              </w:r>
            </w:hyperlink>
          </w:p>
          <w:p w14:paraId="76DFB624" w14:textId="020AFE74"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7F5B7198"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2030868007"/>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260" w:type="dxa"/>
            <w:shd w:val="clear" w:color="auto" w:fill="E5DFEC" w:themeFill="accent4" w:themeFillTint="33"/>
            <w:vAlign w:val="center"/>
          </w:tcPr>
          <w:p w14:paraId="7221D16C"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166C0A28"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49CE65FD" w14:textId="77777777" w:rsidR="003555A0" w:rsidRPr="002D4869" w:rsidRDefault="003555A0" w:rsidP="003555A0">
            <w:pPr>
              <w:jc w:val="center"/>
              <w:rPr>
                <w:rFonts w:ascii="Arial" w:hAnsi="Arial" w:cs="Arial"/>
                <w:sz w:val="20"/>
                <w:szCs w:val="20"/>
              </w:rPr>
            </w:pPr>
            <w:r w:rsidRPr="002D4869">
              <w:rPr>
                <w:rFonts w:ascii="Arial" w:hAnsi="Arial" w:cs="Arial"/>
                <w:b/>
                <w:sz w:val="20"/>
                <w:szCs w:val="20"/>
              </w:rPr>
              <w:t>-</w:t>
            </w:r>
          </w:p>
        </w:tc>
      </w:tr>
      <w:tr w:rsidR="003555A0" w:rsidRPr="002D4869" w14:paraId="457BCD1D" w14:textId="77777777" w:rsidTr="003555A0">
        <w:trPr>
          <w:trHeight w:val="474"/>
        </w:trPr>
        <w:tc>
          <w:tcPr>
            <w:tcW w:w="4140" w:type="dxa"/>
            <w:shd w:val="clear" w:color="auto" w:fill="FFFFFF" w:themeFill="background1"/>
          </w:tcPr>
          <w:p w14:paraId="41B1753A" w14:textId="77777777" w:rsidR="003555A0" w:rsidRPr="00CD7B74" w:rsidRDefault="00F73A8E" w:rsidP="007552A8">
            <w:pPr>
              <w:numPr>
                <w:ilvl w:val="0"/>
                <w:numId w:val="29"/>
              </w:numPr>
              <w:spacing w:after="160" w:line="259" w:lineRule="auto"/>
              <w:ind w:left="247" w:hanging="180"/>
              <w:contextualSpacing/>
              <w:rPr>
                <w:rStyle w:val="Hyperlink"/>
                <w:rFonts w:ascii="Arial" w:hAnsi="Arial" w:cs="Arial"/>
                <w:b/>
                <w:color w:val="auto"/>
                <w:sz w:val="20"/>
                <w:szCs w:val="20"/>
                <w:u w:val="none"/>
              </w:rPr>
            </w:pPr>
            <w:hyperlink r:id="rId125" w:history="1">
              <w:r w:rsidR="003555A0">
                <w:rPr>
                  <w:rStyle w:val="Hyperlink"/>
                  <w:rFonts w:ascii="Arial" w:hAnsi="Arial" w:cs="Arial"/>
                  <w:b/>
                  <w:sz w:val="20"/>
                  <w:szCs w:val="20"/>
                </w:rPr>
                <w:t>HighScope Child Observation Record (COR)</w:t>
              </w:r>
            </w:hyperlink>
          </w:p>
          <w:p w14:paraId="365B4234" w14:textId="79014B44"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6607A04D"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4D9D9AE4"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723191437"/>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324BEC67"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336037489"/>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25B90183"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662128940"/>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14AD33AB" w14:textId="77777777" w:rsidTr="003555A0">
        <w:trPr>
          <w:trHeight w:val="473"/>
        </w:trPr>
        <w:tc>
          <w:tcPr>
            <w:tcW w:w="4140" w:type="dxa"/>
            <w:shd w:val="clear" w:color="auto" w:fill="FFFFFF" w:themeFill="background1"/>
          </w:tcPr>
          <w:p w14:paraId="3978B929" w14:textId="77777777" w:rsidR="003555A0" w:rsidRPr="002D4869" w:rsidRDefault="00F73A8E" w:rsidP="007552A8">
            <w:pPr>
              <w:numPr>
                <w:ilvl w:val="0"/>
                <w:numId w:val="29"/>
              </w:numPr>
              <w:spacing w:after="160" w:line="259" w:lineRule="auto"/>
              <w:ind w:left="247" w:hanging="180"/>
              <w:contextualSpacing/>
              <w:rPr>
                <w:rFonts w:ascii="Arial" w:hAnsi="Arial" w:cs="Arial"/>
                <w:b/>
                <w:sz w:val="20"/>
                <w:szCs w:val="20"/>
              </w:rPr>
            </w:pPr>
            <w:hyperlink r:id="rId126" w:history="1">
              <w:r w:rsidR="003555A0" w:rsidRPr="00FE5435">
                <w:rPr>
                  <w:rStyle w:val="Hyperlink"/>
                  <w:rFonts w:ascii="Arial" w:hAnsi="Arial" w:cs="Arial"/>
                  <w:b/>
                  <w:sz w:val="20"/>
                  <w:szCs w:val="20"/>
                </w:rPr>
                <w:t>CIRCLE Progress Monitoring</w:t>
              </w:r>
            </w:hyperlink>
          </w:p>
        </w:tc>
        <w:tc>
          <w:tcPr>
            <w:tcW w:w="1440" w:type="dxa"/>
            <w:shd w:val="clear" w:color="auto" w:fill="EAF1DD" w:themeFill="accent3" w:themeFillTint="33"/>
            <w:vAlign w:val="center"/>
          </w:tcPr>
          <w:p w14:paraId="67643BC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0B551722"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2030360811"/>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5A6539C8"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2031216489"/>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7866A3F7"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524223903"/>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r w:rsidR="003555A0" w:rsidRPr="002D4869" w14:paraId="45119EA6" w14:textId="77777777" w:rsidTr="003555A0">
        <w:trPr>
          <w:trHeight w:val="473"/>
        </w:trPr>
        <w:tc>
          <w:tcPr>
            <w:tcW w:w="4140" w:type="dxa"/>
            <w:shd w:val="clear" w:color="auto" w:fill="FFFFFF" w:themeFill="background1"/>
          </w:tcPr>
          <w:p w14:paraId="53A3E131" w14:textId="77777777" w:rsidR="003555A0" w:rsidRPr="002D4869" w:rsidRDefault="00F73A8E" w:rsidP="007552A8">
            <w:pPr>
              <w:numPr>
                <w:ilvl w:val="0"/>
                <w:numId w:val="29"/>
              </w:numPr>
              <w:spacing w:after="160" w:line="259" w:lineRule="auto"/>
              <w:ind w:left="247" w:hanging="180"/>
              <w:contextualSpacing/>
              <w:rPr>
                <w:rFonts w:ascii="Arial" w:hAnsi="Arial" w:cs="Arial"/>
                <w:b/>
                <w:sz w:val="20"/>
                <w:szCs w:val="20"/>
              </w:rPr>
            </w:pPr>
            <w:hyperlink r:id="rId127" w:history="1">
              <w:r w:rsidR="003555A0">
                <w:rPr>
                  <w:rStyle w:val="Hyperlink"/>
                  <w:rFonts w:ascii="Arial" w:hAnsi="Arial" w:cs="Arial"/>
                  <w:b/>
                  <w:sz w:val="20"/>
                  <w:szCs w:val="20"/>
                </w:rPr>
                <w:t>Peabody Picture Vocabulary Test (PPVT)</w:t>
              </w:r>
            </w:hyperlink>
            <w:r w:rsidR="003555A0">
              <w:rPr>
                <w:b/>
                <w:color w:val="FF0000"/>
                <w:sz w:val="20"/>
                <w:szCs w:val="20"/>
              </w:rPr>
              <w:t>*</w:t>
            </w:r>
          </w:p>
        </w:tc>
        <w:tc>
          <w:tcPr>
            <w:tcW w:w="1440" w:type="dxa"/>
            <w:shd w:val="clear" w:color="auto" w:fill="EAF1DD" w:themeFill="accent3" w:themeFillTint="33"/>
            <w:vAlign w:val="center"/>
          </w:tcPr>
          <w:p w14:paraId="5102E5DF" w14:textId="77777777" w:rsidR="003555A0" w:rsidRDefault="00F73A8E" w:rsidP="003555A0">
            <w:pPr>
              <w:jc w:val="center"/>
              <w:rPr>
                <w:rFonts w:ascii="Arial" w:hAnsi="Arial" w:cs="Arial"/>
                <w:sz w:val="20"/>
                <w:szCs w:val="20"/>
              </w:rPr>
            </w:pPr>
            <w:sdt>
              <w:sdtPr>
                <w:rPr>
                  <w:rFonts w:ascii="Arial" w:hAnsi="Arial" w:cs="Arial"/>
                  <w:sz w:val="20"/>
                  <w:szCs w:val="20"/>
                </w:rPr>
                <w:id w:val="173773211"/>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p w14:paraId="77398A61" w14:textId="77777777" w:rsidR="003555A0" w:rsidRPr="002D4869" w:rsidRDefault="003555A0" w:rsidP="003555A0">
            <w:pPr>
              <w:jc w:val="center"/>
              <w:rPr>
                <w:rFonts w:ascii="Arial" w:hAnsi="Arial" w:cs="Arial"/>
                <w:sz w:val="20"/>
                <w:szCs w:val="20"/>
              </w:rPr>
            </w:pPr>
            <w:r>
              <w:rPr>
                <w:rFonts w:ascii="Arial" w:hAnsi="Arial" w:cs="Arial"/>
                <w:bCs/>
                <w:sz w:val="16"/>
                <w:szCs w:val="16"/>
              </w:rPr>
              <w:t>Language and literacy only</w:t>
            </w:r>
          </w:p>
        </w:tc>
        <w:tc>
          <w:tcPr>
            <w:tcW w:w="1260" w:type="dxa"/>
            <w:shd w:val="clear" w:color="auto" w:fill="E5DFEC" w:themeFill="accent4" w:themeFillTint="33"/>
            <w:vAlign w:val="center"/>
          </w:tcPr>
          <w:p w14:paraId="757E9A6E"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234126435"/>
                <w14:checkbox>
                  <w14:checked w14:val="0"/>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136" w:type="dxa"/>
            <w:shd w:val="clear" w:color="auto" w:fill="E5DFEC" w:themeFill="accent4" w:themeFillTint="33"/>
            <w:vAlign w:val="center"/>
          </w:tcPr>
          <w:p w14:paraId="14F75D15"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385922079"/>
                <w14:checkbox>
                  <w14:checked w14:val="0"/>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713" w:type="dxa"/>
            <w:shd w:val="clear" w:color="auto" w:fill="E5DFEC" w:themeFill="accent4" w:themeFillTint="33"/>
            <w:vAlign w:val="center"/>
          </w:tcPr>
          <w:p w14:paraId="70BAB07D"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r>
      <w:tr w:rsidR="003555A0" w:rsidRPr="002D4869" w14:paraId="6E5405AB" w14:textId="77777777" w:rsidTr="003555A0">
        <w:trPr>
          <w:trHeight w:val="473"/>
        </w:trPr>
        <w:tc>
          <w:tcPr>
            <w:tcW w:w="4140" w:type="dxa"/>
            <w:shd w:val="clear" w:color="auto" w:fill="FFFFFF" w:themeFill="background1"/>
          </w:tcPr>
          <w:p w14:paraId="4D0A2F8A" w14:textId="77777777" w:rsidR="003555A0" w:rsidRDefault="00F73A8E" w:rsidP="007552A8">
            <w:pPr>
              <w:numPr>
                <w:ilvl w:val="0"/>
                <w:numId w:val="29"/>
              </w:numPr>
              <w:spacing w:after="160" w:line="259" w:lineRule="auto"/>
              <w:ind w:left="247" w:hanging="180"/>
              <w:contextualSpacing/>
              <w:rPr>
                <w:rFonts w:ascii="Arial" w:hAnsi="Arial" w:cs="Arial"/>
                <w:b/>
                <w:sz w:val="20"/>
                <w:szCs w:val="20"/>
              </w:rPr>
            </w:pPr>
            <w:hyperlink r:id="rId128" w:history="1">
              <w:r w:rsidR="003555A0" w:rsidRPr="00D55C5E">
                <w:rPr>
                  <w:rStyle w:val="Hyperlink"/>
                  <w:rFonts w:ascii="Arial" w:hAnsi="Arial" w:cs="Arial"/>
                  <w:b/>
                  <w:sz w:val="20"/>
                  <w:szCs w:val="20"/>
                </w:rPr>
                <w:t>Phonological Awareness Literacy Screening (PALS)</w:t>
              </w:r>
            </w:hyperlink>
            <w:r w:rsidR="003555A0">
              <w:rPr>
                <w:rFonts w:ascii="Arial" w:hAnsi="Arial" w:cs="Arial"/>
                <w:b/>
                <w:sz w:val="20"/>
                <w:szCs w:val="20"/>
              </w:rPr>
              <w:t xml:space="preserve"> </w:t>
            </w:r>
          </w:p>
          <w:p w14:paraId="50002E3B" w14:textId="2D5911BC" w:rsidR="00CD7B74" w:rsidRPr="002D4869" w:rsidRDefault="00CD7B74" w:rsidP="00CD7B74">
            <w:pPr>
              <w:spacing w:after="160" w:line="259" w:lineRule="auto"/>
              <w:ind w:left="247"/>
              <w:contextualSpacing/>
              <w:rPr>
                <w:rFonts w:ascii="Arial" w:hAnsi="Arial" w:cs="Arial"/>
                <w:b/>
                <w:sz w:val="20"/>
                <w:szCs w:val="20"/>
              </w:rPr>
            </w:pPr>
          </w:p>
        </w:tc>
        <w:tc>
          <w:tcPr>
            <w:tcW w:w="1440" w:type="dxa"/>
            <w:shd w:val="clear" w:color="auto" w:fill="EAF1DD" w:themeFill="accent3" w:themeFillTint="33"/>
            <w:vAlign w:val="center"/>
          </w:tcPr>
          <w:p w14:paraId="31FA64CD"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6DF9DE5E"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469571883"/>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25D4AA72"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745601690"/>
                <w14:checkbox>
                  <w14:checked w14:val="0"/>
                  <w14:checkedState w14:val="2612" w14:font="MS Gothic"/>
                  <w14:uncheckedState w14:val="2610" w14:font="MS Gothic"/>
                </w14:checkbox>
              </w:sdtPr>
              <w:sdtEndPr/>
              <w:sdtContent>
                <w:r w:rsidR="003555A0">
                  <w:rPr>
                    <w:rFonts w:ascii="MS Gothic" w:eastAsia="MS Gothic" w:hAnsi="MS Gothic" w:cs="Arial" w:hint="eastAsia"/>
                    <w:sz w:val="20"/>
                    <w:szCs w:val="20"/>
                  </w:rPr>
                  <w:t>☐</w:t>
                </w:r>
              </w:sdtContent>
            </w:sdt>
          </w:p>
        </w:tc>
        <w:tc>
          <w:tcPr>
            <w:tcW w:w="1713" w:type="dxa"/>
            <w:shd w:val="clear" w:color="auto" w:fill="E5DFEC" w:themeFill="accent4" w:themeFillTint="33"/>
            <w:vAlign w:val="center"/>
          </w:tcPr>
          <w:p w14:paraId="6A9B9946"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r>
      <w:tr w:rsidR="003555A0" w:rsidRPr="002D4869" w14:paraId="60F176B6" w14:textId="77777777" w:rsidTr="003555A0">
        <w:trPr>
          <w:trHeight w:val="473"/>
        </w:trPr>
        <w:tc>
          <w:tcPr>
            <w:tcW w:w="4140" w:type="dxa"/>
            <w:shd w:val="clear" w:color="auto" w:fill="FFFFFF" w:themeFill="background1"/>
          </w:tcPr>
          <w:p w14:paraId="286A58E6" w14:textId="77777777" w:rsidR="003555A0" w:rsidRPr="002D4869" w:rsidRDefault="00F73A8E" w:rsidP="007552A8">
            <w:pPr>
              <w:numPr>
                <w:ilvl w:val="0"/>
                <w:numId w:val="29"/>
              </w:numPr>
              <w:spacing w:after="160" w:line="259" w:lineRule="auto"/>
              <w:ind w:left="247" w:hanging="180"/>
              <w:contextualSpacing/>
              <w:rPr>
                <w:rFonts w:ascii="Arial" w:hAnsi="Arial" w:cs="Arial"/>
                <w:b/>
                <w:sz w:val="20"/>
                <w:szCs w:val="20"/>
              </w:rPr>
            </w:pPr>
            <w:hyperlink r:id="rId129" w:history="1">
              <w:r w:rsidR="003555A0" w:rsidRPr="00D55C5E">
                <w:rPr>
                  <w:rStyle w:val="Hyperlink"/>
                  <w:rFonts w:ascii="Arial" w:hAnsi="Arial" w:cs="Arial"/>
                  <w:b/>
                  <w:sz w:val="20"/>
                  <w:szCs w:val="20"/>
                </w:rPr>
                <w:t>STAR Early Literacy</w:t>
              </w:r>
            </w:hyperlink>
          </w:p>
        </w:tc>
        <w:tc>
          <w:tcPr>
            <w:tcW w:w="1440" w:type="dxa"/>
            <w:shd w:val="clear" w:color="auto" w:fill="EAF1DD" w:themeFill="accent3" w:themeFillTint="33"/>
            <w:vAlign w:val="center"/>
          </w:tcPr>
          <w:p w14:paraId="12E1391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6556D58E"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166854054"/>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4F4B9202"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713" w:type="dxa"/>
            <w:shd w:val="clear" w:color="auto" w:fill="E5DFEC" w:themeFill="accent4" w:themeFillTint="33"/>
            <w:vAlign w:val="center"/>
          </w:tcPr>
          <w:p w14:paraId="212D465F"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r>
      <w:tr w:rsidR="003555A0" w:rsidRPr="002D4869" w14:paraId="58F378EC" w14:textId="77777777" w:rsidTr="003555A0">
        <w:trPr>
          <w:trHeight w:val="473"/>
        </w:trPr>
        <w:tc>
          <w:tcPr>
            <w:tcW w:w="4140" w:type="dxa"/>
            <w:shd w:val="clear" w:color="auto" w:fill="FFFFFF" w:themeFill="background1"/>
          </w:tcPr>
          <w:p w14:paraId="2A6419E8" w14:textId="77777777" w:rsidR="003555A0" w:rsidRPr="002D4869" w:rsidRDefault="00F73A8E" w:rsidP="007552A8">
            <w:pPr>
              <w:numPr>
                <w:ilvl w:val="0"/>
                <w:numId w:val="29"/>
              </w:numPr>
              <w:spacing w:after="160" w:line="259" w:lineRule="auto"/>
              <w:ind w:left="247" w:hanging="180"/>
              <w:contextualSpacing/>
              <w:rPr>
                <w:rFonts w:ascii="Arial" w:hAnsi="Arial" w:cs="Arial"/>
                <w:b/>
                <w:sz w:val="20"/>
                <w:szCs w:val="20"/>
              </w:rPr>
            </w:pPr>
            <w:hyperlink r:id="rId130" w:history="1">
              <w:r w:rsidR="003555A0" w:rsidRPr="00D55C5E">
                <w:rPr>
                  <w:rStyle w:val="Hyperlink"/>
                  <w:rFonts w:ascii="Arial" w:hAnsi="Arial" w:cs="Arial"/>
                  <w:b/>
                  <w:sz w:val="20"/>
                  <w:szCs w:val="20"/>
                </w:rPr>
                <w:t>STAR Math</w:t>
              </w:r>
            </w:hyperlink>
          </w:p>
        </w:tc>
        <w:tc>
          <w:tcPr>
            <w:tcW w:w="1440" w:type="dxa"/>
            <w:shd w:val="clear" w:color="auto" w:fill="EAF1DD" w:themeFill="accent3" w:themeFillTint="33"/>
            <w:vAlign w:val="center"/>
          </w:tcPr>
          <w:p w14:paraId="5D42A170"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60381C74"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136" w:type="dxa"/>
            <w:shd w:val="clear" w:color="auto" w:fill="E5DFEC" w:themeFill="accent4" w:themeFillTint="33"/>
            <w:vAlign w:val="center"/>
          </w:tcPr>
          <w:p w14:paraId="63A87504"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30627864"/>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509E035A"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r>
      <w:tr w:rsidR="003555A0" w:rsidRPr="002D4869" w14:paraId="4D172240" w14:textId="77777777" w:rsidTr="003555A0">
        <w:trPr>
          <w:trHeight w:val="474"/>
        </w:trPr>
        <w:tc>
          <w:tcPr>
            <w:tcW w:w="4140" w:type="dxa"/>
            <w:shd w:val="clear" w:color="auto" w:fill="FFFFFF" w:themeFill="background1"/>
          </w:tcPr>
          <w:p w14:paraId="0F72DECA" w14:textId="77777777" w:rsidR="003555A0" w:rsidRPr="002D4869" w:rsidRDefault="00F73A8E" w:rsidP="007552A8">
            <w:pPr>
              <w:numPr>
                <w:ilvl w:val="0"/>
                <w:numId w:val="29"/>
              </w:numPr>
              <w:spacing w:after="160" w:line="259" w:lineRule="auto"/>
              <w:ind w:left="247" w:hanging="180"/>
              <w:contextualSpacing/>
              <w:rPr>
                <w:rFonts w:ascii="Arial" w:hAnsi="Arial" w:cs="Arial"/>
                <w:b/>
                <w:sz w:val="20"/>
                <w:szCs w:val="20"/>
              </w:rPr>
            </w:pPr>
            <w:hyperlink r:id="rId131" w:history="1">
              <w:r w:rsidR="003555A0" w:rsidRPr="00D55C5E">
                <w:rPr>
                  <w:rStyle w:val="Hyperlink"/>
                  <w:rFonts w:ascii="Arial" w:hAnsi="Arial" w:cs="Arial"/>
                  <w:b/>
                  <w:sz w:val="20"/>
                  <w:szCs w:val="20"/>
                </w:rPr>
                <w:t>Work Sampling System (WSS)</w:t>
              </w:r>
            </w:hyperlink>
          </w:p>
        </w:tc>
        <w:tc>
          <w:tcPr>
            <w:tcW w:w="1440" w:type="dxa"/>
            <w:shd w:val="clear" w:color="auto" w:fill="EAF1DD" w:themeFill="accent3" w:themeFillTint="33"/>
            <w:vAlign w:val="center"/>
          </w:tcPr>
          <w:p w14:paraId="44D991D2" w14:textId="77777777" w:rsidR="003555A0" w:rsidRPr="002D4869" w:rsidRDefault="003555A0" w:rsidP="003555A0">
            <w:pPr>
              <w:jc w:val="center"/>
              <w:rPr>
                <w:rFonts w:ascii="Arial" w:hAnsi="Arial" w:cs="Arial"/>
                <w:b/>
                <w:sz w:val="20"/>
                <w:szCs w:val="20"/>
              </w:rPr>
            </w:pPr>
            <w:r w:rsidRPr="002D4869">
              <w:rPr>
                <w:rFonts w:ascii="Arial" w:hAnsi="Arial" w:cs="Arial"/>
                <w:b/>
                <w:sz w:val="20"/>
                <w:szCs w:val="20"/>
              </w:rPr>
              <w:t>-</w:t>
            </w:r>
          </w:p>
        </w:tc>
        <w:tc>
          <w:tcPr>
            <w:tcW w:w="1260" w:type="dxa"/>
            <w:shd w:val="clear" w:color="auto" w:fill="E5DFEC" w:themeFill="accent4" w:themeFillTint="33"/>
            <w:vAlign w:val="center"/>
          </w:tcPr>
          <w:p w14:paraId="69BC0618"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270902899"/>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136" w:type="dxa"/>
            <w:shd w:val="clear" w:color="auto" w:fill="E5DFEC" w:themeFill="accent4" w:themeFillTint="33"/>
            <w:vAlign w:val="center"/>
          </w:tcPr>
          <w:p w14:paraId="6D42BAA1"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1963451298"/>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c>
          <w:tcPr>
            <w:tcW w:w="1713" w:type="dxa"/>
            <w:shd w:val="clear" w:color="auto" w:fill="E5DFEC" w:themeFill="accent4" w:themeFillTint="33"/>
            <w:vAlign w:val="center"/>
          </w:tcPr>
          <w:p w14:paraId="33FEB29E" w14:textId="77777777" w:rsidR="003555A0" w:rsidRPr="002D4869" w:rsidRDefault="00F73A8E" w:rsidP="003555A0">
            <w:pPr>
              <w:jc w:val="center"/>
              <w:rPr>
                <w:rFonts w:ascii="Arial" w:hAnsi="Arial" w:cs="Arial"/>
                <w:b/>
                <w:sz w:val="20"/>
                <w:szCs w:val="20"/>
              </w:rPr>
            </w:pPr>
            <w:sdt>
              <w:sdtPr>
                <w:rPr>
                  <w:rFonts w:ascii="Arial" w:hAnsi="Arial" w:cs="Arial"/>
                  <w:sz w:val="20"/>
                  <w:szCs w:val="20"/>
                </w:rPr>
                <w:id w:val="-205567696"/>
                <w14:checkbox>
                  <w14:checked w14:val="1"/>
                  <w14:checkedState w14:val="2612" w14:font="MS Gothic"/>
                  <w14:uncheckedState w14:val="2610" w14:font="MS Gothic"/>
                </w14:checkbox>
              </w:sdtPr>
              <w:sdtEndPr/>
              <w:sdtContent>
                <w:r w:rsidR="003555A0" w:rsidRPr="002D4869">
                  <w:rPr>
                    <w:rFonts w:ascii="Segoe UI Symbol" w:hAnsi="Segoe UI Symbol" w:cs="Segoe UI Symbol"/>
                    <w:sz w:val="20"/>
                    <w:szCs w:val="20"/>
                  </w:rPr>
                  <w:t>☒</w:t>
                </w:r>
              </w:sdtContent>
            </w:sdt>
          </w:p>
        </w:tc>
      </w:tr>
    </w:tbl>
    <w:p w14:paraId="0B89DCB3" w14:textId="77777777" w:rsidR="003555A0" w:rsidRDefault="003555A0" w:rsidP="003555A0">
      <w:pPr>
        <w:rPr>
          <w:rStyle w:val="Strong"/>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 xml:space="preserve"> </w:t>
      </w:r>
    </w:p>
    <w:p w14:paraId="42E484A3" w14:textId="77777777" w:rsidR="003555A0" w:rsidRPr="008A3EE8" w:rsidRDefault="003555A0" w:rsidP="003555A0">
      <w:pPr>
        <w:rPr>
          <w:rFonts w:ascii="Arial" w:hAnsi="Arial" w:cs="Arial"/>
          <w:color w:val="FF0000"/>
        </w:rPr>
      </w:pPr>
    </w:p>
    <w:p w14:paraId="288F1131" w14:textId="77777777" w:rsidR="003555A0" w:rsidRDefault="003555A0" w:rsidP="003555A0">
      <w:pPr>
        <w:rPr>
          <w:rFonts w:ascii="Arial" w:hAnsi="Arial" w:cs="Arial"/>
        </w:rPr>
      </w:pPr>
    </w:p>
    <w:p w14:paraId="50EADF6D" w14:textId="77777777" w:rsidR="003555A0" w:rsidRDefault="003555A0">
      <w:pPr>
        <w:rPr>
          <w:rFonts w:ascii="Arial" w:hAnsi="Arial" w:cs="Arial"/>
          <w:bCs/>
        </w:rPr>
      </w:pPr>
    </w:p>
    <w:p w14:paraId="0CE9A9A8" w14:textId="77777777" w:rsidR="003555A0" w:rsidRDefault="003555A0">
      <w:pPr>
        <w:rPr>
          <w:rFonts w:ascii="Arial" w:hAnsi="Arial" w:cs="Arial"/>
          <w:bCs/>
        </w:rPr>
      </w:pPr>
    </w:p>
    <w:p w14:paraId="51D33DA7" w14:textId="030C60C9" w:rsidR="008A7E2C" w:rsidRDefault="008A7E2C">
      <w:pPr>
        <w:rPr>
          <w:rFonts w:ascii="Arial" w:hAnsi="Arial" w:cs="Arial"/>
          <w:bCs/>
        </w:rPr>
      </w:pPr>
      <w:r>
        <w:rPr>
          <w:rFonts w:ascii="Arial" w:hAnsi="Arial" w:cs="Arial"/>
          <w:bCs/>
        </w:rPr>
        <w:br w:type="page"/>
      </w:r>
    </w:p>
    <w:p w14:paraId="2A913C00" w14:textId="0DF3EC57" w:rsidR="008A7E2C" w:rsidRDefault="008A7E2C" w:rsidP="008A7E2C">
      <w:pPr>
        <w:tabs>
          <w:tab w:val="left" w:pos="7364"/>
        </w:tabs>
        <w:rPr>
          <w:rFonts w:ascii="Arial" w:hAnsi="Arial" w:cs="Arial"/>
        </w:rPr>
      </w:pPr>
      <w:r w:rsidRPr="00C539E0">
        <w:rPr>
          <w:rFonts w:ascii="Arial" w:hAnsi="Arial" w:cs="Arial"/>
          <w:b/>
          <w:bCs/>
        </w:rPr>
        <w:lastRenderedPageBreak/>
        <w:t xml:space="preserve">Prohibition on </w:t>
      </w:r>
      <w:r>
        <w:rPr>
          <w:rFonts w:ascii="Arial" w:hAnsi="Arial" w:cs="Arial"/>
          <w:b/>
          <w:bCs/>
        </w:rPr>
        <w:t>A</w:t>
      </w:r>
      <w:r w:rsidRPr="00C539E0">
        <w:rPr>
          <w:rFonts w:ascii="Arial" w:hAnsi="Arial" w:cs="Arial"/>
          <w:b/>
          <w:bCs/>
        </w:rPr>
        <w:t xml:space="preserve">dministration of </w:t>
      </w:r>
      <w:r>
        <w:rPr>
          <w:rFonts w:ascii="Arial" w:hAnsi="Arial" w:cs="Arial"/>
          <w:b/>
          <w:bCs/>
        </w:rPr>
        <w:t>T</w:t>
      </w:r>
      <w:r w:rsidRPr="00C539E0">
        <w:rPr>
          <w:rFonts w:ascii="Arial" w:hAnsi="Arial" w:cs="Arial"/>
          <w:b/>
          <w:bCs/>
        </w:rPr>
        <w:t xml:space="preserve">raditional </w:t>
      </w:r>
      <w:r>
        <w:rPr>
          <w:rFonts w:ascii="Arial" w:hAnsi="Arial" w:cs="Arial"/>
          <w:b/>
          <w:bCs/>
        </w:rPr>
        <w:t>S</w:t>
      </w:r>
      <w:r w:rsidRPr="00C539E0">
        <w:rPr>
          <w:rFonts w:ascii="Arial" w:hAnsi="Arial" w:cs="Arial"/>
          <w:b/>
          <w:bCs/>
        </w:rPr>
        <w:t xml:space="preserve">tandardized </w:t>
      </w:r>
      <w:r>
        <w:rPr>
          <w:rFonts w:ascii="Arial" w:hAnsi="Arial" w:cs="Arial"/>
          <w:b/>
          <w:bCs/>
        </w:rPr>
        <w:t>T</w:t>
      </w:r>
      <w:r w:rsidRPr="00C539E0">
        <w:rPr>
          <w:rFonts w:ascii="Arial" w:hAnsi="Arial" w:cs="Arial"/>
          <w:b/>
          <w:bCs/>
        </w:rPr>
        <w:t>ests</w:t>
      </w:r>
    </w:p>
    <w:p w14:paraId="61BE8D76" w14:textId="4A1765E5" w:rsidR="008A7E2C" w:rsidRPr="008A7E2C" w:rsidRDefault="008A7E2C" w:rsidP="008A7E2C">
      <w:pPr>
        <w:tabs>
          <w:tab w:val="left" w:pos="7364"/>
        </w:tabs>
        <w:rPr>
          <w:rFonts w:ascii="Arial" w:hAnsi="Arial" w:cs="Arial"/>
          <w:iCs/>
          <w:color w:val="1F497D" w:themeColor="text2"/>
        </w:rPr>
      </w:pPr>
      <w:r>
        <w:rPr>
          <w:rFonts w:ascii="Arial" w:hAnsi="Arial" w:cs="Arial"/>
          <w:iCs/>
          <w:color w:val="1F497D" w:themeColor="text2"/>
        </w:rPr>
        <w:t>[</w:t>
      </w:r>
      <w:r w:rsidRPr="008A7E2C">
        <w:rPr>
          <w:rFonts w:ascii="Arial" w:hAnsi="Arial" w:cs="Arial"/>
          <w:iCs/>
          <w:color w:val="1F497D" w:themeColor="text2"/>
        </w:rPr>
        <w:t>CR Part 151-1.2(e)</w:t>
      </w:r>
      <w:r>
        <w:rPr>
          <w:rFonts w:ascii="Arial" w:hAnsi="Arial" w:cs="Arial"/>
          <w:iCs/>
          <w:color w:val="1F497D" w:themeColor="text2"/>
        </w:rPr>
        <w:t>] &amp;</w:t>
      </w:r>
      <w:r w:rsidR="00BF39CB">
        <w:rPr>
          <w:rFonts w:ascii="Arial" w:hAnsi="Arial" w:cs="Arial"/>
          <w:iCs/>
          <w:color w:val="1F497D" w:themeColor="text2"/>
        </w:rPr>
        <w:t xml:space="preserve"> </w:t>
      </w:r>
      <w:r>
        <w:rPr>
          <w:rFonts w:ascii="Arial" w:hAnsi="Arial" w:cs="Arial"/>
          <w:iCs/>
          <w:color w:val="1F497D" w:themeColor="text2"/>
        </w:rPr>
        <w:t>[</w:t>
      </w:r>
      <w:r w:rsidRPr="008A7E2C">
        <w:rPr>
          <w:rFonts w:ascii="Arial" w:hAnsi="Arial" w:cs="Arial"/>
          <w:iCs/>
          <w:color w:val="1F497D" w:themeColor="text2"/>
        </w:rPr>
        <w:t>CR Part 151-1.3(b)(4)</w:t>
      </w:r>
      <w:r>
        <w:rPr>
          <w:rFonts w:ascii="Arial" w:hAnsi="Arial" w:cs="Arial"/>
          <w:iCs/>
          <w:color w:val="1F497D" w:themeColor="text2"/>
        </w:rPr>
        <w:t>]</w:t>
      </w:r>
    </w:p>
    <w:p w14:paraId="31C58283" w14:textId="77777777" w:rsidR="008A7E2C" w:rsidRDefault="008A7E2C" w:rsidP="008A7E2C">
      <w:pPr>
        <w:tabs>
          <w:tab w:val="left" w:pos="7364"/>
        </w:tabs>
        <w:rPr>
          <w:rFonts w:ascii="Arial" w:hAnsi="Arial" w:cs="Arial"/>
        </w:rPr>
      </w:pPr>
    </w:p>
    <w:p w14:paraId="20B7A458" w14:textId="09FC7EBE" w:rsidR="008A7E2C" w:rsidRDefault="008A7E2C" w:rsidP="008A7E2C">
      <w:pPr>
        <w:tabs>
          <w:tab w:val="left" w:pos="7364"/>
        </w:tabs>
        <w:rPr>
          <w:rFonts w:ascii="Arial" w:hAnsi="Arial" w:cs="Arial"/>
        </w:rPr>
      </w:pPr>
      <w:r w:rsidRPr="001072FB">
        <w:rPr>
          <w:rFonts w:ascii="Arial" w:hAnsi="Arial" w:cs="Arial"/>
        </w:rPr>
        <w:t xml:space="preserve">Notwithstanding the provisions of this subdivision, no </w:t>
      </w:r>
      <w:r w:rsidR="00F14B46">
        <w:rPr>
          <w:rFonts w:ascii="Arial" w:hAnsi="Arial" w:cs="Arial"/>
        </w:rPr>
        <w:t>s</w:t>
      </w:r>
      <w:r w:rsidR="00910165">
        <w:rPr>
          <w:rFonts w:ascii="Arial" w:hAnsi="Arial" w:cs="Arial"/>
        </w:rPr>
        <w:t xml:space="preserve">chool </w:t>
      </w:r>
      <w:r w:rsidR="00F14B46">
        <w:rPr>
          <w:rFonts w:ascii="Arial" w:hAnsi="Arial" w:cs="Arial"/>
        </w:rPr>
        <w:t>d</w:t>
      </w:r>
      <w:r w:rsidR="00910165">
        <w:rPr>
          <w:rFonts w:ascii="Arial" w:hAnsi="Arial" w:cs="Arial"/>
        </w:rPr>
        <w:t>istrict</w:t>
      </w:r>
      <w:r w:rsidRPr="001072FB">
        <w:rPr>
          <w:rFonts w:ascii="Arial" w:hAnsi="Arial" w:cs="Arial"/>
        </w:rPr>
        <w:t xml:space="preserve"> shall administer traditional standardized tests in a prekindergarten program; provided that nothing herein shall prohibit assessments in which students perform real-world tasks that demonstrate application of knowledge and skills or assessments that are otherwise required to be administered by Federal law.</w:t>
      </w:r>
    </w:p>
    <w:p w14:paraId="6C5E37DE" w14:textId="77777777" w:rsidR="008A7E2C" w:rsidRDefault="008A7E2C" w:rsidP="008A7E2C">
      <w:pPr>
        <w:pStyle w:val="ListParagraph"/>
        <w:widowControl w:val="0"/>
        <w:tabs>
          <w:tab w:val="left" w:pos="7364"/>
        </w:tabs>
        <w:autoSpaceDE w:val="0"/>
        <w:autoSpaceDN w:val="0"/>
        <w:contextualSpacing w:val="0"/>
        <w:rPr>
          <w:rFonts w:ascii="Arial" w:hAnsi="Arial" w:cs="Arial"/>
        </w:rPr>
      </w:pPr>
      <w:r w:rsidRPr="002D6943">
        <w:rPr>
          <w:rFonts w:ascii="Arial" w:hAnsi="Arial" w:cs="Arial"/>
          <w:i/>
          <w:iCs/>
        </w:rPr>
        <w:t>Traditional standardized test</w:t>
      </w:r>
      <w:r w:rsidRPr="002D6943">
        <w:rPr>
          <w:rFonts w:ascii="Arial" w:hAnsi="Arial" w:cs="Arial"/>
        </w:rPr>
        <w:t> shall mean a systematic method of gathering information from objectively scored items that allow the test taker to select one or more of the given options or choices as their response. Examples include multiple-choice, true-false, and matching items. Traditional standardized tests are those that require the student (and not the examiner/assessor) to directly use a "bubble" answer sheet. Traditional standardized tests do not include performance assessments or assessments in which students perform real-world tasks that demonstrate application of knowledge and skills; assessments that are otherwise required to be administered by Federal law; and/or assessments used for diagnostic or formative purposes, including but not limited to assessments used for diagnostic screening required by Education Law section 3208(5).</w:t>
      </w:r>
    </w:p>
    <w:p w14:paraId="5B1B434D" w14:textId="77777777" w:rsidR="008A7E2C" w:rsidRPr="008A7E2C" w:rsidRDefault="008A7E2C" w:rsidP="008A7E2C">
      <w:pPr>
        <w:rPr>
          <w:rFonts w:ascii="Arial" w:hAnsi="Arial" w:cs="Arial"/>
          <w:bCs/>
        </w:rPr>
      </w:pPr>
    </w:p>
    <w:p w14:paraId="6E229A36"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4082F30B" w14:textId="5400E355" w:rsidR="00A653A9" w:rsidRDefault="002370E0"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w:t>
      </w:r>
      <w:r w:rsidR="00C746ED">
        <w:rPr>
          <w:rFonts w:ascii="Arial" w:hAnsi="Arial" w:cs="Arial"/>
          <w:color w:val="7030A0"/>
        </w:rPr>
        <w:t xml:space="preserve">evidence such as </w:t>
      </w:r>
      <w:r>
        <w:rPr>
          <w:rFonts w:ascii="Arial" w:hAnsi="Arial" w:cs="Arial"/>
          <w:color w:val="7030A0"/>
        </w:rPr>
        <w:t>the district</w:t>
      </w:r>
      <w:r w:rsidR="00C746ED">
        <w:rPr>
          <w:rFonts w:ascii="Arial" w:hAnsi="Arial" w:cs="Arial"/>
          <w:color w:val="7030A0"/>
        </w:rPr>
        <w:t>’s prekindergarten assessment</w:t>
      </w:r>
      <w:r>
        <w:rPr>
          <w:rFonts w:ascii="Arial" w:hAnsi="Arial" w:cs="Arial"/>
          <w:color w:val="7030A0"/>
        </w:rPr>
        <w:t xml:space="preserve"> polic</w:t>
      </w:r>
      <w:r w:rsidR="00C746ED">
        <w:rPr>
          <w:rFonts w:ascii="Arial" w:hAnsi="Arial" w:cs="Arial"/>
          <w:color w:val="7030A0"/>
        </w:rPr>
        <w:t>ies</w:t>
      </w:r>
      <w:r>
        <w:rPr>
          <w:rFonts w:ascii="Arial" w:hAnsi="Arial" w:cs="Arial"/>
          <w:color w:val="7030A0"/>
        </w:rPr>
        <w:t xml:space="preserve"> and procedure</w:t>
      </w:r>
      <w:r w:rsidR="00C746ED">
        <w:rPr>
          <w:rFonts w:ascii="Arial" w:hAnsi="Arial" w:cs="Arial"/>
          <w:color w:val="7030A0"/>
        </w:rPr>
        <w:t>s.</w:t>
      </w:r>
    </w:p>
    <w:p w14:paraId="7AC96E51" w14:textId="0BEB570D" w:rsidR="002B2717" w:rsidRDefault="002B2717" w:rsidP="002B2717">
      <w:pPr>
        <w:pStyle w:val="ListParagraph"/>
        <w:autoSpaceDE w:val="0"/>
        <w:autoSpaceDN w:val="0"/>
        <w:adjustRightInd w:val="0"/>
        <w:rPr>
          <w:rFonts w:ascii="Arial" w:hAnsi="Arial" w:cs="Arial"/>
          <w:color w:val="7030A0"/>
        </w:rPr>
      </w:pPr>
    </w:p>
    <w:p w14:paraId="23AFAFC0" w14:textId="12C3448F" w:rsidR="000E7B89" w:rsidRDefault="000E7B89"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IV</w:t>
      </w:r>
      <w:r w:rsidRPr="006D19C0">
        <w:rPr>
          <w:rFonts w:ascii="Arial" w:hAnsi="Arial" w:cs="Arial"/>
          <w:b/>
          <w:bCs/>
          <w:color w:val="4A442A"/>
        </w:rPr>
        <w:t xml:space="preserve">. </w:t>
      </w:r>
      <w:r>
        <w:rPr>
          <w:rFonts w:ascii="Arial" w:hAnsi="Arial" w:cs="Arial"/>
          <w:b/>
          <w:bCs/>
          <w:color w:val="4A442A"/>
        </w:rPr>
        <w:t>Child Eligibility, Screening, Progress Monitoring, and Outcomes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32" w:history="1">
        <w:r w:rsidRPr="00C64EEC">
          <w:rPr>
            <w:rStyle w:val="Hyperlink"/>
            <w:rFonts w:ascii="Arial" w:hAnsi="Arial" w:cs="Arial"/>
          </w:rPr>
          <w:t>NYSED Application Business Portal</w:t>
        </w:r>
      </w:hyperlink>
      <w:r>
        <w:rPr>
          <w:rFonts w:ascii="Arial" w:hAnsi="Arial" w:cs="Arial"/>
          <w:color w:val="4A442A"/>
        </w:rPr>
        <w:t>.</w:t>
      </w:r>
    </w:p>
    <w:p w14:paraId="13F939C8" w14:textId="77777777" w:rsidR="000E7B89" w:rsidRPr="000E7B89" w:rsidRDefault="000E7B89" w:rsidP="000E7B89">
      <w:pPr>
        <w:pStyle w:val="ListParagraph"/>
        <w:rPr>
          <w:rFonts w:ascii="Arial" w:hAnsi="Arial" w:cs="Arial"/>
          <w:color w:val="4A442A"/>
        </w:rPr>
      </w:pPr>
    </w:p>
    <w:tbl>
      <w:tblPr>
        <w:tblStyle w:val="TableGrid"/>
        <w:tblW w:w="0" w:type="auto"/>
        <w:tblLook w:val="04A0" w:firstRow="1" w:lastRow="0" w:firstColumn="1" w:lastColumn="0" w:noHBand="0" w:noVBand="1"/>
      </w:tblPr>
      <w:tblGrid>
        <w:gridCol w:w="4135"/>
        <w:gridCol w:w="6079"/>
      </w:tblGrid>
      <w:tr w:rsidR="000E7B89" w:rsidRPr="009069B3" w14:paraId="114FDE93" w14:textId="77777777" w:rsidTr="009E5A52">
        <w:tc>
          <w:tcPr>
            <w:tcW w:w="4135" w:type="dxa"/>
            <w:shd w:val="clear" w:color="auto" w:fill="4F6228" w:themeFill="accent3" w:themeFillShade="80"/>
          </w:tcPr>
          <w:p w14:paraId="55572992" w14:textId="2BC81D81" w:rsidR="000E7B89" w:rsidRPr="009069B3" w:rsidRDefault="00910165" w:rsidP="009E5A52">
            <w:pPr>
              <w:rPr>
                <w:rFonts w:ascii="Arial" w:hAnsi="Arial" w:cs="Arial"/>
                <w:b/>
                <w:color w:val="FFFFFF" w:themeColor="background1"/>
              </w:rPr>
            </w:pPr>
            <w:r>
              <w:rPr>
                <w:rFonts w:ascii="Arial" w:hAnsi="Arial" w:cs="Arial"/>
                <w:b/>
                <w:color w:val="FFFFFF" w:themeColor="background1"/>
              </w:rPr>
              <w:t>School District</w:t>
            </w:r>
            <w:r w:rsidR="000E7B8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0BE2A7E6" w14:textId="7C00B3E6" w:rsidR="000E7B89" w:rsidRPr="009069B3" w:rsidRDefault="00910165" w:rsidP="009E5A52">
            <w:pPr>
              <w:rPr>
                <w:rFonts w:ascii="Arial" w:hAnsi="Arial" w:cs="Arial"/>
                <w:b/>
                <w:color w:val="FFFFFF" w:themeColor="background1"/>
              </w:rPr>
            </w:pPr>
            <w:r>
              <w:rPr>
                <w:rFonts w:ascii="Arial" w:hAnsi="Arial" w:cs="Arial"/>
                <w:b/>
                <w:color w:val="FFFFFF" w:themeColor="background1"/>
              </w:rPr>
              <w:t>School District</w:t>
            </w:r>
            <w:r w:rsidR="000E7B89" w:rsidRPr="009069B3">
              <w:rPr>
                <w:rFonts w:ascii="Arial" w:hAnsi="Arial" w:cs="Arial"/>
                <w:b/>
                <w:color w:val="FFFFFF" w:themeColor="background1"/>
              </w:rPr>
              <w:t xml:space="preserve"> Description / Action Plan:</w:t>
            </w:r>
          </w:p>
        </w:tc>
      </w:tr>
      <w:tr w:rsidR="00373804" w14:paraId="2F2F43C9" w14:textId="77777777" w:rsidTr="00F457C8">
        <w:tc>
          <w:tcPr>
            <w:tcW w:w="4135" w:type="dxa"/>
          </w:tcPr>
          <w:p w14:paraId="188A9A99" w14:textId="77777777" w:rsidR="00373804" w:rsidRPr="0009145C"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318037820"/>
                <w14:checkbox>
                  <w14:checked w14:val="0"/>
                  <w14:checkedState w14:val="2612" w14:font="MS Gothic"/>
                  <w14:uncheckedState w14:val="2610" w14:font="MS Gothic"/>
                </w14:checkbox>
              </w:sdtPr>
              <w:sdtEndPr/>
              <w:sdtContent>
                <w:r w:rsidR="00373804">
                  <w:rPr>
                    <w:rFonts w:ascii="MS Gothic" w:eastAsia="MS Gothic" w:hAnsi="MS Gothic" w:cs="Arial" w:hint="eastAsia"/>
                    <w:bCs/>
                    <w:color w:val="4F6228" w:themeColor="accent3" w:themeShade="80"/>
                  </w:rPr>
                  <w:t>☐</w:t>
                </w:r>
              </w:sdtContent>
            </w:sdt>
            <w:r w:rsidR="00373804" w:rsidRPr="0009145C">
              <w:rPr>
                <w:rFonts w:ascii="Arial" w:hAnsi="Arial" w:cs="Arial"/>
                <w:bCs/>
                <w:color w:val="4F6228" w:themeColor="accent3" w:themeShade="80"/>
              </w:rPr>
              <w:t xml:space="preserve"> Not Implemented</w:t>
            </w:r>
          </w:p>
          <w:p w14:paraId="1859AE09" w14:textId="21642DEB" w:rsidR="00373804"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1581487532"/>
                <w14:checkbox>
                  <w14:checked w14:val="0"/>
                  <w14:checkedState w14:val="2612" w14:font="MS Gothic"/>
                  <w14:uncheckedState w14:val="2610" w14:font="MS Gothic"/>
                </w14:checkbox>
              </w:sdtPr>
              <w:sdtEndPr/>
              <w:sdtContent>
                <w:r w:rsidR="00373804">
                  <w:rPr>
                    <w:rFonts w:ascii="MS Gothic" w:eastAsia="MS Gothic" w:hAnsi="MS Gothic" w:cs="Arial" w:hint="eastAsia"/>
                    <w:bCs/>
                    <w:color w:val="4F6228" w:themeColor="accent3" w:themeShade="80"/>
                  </w:rPr>
                  <w:t>☐</w:t>
                </w:r>
              </w:sdtContent>
            </w:sdt>
            <w:r w:rsidR="00373804"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373804">
              <w:rPr>
                <w:rFonts w:ascii="Arial" w:hAnsi="Arial" w:cs="Arial"/>
                <w:bCs/>
                <w:color w:val="4F6228" w:themeColor="accent3" w:themeShade="80"/>
              </w:rPr>
              <w:t>In Development</w:t>
            </w:r>
          </w:p>
          <w:p w14:paraId="43764990" w14:textId="77777777" w:rsidR="00373804"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1165591251"/>
                <w14:checkbox>
                  <w14:checked w14:val="0"/>
                  <w14:checkedState w14:val="2612" w14:font="MS Gothic"/>
                  <w14:uncheckedState w14:val="2610" w14:font="MS Gothic"/>
                </w14:checkbox>
              </w:sdtPr>
              <w:sdtEndPr/>
              <w:sdtContent>
                <w:r w:rsidR="00373804">
                  <w:rPr>
                    <w:rFonts w:ascii="MS Gothic" w:eastAsia="MS Gothic" w:hAnsi="MS Gothic" w:cs="Arial" w:hint="eastAsia"/>
                    <w:bCs/>
                    <w:color w:val="4F6228" w:themeColor="accent3" w:themeShade="80"/>
                  </w:rPr>
                  <w:t>☐</w:t>
                </w:r>
              </w:sdtContent>
            </w:sdt>
            <w:r w:rsidR="00373804" w:rsidRPr="0009145C">
              <w:rPr>
                <w:rFonts w:ascii="Arial" w:hAnsi="Arial" w:cs="Arial"/>
                <w:bCs/>
                <w:color w:val="4F6228" w:themeColor="accent3" w:themeShade="80"/>
              </w:rPr>
              <w:t xml:space="preserve"> </w:t>
            </w:r>
            <w:r w:rsidR="00373804">
              <w:rPr>
                <w:rFonts w:ascii="Arial" w:hAnsi="Arial" w:cs="Arial"/>
                <w:bCs/>
                <w:color w:val="4F6228" w:themeColor="accent3" w:themeShade="80"/>
              </w:rPr>
              <w:t>Partially Implemented</w:t>
            </w:r>
          </w:p>
          <w:p w14:paraId="2BF0FF4B" w14:textId="77777777" w:rsidR="00373804" w:rsidRPr="00A80F0D" w:rsidRDefault="00F73A8E" w:rsidP="00F457C8">
            <w:pPr>
              <w:rPr>
                <w:rFonts w:ascii="Arial" w:hAnsi="Arial" w:cs="Arial"/>
                <w:bCs/>
                <w:color w:val="4F6228" w:themeColor="accent3" w:themeShade="80"/>
              </w:rPr>
            </w:pPr>
            <w:sdt>
              <w:sdtPr>
                <w:rPr>
                  <w:rFonts w:ascii="Arial" w:hAnsi="Arial" w:cs="Arial"/>
                  <w:bCs/>
                  <w:color w:val="4F6228" w:themeColor="accent3" w:themeShade="80"/>
                </w:rPr>
                <w:id w:val="1166677421"/>
                <w14:checkbox>
                  <w14:checked w14:val="0"/>
                  <w14:checkedState w14:val="2612" w14:font="MS Gothic"/>
                  <w14:uncheckedState w14:val="2610" w14:font="MS Gothic"/>
                </w14:checkbox>
              </w:sdtPr>
              <w:sdtEndPr/>
              <w:sdtContent>
                <w:r w:rsidR="00373804">
                  <w:rPr>
                    <w:rFonts w:ascii="MS Gothic" w:eastAsia="MS Gothic" w:hAnsi="MS Gothic" w:cs="Arial" w:hint="eastAsia"/>
                    <w:bCs/>
                    <w:color w:val="4F6228" w:themeColor="accent3" w:themeShade="80"/>
                  </w:rPr>
                  <w:t>☐</w:t>
                </w:r>
              </w:sdtContent>
            </w:sdt>
            <w:r w:rsidR="00373804" w:rsidRPr="0009145C">
              <w:rPr>
                <w:rFonts w:ascii="Arial" w:hAnsi="Arial" w:cs="Arial"/>
                <w:bCs/>
                <w:color w:val="4F6228" w:themeColor="accent3" w:themeShade="80"/>
              </w:rPr>
              <w:t xml:space="preserve"> </w:t>
            </w:r>
            <w:r w:rsidR="00373804">
              <w:rPr>
                <w:rFonts w:ascii="Arial" w:hAnsi="Arial" w:cs="Arial"/>
                <w:bCs/>
                <w:color w:val="4F6228" w:themeColor="accent3" w:themeShade="80"/>
              </w:rPr>
              <w:t xml:space="preserve">Fully </w:t>
            </w:r>
            <w:r w:rsidR="00373804" w:rsidRPr="0009145C">
              <w:rPr>
                <w:rFonts w:ascii="Arial" w:hAnsi="Arial" w:cs="Arial"/>
                <w:bCs/>
                <w:color w:val="4F6228" w:themeColor="accent3" w:themeShade="80"/>
              </w:rPr>
              <w:t>Implemented</w:t>
            </w:r>
          </w:p>
        </w:tc>
        <w:tc>
          <w:tcPr>
            <w:tcW w:w="6079" w:type="dxa"/>
          </w:tcPr>
          <w:p w14:paraId="577E9BE3" w14:textId="77777777" w:rsidR="00373804" w:rsidRDefault="00373804" w:rsidP="00F457C8">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373804" w:rsidRPr="009069B3" w14:paraId="7A360AF3" w14:textId="77777777" w:rsidTr="00F457C8">
        <w:tc>
          <w:tcPr>
            <w:tcW w:w="4135" w:type="dxa"/>
            <w:shd w:val="clear" w:color="auto" w:fill="1F497D" w:themeFill="text2"/>
          </w:tcPr>
          <w:p w14:paraId="43483436" w14:textId="77777777" w:rsidR="00373804" w:rsidRPr="009069B3" w:rsidRDefault="00373804" w:rsidP="00F457C8">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407CC51" w14:textId="77777777" w:rsidR="00373804" w:rsidRPr="009069B3" w:rsidRDefault="00373804" w:rsidP="00F457C8">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373804" w14:paraId="41CB54F6" w14:textId="77777777" w:rsidTr="00F457C8">
        <w:tc>
          <w:tcPr>
            <w:tcW w:w="4135" w:type="dxa"/>
          </w:tcPr>
          <w:p w14:paraId="581DB8B4"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2121875644"/>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64F1014" w14:textId="014EA235" w:rsidR="00373804" w:rsidRPr="003366C4" w:rsidRDefault="00F73A8E" w:rsidP="00F457C8">
            <w:pPr>
              <w:rPr>
                <w:rFonts w:ascii="Arial" w:hAnsi="Arial" w:cs="Arial"/>
                <w:bCs/>
                <w:color w:val="1F497D" w:themeColor="text2"/>
              </w:rPr>
            </w:pPr>
            <w:sdt>
              <w:sdtPr>
                <w:rPr>
                  <w:rFonts w:ascii="Arial" w:hAnsi="Arial" w:cs="Arial"/>
                  <w:bCs/>
                  <w:color w:val="1F497D" w:themeColor="text2"/>
                </w:rPr>
                <w:id w:val="-568662945"/>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Non-Compliance</w:t>
            </w:r>
          </w:p>
          <w:p w14:paraId="2228963A" w14:textId="77777777" w:rsidR="00373804" w:rsidRPr="003366C4" w:rsidRDefault="00F73A8E" w:rsidP="00F457C8">
            <w:pPr>
              <w:rPr>
                <w:rFonts w:ascii="Arial" w:hAnsi="Arial" w:cs="Arial"/>
                <w:bCs/>
                <w:color w:val="1F497D" w:themeColor="text2"/>
              </w:rPr>
            </w:pPr>
            <w:sdt>
              <w:sdtPr>
                <w:rPr>
                  <w:rFonts w:ascii="Arial" w:hAnsi="Arial" w:cs="Arial"/>
                  <w:bCs/>
                  <w:color w:val="1F497D" w:themeColor="text2"/>
                </w:rPr>
                <w:id w:val="-2067560790"/>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Minimal Compliance</w:t>
            </w:r>
          </w:p>
          <w:p w14:paraId="0A17E313" w14:textId="77777777" w:rsidR="00373804" w:rsidRPr="003366C4" w:rsidRDefault="00F73A8E" w:rsidP="00F457C8">
            <w:pPr>
              <w:rPr>
                <w:rFonts w:ascii="Arial" w:hAnsi="Arial" w:cs="Arial"/>
                <w:bCs/>
                <w:color w:val="1F497D" w:themeColor="text2"/>
              </w:rPr>
            </w:pPr>
            <w:sdt>
              <w:sdtPr>
                <w:rPr>
                  <w:rFonts w:ascii="Arial" w:hAnsi="Arial" w:cs="Arial"/>
                  <w:bCs/>
                  <w:color w:val="1F497D" w:themeColor="text2"/>
                </w:rPr>
                <w:id w:val="-2055140719"/>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Limited Compliance</w:t>
            </w:r>
          </w:p>
          <w:p w14:paraId="516F05A0" w14:textId="77777777" w:rsidR="00373804" w:rsidRPr="003366C4" w:rsidRDefault="00F73A8E" w:rsidP="00F457C8">
            <w:pPr>
              <w:rPr>
                <w:rFonts w:ascii="Arial" w:hAnsi="Arial" w:cs="Arial"/>
                <w:bCs/>
                <w:color w:val="1F497D" w:themeColor="text2"/>
              </w:rPr>
            </w:pPr>
            <w:sdt>
              <w:sdtPr>
                <w:rPr>
                  <w:rFonts w:ascii="Arial" w:hAnsi="Arial" w:cs="Arial"/>
                  <w:bCs/>
                  <w:color w:val="1F497D" w:themeColor="text2"/>
                </w:rPr>
                <w:id w:val="-1669864437"/>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Acceptable Compliance</w:t>
            </w:r>
          </w:p>
          <w:p w14:paraId="2B37AE08" w14:textId="77777777" w:rsidR="00373804" w:rsidRPr="003366C4" w:rsidRDefault="00F73A8E" w:rsidP="00F457C8">
            <w:pPr>
              <w:rPr>
                <w:rFonts w:ascii="Arial" w:hAnsi="Arial" w:cs="Arial"/>
                <w:bCs/>
                <w:color w:val="1F497D" w:themeColor="text2"/>
              </w:rPr>
            </w:pPr>
            <w:sdt>
              <w:sdtPr>
                <w:rPr>
                  <w:rFonts w:ascii="Arial" w:hAnsi="Arial" w:cs="Arial"/>
                  <w:bCs/>
                  <w:color w:val="1F497D" w:themeColor="text2"/>
                </w:rPr>
                <w:id w:val="-378013364"/>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w:t>
            </w:r>
            <w:r w:rsidR="00373804">
              <w:rPr>
                <w:rFonts w:ascii="Arial" w:hAnsi="Arial" w:cs="Arial"/>
                <w:bCs/>
                <w:color w:val="1F497D" w:themeColor="text2"/>
              </w:rPr>
              <w:t>Comprehensive Compliance</w:t>
            </w:r>
          </w:p>
          <w:p w14:paraId="121C39C2" w14:textId="77777777" w:rsidR="00373804" w:rsidRPr="009069B3" w:rsidRDefault="00F73A8E" w:rsidP="00F457C8">
            <w:pPr>
              <w:rPr>
                <w:rFonts w:ascii="Arial" w:hAnsi="Arial" w:cs="Arial"/>
                <w:bCs/>
                <w:color w:val="1F497D" w:themeColor="text2"/>
              </w:rPr>
            </w:pPr>
            <w:sdt>
              <w:sdtPr>
                <w:rPr>
                  <w:rFonts w:ascii="Arial" w:hAnsi="Arial" w:cs="Arial"/>
                  <w:bCs/>
                  <w:color w:val="1F497D" w:themeColor="text2"/>
                </w:rPr>
                <w:id w:val="1036391508"/>
                <w14:checkbox>
                  <w14:checked w14:val="0"/>
                  <w14:checkedState w14:val="2612" w14:font="MS Gothic"/>
                  <w14:uncheckedState w14:val="2610" w14:font="MS Gothic"/>
                </w14:checkbox>
              </w:sdtPr>
              <w:sdtEndPr/>
              <w:sdtContent>
                <w:r w:rsidR="00373804" w:rsidRPr="003366C4">
                  <w:rPr>
                    <w:rFonts w:ascii="MS Gothic" w:eastAsia="MS Gothic" w:hAnsi="MS Gothic" w:cs="Arial" w:hint="eastAsia"/>
                    <w:bCs/>
                    <w:color w:val="1F497D" w:themeColor="text2"/>
                  </w:rPr>
                  <w:t>☐</w:t>
                </w:r>
              </w:sdtContent>
            </w:sdt>
            <w:r w:rsidR="00373804" w:rsidRPr="003366C4">
              <w:rPr>
                <w:rFonts w:ascii="Arial" w:hAnsi="Arial" w:cs="Arial"/>
                <w:bCs/>
                <w:color w:val="1F497D" w:themeColor="text2"/>
              </w:rPr>
              <w:t xml:space="preserve"> Enhanced Compliance</w:t>
            </w:r>
          </w:p>
        </w:tc>
        <w:tc>
          <w:tcPr>
            <w:tcW w:w="6079" w:type="dxa"/>
          </w:tcPr>
          <w:p w14:paraId="5FE07A93" w14:textId="77777777" w:rsidR="00373804" w:rsidRDefault="00373804" w:rsidP="00F457C8">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037995BF" w14:textId="3A326CA4" w:rsidR="000E7B89" w:rsidRDefault="000E7B89">
      <w:pPr>
        <w:rPr>
          <w:rFonts w:ascii="Arial" w:hAnsi="Arial" w:cs="Arial"/>
          <w:bCs/>
        </w:rPr>
      </w:pPr>
      <w:r>
        <w:rPr>
          <w:rFonts w:ascii="Arial" w:hAnsi="Arial" w:cs="Arial"/>
          <w:bCs/>
        </w:rPr>
        <w:br w:type="page"/>
      </w:r>
    </w:p>
    <w:tbl>
      <w:tblPr>
        <w:tblStyle w:val="TableGrid"/>
        <w:tblW w:w="10440" w:type="dxa"/>
        <w:tblInd w:w="-95" w:type="dxa"/>
        <w:shd w:val="clear" w:color="auto" w:fill="FFE7FF"/>
        <w:tblLook w:val="04A0" w:firstRow="1" w:lastRow="0" w:firstColumn="1" w:lastColumn="0" w:noHBand="0" w:noVBand="1"/>
      </w:tblPr>
      <w:tblGrid>
        <w:gridCol w:w="10440"/>
      </w:tblGrid>
      <w:tr w:rsidR="00600AF3" w14:paraId="23741968" w14:textId="77777777" w:rsidTr="00BD1EFF">
        <w:tc>
          <w:tcPr>
            <w:tcW w:w="10440" w:type="dxa"/>
            <w:shd w:val="clear" w:color="auto" w:fill="FFE7FF"/>
          </w:tcPr>
          <w:p w14:paraId="111D1324" w14:textId="7172C0A1" w:rsidR="00600AF3" w:rsidRPr="00BD1EFF" w:rsidRDefault="00927189" w:rsidP="00EB2960">
            <w:pPr>
              <w:contextualSpacing/>
              <w:rPr>
                <w:rFonts w:ascii="Arial" w:hAnsi="Arial" w:cs="Arial"/>
                <w:b/>
                <w:u w:val="single"/>
              </w:rPr>
            </w:pPr>
            <w:bookmarkStart w:id="19" w:name="_Hlk89710164"/>
            <w:r w:rsidRPr="00BD1EFF">
              <w:rPr>
                <w:rFonts w:ascii="Arial" w:hAnsi="Arial" w:cs="Arial"/>
                <w:b/>
              </w:rPr>
              <w:lastRenderedPageBreak/>
              <w:t xml:space="preserve">RELATED RESOURCES </w:t>
            </w:r>
            <w:r w:rsidR="00EB2960" w:rsidRPr="00BD1EFF">
              <w:rPr>
                <w:rFonts w:ascii="Arial" w:hAnsi="Arial" w:cs="Arial"/>
                <w:b/>
              </w:rPr>
              <w:t>–</w:t>
            </w:r>
            <w:r w:rsidRPr="00BD1EFF">
              <w:rPr>
                <w:rFonts w:ascii="Arial" w:hAnsi="Arial" w:cs="Arial"/>
                <w:b/>
              </w:rPr>
              <w:t xml:space="preserve"> </w:t>
            </w:r>
            <w:r w:rsidR="00EB2960" w:rsidRPr="00BD1EFF">
              <w:rPr>
                <w:rFonts w:ascii="Arial" w:hAnsi="Arial" w:cs="Arial"/>
                <w:b/>
              </w:rPr>
              <w:t xml:space="preserve">IV. </w:t>
            </w:r>
            <w:r w:rsidRPr="00BD1EFF">
              <w:rPr>
                <w:rFonts w:ascii="Arial" w:hAnsi="Arial" w:cs="Arial"/>
                <w:b/>
              </w:rPr>
              <w:t>Child Eligibility, Screening, Progress Monitoring, and Outcomes</w:t>
            </w:r>
            <w:r w:rsidR="00BF39CB">
              <w:rPr>
                <w:rFonts w:ascii="Arial" w:hAnsi="Arial" w:cs="Arial"/>
                <w:b/>
              </w:rPr>
              <w:t xml:space="preserve"> </w:t>
            </w:r>
            <w:r w:rsidR="006A3258" w:rsidRPr="00190F53">
              <w:rPr>
                <w:rFonts w:ascii="Arial" w:hAnsi="Arial" w:cs="Arial"/>
              </w:rPr>
              <w:t>NYSED’s Office of Early Learning offers these useful resources to</w:t>
            </w:r>
            <w:r w:rsidR="006A3258">
              <w:rPr>
                <w:rFonts w:ascii="Arial" w:hAnsi="Arial" w:cs="Arial"/>
              </w:rPr>
              <w:t xml:space="preserve"> facilitate implementation and oversight:</w:t>
            </w:r>
          </w:p>
        </w:tc>
      </w:tr>
    </w:tbl>
    <w:p w14:paraId="2FF859FC" w14:textId="77777777" w:rsidR="00FE6F3E" w:rsidRDefault="00FE6F3E" w:rsidP="00FF3D84">
      <w:pPr>
        <w:contextualSpacing/>
        <w:jc w:val="both"/>
        <w:rPr>
          <w:rFonts w:ascii="Arial" w:hAnsi="Arial" w:cs="Arial"/>
          <w:b/>
          <w:u w:val="single"/>
        </w:rPr>
      </w:pPr>
    </w:p>
    <w:p w14:paraId="76DE3CAD" w14:textId="003096B5" w:rsidR="00F65786" w:rsidRDefault="00F73A8E" w:rsidP="00902775">
      <w:pPr>
        <w:numPr>
          <w:ilvl w:val="0"/>
          <w:numId w:val="3"/>
        </w:numPr>
        <w:contextualSpacing/>
        <w:rPr>
          <w:rStyle w:val="Hyperlink"/>
          <w:rFonts w:ascii="Arial" w:hAnsi="Arial" w:cs="Arial"/>
          <w:color w:val="auto"/>
          <w:u w:val="none"/>
        </w:rPr>
      </w:pPr>
      <w:hyperlink r:id="rId133" w:history="1">
        <w:r w:rsidR="00A376C7" w:rsidRPr="00D720A5">
          <w:rPr>
            <w:rStyle w:val="Hyperlink"/>
            <w:rFonts w:ascii="Arial" w:hAnsi="Arial" w:cs="Arial"/>
          </w:rPr>
          <w:t>NYSED’s Planning for High Quality Prekindergarten Programs</w:t>
        </w:r>
      </w:hyperlink>
      <w:r w:rsidR="00F65786" w:rsidRPr="00F65786">
        <w:rPr>
          <w:rStyle w:val="Hyperlink"/>
          <w:rFonts w:ascii="Arial" w:hAnsi="Arial" w:cs="Arial"/>
          <w:color w:val="auto"/>
          <w:u w:val="none"/>
        </w:rPr>
        <w:t xml:space="preserve"> </w:t>
      </w:r>
      <w:r w:rsidR="00F65786">
        <w:rPr>
          <w:rStyle w:val="Hyperlink"/>
          <w:rFonts w:ascii="Arial" w:hAnsi="Arial" w:cs="Arial"/>
          <w:color w:val="auto"/>
          <w:u w:val="none"/>
        </w:rPr>
        <w:t xml:space="preserve">This guide provides information on child development, environments, </w:t>
      </w:r>
      <w:r w:rsidR="00B6581B">
        <w:rPr>
          <w:rStyle w:val="Hyperlink"/>
          <w:rFonts w:ascii="Arial" w:hAnsi="Arial" w:cs="Arial"/>
          <w:color w:val="auto"/>
          <w:u w:val="none"/>
        </w:rPr>
        <w:t>curriculum,</w:t>
      </w:r>
      <w:r w:rsidR="00F65786">
        <w:rPr>
          <w:rStyle w:val="Hyperlink"/>
          <w:rFonts w:ascii="Arial" w:hAnsi="Arial" w:cs="Arial"/>
          <w:color w:val="auto"/>
          <w:u w:val="none"/>
        </w:rPr>
        <w:t xml:space="preserve"> and instruction for prekindergarten students.</w:t>
      </w:r>
    </w:p>
    <w:p w14:paraId="492A956F" w14:textId="77777777" w:rsidR="00EB6ABD" w:rsidRPr="00BD1EFF" w:rsidRDefault="00EB6ABD" w:rsidP="00EB6ABD">
      <w:pPr>
        <w:pStyle w:val="ListParagraph"/>
        <w:rPr>
          <w:rFonts w:ascii="Arial" w:hAnsi="Arial" w:cs="Arial"/>
          <w:sz w:val="10"/>
          <w:szCs w:val="10"/>
        </w:rPr>
      </w:pPr>
    </w:p>
    <w:p w14:paraId="01B39440" w14:textId="01E6F450" w:rsidR="00EB6ABD" w:rsidRDefault="00F73A8E" w:rsidP="00902775">
      <w:pPr>
        <w:numPr>
          <w:ilvl w:val="0"/>
          <w:numId w:val="3"/>
        </w:numPr>
        <w:contextualSpacing/>
        <w:rPr>
          <w:rFonts w:ascii="Arial" w:hAnsi="Arial" w:cs="Arial"/>
        </w:rPr>
      </w:pPr>
      <w:hyperlink r:id="rId134" w:history="1">
        <w:r w:rsidR="00EB6ABD" w:rsidRPr="00EB6ABD">
          <w:rPr>
            <w:rStyle w:val="Hyperlink"/>
            <w:rFonts w:ascii="Arial" w:hAnsi="Arial" w:cs="Arial"/>
          </w:rPr>
          <w:t>NYSECAC Developmentally Appropriate Briefs</w:t>
        </w:r>
      </w:hyperlink>
      <w:r w:rsidR="00EB6ABD" w:rsidRPr="00EB6ABD">
        <w:rPr>
          <w:rFonts w:ascii="Arial" w:hAnsi="Arial" w:cs="Arial"/>
        </w:rPr>
        <w:t xml:space="preserve"> These briefs </w:t>
      </w:r>
      <w:r w:rsidR="00892023">
        <w:rPr>
          <w:rFonts w:ascii="Arial" w:hAnsi="Arial" w:cs="Arial"/>
        </w:rPr>
        <w:t>comprise</w:t>
      </w:r>
      <w:r w:rsidR="00EB6ABD" w:rsidRPr="00EB6ABD">
        <w:rPr>
          <w:rFonts w:ascii="Arial" w:hAnsi="Arial" w:cs="Arial"/>
        </w:rPr>
        <w:t xml:space="preserve"> a series that addresses leadership, curriculum, classroom environment, instruction</w:t>
      </w:r>
      <w:r w:rsidR="00104660">
        <w:rPr>
          <w:rFonts w:ascii="Arial" w:hAnsi="Arial" w:cs="Arial"/>
        </w:rPr>
        <w:t>,</w:t>
      </w:r>
      <w:r w:rsidR="00EB6ABD" w:rsidRPr="00EB6ABD">
        <w:rPr>
          <w:rFonts w:ascii="Arial" w:hAnsi="Arial" w:cs="Arial"/>
        </w:rPr>
        <w:t xml:space="preserve"> interactions, assessment</w:t>
      </w:r>
      <w:r w:rsidR="00104660">
        <w:rPr>
          <w:rFonts w:ascii="Arial" w:hAnsi="Arial" w:cs="Arial"/>
        </w:rPr>
        <w:t>,</w:t>
      </w:r>
      <w:r w:rsidR="00EB6ABD" w:rsidRPr="00EB6ABD">
        <w:rPr>
          <w:rFonts w:ascii="Arial" w:hAnsi="Arial" w:cs="Arial"/>
        </w:rPr>
        <w:t xml:space="preserve"> family engagement, behavior, and play.</w:t>
      </w:r>
    </w:p>
    <w:p w14:paraId="568801AF" w14:textId="77777777" w:rsidR="00812B41" w:rsidRDefault="00812B41" w:rsidP="00812B41">
      <w:pPr>
        <w:pStyle w:val="ListParagraph"/>
        <w:rPr>
          <w:rFonts w:ascii="Arial" w:hAnsi="Arial" w:cs="Arial"/>
        </w:rPr>
      </w:pPr>
    </w:p>
    <w:p w14:paraId="3DC539F3" w14:textId="52669489" w:rsidR="00812B41" w:rsidRPr="001B2E83" w:rsidRDefault="00F73A8E" w:rsidP="001B2E83">
      <w:pPr>
        <w:pStyle w:val="ListParagraph"/>
        <w:numPr>
          <w:ilvl w:val="0"/>
          <w:numId w:val="3"/>
        </w:numPr>
        <w:rPr>
          <w:rFonts w:ascii="Arial" w:hAnsi="Arial" w:cs="Arial"/>
        </w:rPr>
      </w:pPr>
      <w:hyperlink r:id="rId135" w:history="1">
        <w:r w:rsidR="00812B41" w:rsidRPr="001B2E83">
          <w:rPr>
            <w:rStyle w:val="Hyperlink"/>
            <w:rFonts w:ascii="Arial" w:hAnsi="Arial" w:cs="Arial"/>
          </w:rPr>
          <w:t xml:space="preserve">OEL </w:t>
        </w:r>
        <w:r w:rsidR="00526D43" w:rsidRPr="00812B41">
          <w:rPr>
            <w:rStyle w:val="Hyperlink"/>
            <w:rFonts w:ascii="Arial" w:hAnsi="Arial" w:cs="Arial"/>
          </w:rPr>
          <w:t>Website: Supporting</w:t>
        </w:r>
        <w:r w:rsidR="00812B41" w:rsidRPr="001B2E83">
          <w:rPr>
            <w:rStyle w:val="Hyperlink"/>
            <w:rFonts w:ascii="Arial" w:hAnsi="Arial" w:cs="Arial"/>
          </w:rPr>
          <w:t xml:space="preserve"> Special Populations</w:t>
        </w:r>
      </w:hyperlink>
      <w:r w:rsidR="00C64EEC">
        <w:rPr>
          <w:rFonts w:ascii="Arial" w:hAnsi="Arial" w:cs="Arial"/>
        </w:rPr>
        <w:t xml:space="preserve"> </w:t>
      </w:r>
      <w:r w:rsidR="002B023B">
        <w:rPr>
          <w:rFonts w:ascii="Arial" w:hAnsi="Arial" w:cs="Arial"/>
        </w:rPr>
        <w:t>This webpage provides resources for educators for supporting Emergent Multilingual Learners, Preschool Students with Disabilities, and McKinney-Vento Students in prekindergarten programs.</w:t>
      </w:r>
      <w:r w:rsidR="00B44404">
        <w:rPr>
          <w:rFonts w:ascii="Arial" w:hAnsi="Arial" w:cs="Arial"/>
        </w:rPr>
        <w:t xml:space="preserve"> </w:t>
      </w:r>
    </w:p>
    <w:p w14:paraId="56C9B242" w14:textId="524CF2E6" w:rsidR="00236295" w:rsidRDefault="00236295" w:rsidP="001B2E83">
      <w:pPr>
        <w:pStyle w:val="ListParagraph"/>
        <w:numPr>
          <w:ilvl w:val="0"/>
          <w:numId w:val="3"/>
        </w:numPr>
      </w:pPr>
      <w:r>
        <w:br w:type="page"/>
      </w:r>
    </w:p>
    <w:bookmarkEnd w:id="19"/>
    <w:p w14:paraId="5B52CB39" w14:textId="7B1C8E37" w:rsidR="00E56F46" w:rsidRPr="00474BF0" w:rsidRDefault="00E56F46" w:rsidP="00E56F46">
      <w:pPr>
        <w:pStyle w:val="Heading3"/>
        <w:rPr>
          <w:rFonts w:ascii="Arial" w:hAnsi="Arial" w:cs="Arial"/>
          <w:color w:val="363F8C"/>
          <w:sz w:val="28"/>
          <w:szCs w:val="28"/>
        </w:rPr>
      </w:pPr>
      <w:r>
        <w:rPr>
          <w:rFonts w:ascii="Arial" w:hAnsi="Arial" w:cs="Arial"/>
          <w:color w:val="363F8C"/>
          <w:sz w:val="28"/>
          <w:szCs w:val="28"/>
        </w:rPr>
        <w:lastRenderedPageBreak/>
        <w:t xml:space="preserve">V. Child </w:t>
      </w:r>
      <w:r w:rsidR="001C0813">
        <w:rPr>
          <w:rFonts w:ascii="Arial" w:hAnsi="Arial" w:cs="Arial"/>
          <w:color w:val="363F8C"/>
          <w:sz w:val="28"/>
          <w:szCs w:val="28"/>
        </w:rPr>
        <w:t>Nutrition, Health, and Well-being</w:t>
      </w:r>
    </w:p>
    <w:p w14:paraId="124B4185" w14:textId="720E1110" w:rsidR="00E56F46" w:rsidRPr="008C25F0" w:rsidRDefault="00E56F46" w:rsidP="00E56F46">
      <w:pPr>
        <w:rPr>
          <w:rFonts w:ascii="Arial" w:hAnsi="Arial" w:cs="Arial"/>
          <w:b/>
          <w:bCs/>
          <w:i/>
          <w:color w:val="403152" w:themeColor="accent4" w:themeShade="80"/>
        </w:rPr>
      </w:pPr>
      <w:r w:rsidRPr="008C25F0">
        <w:rPr>
          <w:rFonts w:ascii="Arial" w:hAnsi="Arial" w:cs="Arial"/>
          <w:b/>
          <w:bCs/>
          <w:i/>
          <w:color w:val="403152" w:themeColor="accent4" w:themeShade="80"/>
        </w:rPr>
        <w:t xml:space="preserve">The </w:t>
      </w:r>
      <w:r w:rsidR="00F14B46">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F14B46">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C25F0">
        <w:rPr>
          <w:rFonts w:ascii="Arial" w:hAnsi="Arial" w:cs="Arial"/>
          <w:b/>
          <w:bCs/>
          <w:i/>
          <w:color w:val="403152" w:themeColor="accent4" w:themeShade="80"/>
        </w:rPr>
        <w:t xml:space="preserve"> has documented protocols for ensuring adherence to the following requirements related to </w:t>
      </w:r>
      <w:r w:rsidR="001C0813" w:rsidRPr="008C25F0">
        <w:rPr>
          <w:rFonts w:ascii="Arial" w:hAnsi="Arial" w:cs="Arial"/>
          <w:b/>
          <w:bCs/>
          <w:i/>
          <w:color w:val="403152" w:themeColor="accent4" w:themeShade="80"/>
        </w:rPr>
        <w:t>child nutrition, health, and well-being</w:t>
      </w:r>
      <w:r w:rsidRPr="008C25F0">
        <w:rPr>
          <w:rFonts w:ascii="Arial" w:hAnsi="Arial" w:cs="Arial"/>
          <w:b/>
          <w:bCs/>
          <w:i/>
          <w:color w:val="403152" w:themeColor="accent4" w:themeShade="80"/>
        </w:rPr>
        <w:t xml:space="preserve"> in all </w:t>
      </w:r>
      <w:r w:rsidR="00F14B46">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F14B46">
        <w:rPr>
          <w:rFonts w:ascii="Arial" w:hAnsi="Arial" w:cs="Arial"/>
          <w:b/>
          <w:bCs/>
          <w:i/>
          <w:color w:val="403152" w:themeColor="accent4" w:themeShade="80"/>
        </w:rPr>
        <w:t>d</w:t>
      </w:r>
      <w:r w:rsidR="00910165">
        <w:rPr>
          <w:rFonts w:ascii="Arial" w:hAnsi="Arial" w:cs="Arial"/>
          <w:b/>
          <w:bCs/>
          <w:i/>
          <w:color w:val="403152" w:themeColor="accent4" w:themeShade="80"/>
        </w:rPr>
        <w:t>istrict</w:t>
      </w:r>
      <w:r w:rsidR="008C25F0" w:rsidRPr="008C25F0">
        <w:rPr>
          <w:rFonts w:ascii="Arial" w:hAnsi="Arial" w:cs="Arial"/>
          <w:b/>
          <w:bCs/>
          <w:i/>
          <w:color w:val="403152" w:themeColor="accent4" w:themeShade="80"/>
        </w:rPr>
        <w:t xml:space="preserve"> and collaborating</w:t>
      </w:r>
      <w:r w:rsidRPr="008C25F0">
        <w:rPr>
          <w:rFonts w:ascii="Arial" w:hAnsi="Arial" w:cs="Arial"/>
          <w:b/>
          <w:bCs/>
          <w:i/>
          <w:color w:val="403152" w:themeColor="accent4" w:themeShade="80"/>
        </w:rPr>
        <w:t xml:space="preserve"> prekindergarten program settings:</w:t>
      </w:r>
    </w:p>
    <w:p w14:paraId="04A4F676" w14:textId="77777777" w:rsidR="00A2474E" w:rsidRDefault="00A2474E" w:rsidP="00E56F46">
      <w:pPr>
        <w:rPr>
          <w:rFonts w:ascii="Arial" w:hAnsi="Arial" w:cs="Arial"/>
          <w:i/>
          <w:color w:val="403152" w:themeColor="accent4" w:themeShade="80"/>
        </w:rPr>
      </w:pPr>
    </w:p>
    <w:p w14:paraId="5F091B33" w14:textId="34F1F708" w:rsidR="00A2474E" w:rsidRDefault="00A2474E" w:rsidP="00F457C8">
      <w:pPr>
        <w:tabs>
          <w:tab w:val="left" w:pos="7364"/>
        </w:tabs>
        <w:rPr>
          <w:rFonts w:ascii="Arial" w:hAnsi="Arial" w:cs="Arial"/>
          <w:iCs/>
          <w:color w:val="1F497D" w:themeColor="text2"/>
        </w:rPr>
      </w:pPr>
      <w:r>
        <w:rPr>
          <w:rFonts w:ascii="Arial" w:hAnsi="Arial" w:cs="Arial"/>
          <w:b/>
          <w:bCs/>
        </w:rPr>
        <w:t>Meals and Snacks</w:t>
      </w:r>
    </w:p>
    <w:p w14:paraId="49AC3AAD" w14:textId="790F9CB2" w:rsidR="00F457C8" w:rsidRPr="0013696A" w:rsidRDefault="00F73A8E" w:rsidP="00F457C8">
      <w:pPr>
        <w:tabs>
          <w:tab w:val="left" w:pos="7364"/>
        </w:tabs>
        <w:rPr>
          <w:b/>
          <w:bCs/>
        </w:rPr>
      </w:pPr>
      <w:hyperlink w:anchor="V_Health_1" w:history="1">
        <w:r w:rsidR="00F457C8" w:rsidRPr="0013696A">
          <w:rPr>
            <w:iCs/>
            <w:color w:val="1F497D" w:themeColor="text2"/>
          </w:rPr>
          <w:t>[§3602-ee V.</w:t>
        </w:r>
        <w:r w:rsidR="00F457C8" w:rsidRPr="0013696A">
          <w:rPr>
            <w:iCs/>
            <w:smallCaps/>
            <w:color w:val="1F497D" w:themeColor="text2"/>
          </w:rPr>
          <w:t>health</w:t>
        </w:r>
        <w:r w:rsidR="00F457C8" w:rsidRPr="0013696A">
          <w:rPr>
            <w:iCs/>
            <w:color w:val="1F497D" w:themeColor="text2"/>
          </w:rPr>
          <w:t>.1]</w:t>
        </w:r>
      </w:hyperlink>
      <w:r w:rsidR="00F457C8" w:rsidRPr="0013696A">
        <w:rPr>
          <w:iCs/>
          <w:color w:val="1F497D" w:themeColor="text2"/>
        </w:rPr>
        <w:t xml:space="preserve"> </w:t>
      </w:r>
      <w:r w:rsidR="00966B3D">
        <w:rPr>
          <w:iCs/>
          <w:color w:val="1F497D" w:themeColor="text2"/>
        </w:rPr>
        <w:t>[</w:t>
      </w:r>
      <w:r w:rsidR="00F457C8" w:rsidRPr="0013696A">
        <w:rPr>
          <w:iCs/>
          <w:color w:val="1F497D" w:themeColor="text2"/>
        </w:rPr>
        <w:t>CR Part 151-1.3(c)(2)</w:t>
      </w:r>
      <w:r w:rsidR="00966B3D">
        <w:rPr>
          <w:iCs/>
          <w:color w:val="1F497D" w:themeColor="text2"/>
        </w:rPr>
        <w:t>]</w:t>
      </w:r>
    </w:p>
    <w:p w14:paraId="0551A797" w14:textId="77777777" w:rsidR="0026458C" w:rsidRDefault="0026458C" w:rsidP="00F457C8">
      <w:pPr>
        <w:tabs>
          <w:tab w:val="left" w:pos="7364"/>
        </w:tabs>
        <w:rPr>
          <w:rFonts w:ascii="Arial" w:hAnsi="Arial" w:cs="Arial"/>
          <w:bCs/>
        </w:rPr>
      </w:pPr>
    </w:p>
    <w:p w14:paraId="08D57A53" w14:textId="6E884C8A" w:rsidR="00F457C8" w:rsidRDefault="00F457C8" w:rsidP="00F457C8">
      <w:pPr>
        <w:tabs>
          <w:tab w:val="left" w:pos="7364"/>
        </w:tabs>
        <w:rPr>
          <w:rFonts w:ascii="Arial" w:hAnsi="Arial" w:cs="Arial"/>
          <w:bCs/>
        </w:rPr>
      </w:pPr>
      <w:r>
        <w:rPr>
          <w:rFonts w:ascii="Arial" w:hAnsi="Arial" w:cs="Arial"/>
          <w:bCs/>
        </w:rPr>
        <w:t xml:space="preserve">Provided by existing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Pr>
          <w:rFonts w:ascii="Arial" w:hAnsi="Arial" w:cs="Arial"/>
          <w:bCs/>
        </w:rPr>
        <w:t xml:space="preserve"> and/or collaborating prekindergarten</w:t>
      </w:r>
      <w:r w:rsidR="0026458C">
        <w:rPr>
          <w:rFonts w:ascii="Arial" w:hAnsi="Arial" w:cs="Arial"/>
          <w:bCs/>
        </w:rPr>
        <w:t xml:space="preserve"> nutrition</w:t>
      </w:r>
      <w:r>
        <w:rPr>
          <w:rFonts w:ascii="Arial" w:hAnsi="Arial" w:cs="Arial"/>
          <w:bCs/>
        </w:rPr>
        <w:t xml:space="preserve"> programs, and </w:t>
      </w:r>
      <w:r w:rsidR="00A2474E">
        <w:rPr>
          <w:rFonts w:ascii="Arial" w:hAnsi="Arial" w:cs="Arial"/>
          <w:bCs/>
        </w:rPr>
        <w:t>if/</w:t>
      </w:r>
      <w:r>
        <w:rPr>
          <w:rFonts w:ascii="Arial" w:hAnsi="Arial" w:cs="Arial"/>
          <w:bCs/>
        </w:rPr>
        <w:t xml:space="preserve">when necessary, </w:t>
      </w:r>
      <w:r w:rsidR="00A2474E">
        <w:rPr>
          <w:rFonts w:ascii="Arial" w:hAnsi="Arial" w:cs="Arial"/>
          <w:bCs/>
        </w:rPr>
        <w:t>provided</w:t>
      </w:r>
      <w:r>
        <w:rPr>
          <w:rFonts w:ascii="Arial" w:hAnsi="Arial" w:cs="Arial"/>
          <w:bCs/>
        </w:rPr>
        <w:t xml:space="preserve"> by State-administered prekindergarten</w:t>
      </w:r>
      <w:r w:rsidR="00A2474E">
        <w:rPr>
          <w:rFonts w:ascii="Arial" w:hAnsi="Arial" w:cs="Arial"/>
          <w:bCs/>
        </w:rPr>
        <w:t xml:space="preserve"> grant and/or allocational</w:t>
      </w:r>
      <w:r>
        <w:rPr>
          <w:rFonts w:ascii="Arial" w:hAnsi="Arial" w:cs="Arial"/>
          <w:bCs/>
        </w:rPr>
        <w:t xml:space="preserve"> </w:t>
      </w:r>
      <w:r w:rsidR="00A2474E">
        <w:rPr>
          <w:rFonts w:ascii="Arial" w:hAnsi="Arial" w:cs="Arial"/>
          <w:bCs/>
        </w:rPr>
        <w:t>funds</w:t>
      </w:r>
      <w:r>
        <w:rPr>
          <w:rFonts w:ascii="Arial" w:hAnsi="Arial" w:cs="Arial"/>
          <w:bCs/>
        </w:rPr>
        <w:t xml:space="preserve">, the </w:t>
      </w:r>
      <w:r w:rsidR="00F14B46">
        <w:rPr>
          <w:rFonts w:ascii="Arial" w:hAnsi="Arial" w:cs="Arial"/>
          <w:bCs/>
        </w:rPr>
        <w:t>s</w:t>
      </w:r>
      <w:r w:rsidR="00910165">
        <w:rPr>
          <w:rFonts w:ascii="Arial" w:hAnsi="Arial" w:cs="Arial"/>
          <w:bCs/>
        </w:rPr>
        <w:t xml:space="preserve">chool </w:t>
      </w:r>
      <w:r w:rsidR="00F14B46">
        <w:rPr>
          <w:rFonts w:ascii="Arial" w:hAnsi="Arial" w:cs="Arial"/>
          <w:bCs/>
        </w:rPr>
        <w:t>d</w:t>
      </w:r>
      <w:r w:rsidR="00910165">
        <w:rPr>
          <w:rFonts w:ascii="Arial" w:hAnsi="Arial" w:cs="Arial"/>
          <w:bCs/>
        </w:rPr>
        <w:t>istrict</w:t>
      </w:r>
      <w:r>
        <w:rPr>
          <w:rFonts w:ascii="Arial" w:hAnsi="Arial" w:cs="Arial"/>
          <w:bCs/>
        </w:rPr>
        <w:t xml:space="preserve"> ensures each student’s nutritional needs are sufficiently met through the provision of appropriate meals and snacks.</w:t>
      </w:r>
    </w:p>
    <w:p w14:paraId="00C26FDD" w14:textId="733B86F9" w:rsidR="00F457C8" w:rsidRPr="007D0D77" w:rsidRDefault="00F457C8" w:rsidP="007D0D77">
      <w:pPr>
        <w:tabs>
          <w:tab w:val="left" w:pos="7364"/>
        </w:tabs>
        <w:rPr>
          <w:rFonts w:ascii="Arial" w:hAnsi="Arial" w:cs="Arial"/>
        </w:rPr>
      </w:pPr>
    </w:p>
    <w:p w14:paraId="6E026695" w14:textId="77777777" w:rsidR="00F457C8" w:rsidRDefault="00F457C8" w:rsidP="00F457C8">
      <w:pPr>
        <w:tabs>
          <w:tab w:val="left" w:pos="7364"/>
        </w:tabs>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p>
    <w:bookmarkStart w:id="20" w:name="_Hlk92287783"/>
    <w:p w14:paraId="3F26BC63" w14:textId="1F62534B" w:rsidR="00ED0C85" w:rsidRPr="00ED0C85" w:rsidRDefault="00FC119B" w:rsidP="007552A8">
      <w:pPr>
        <w:pStyle w:val="ListParagraph"/>
        <w:numPr>
          <w:ilvl w:val="0"/>
          <w:numId w:val="22"/>
        </w:numPr>
        <w:rPr>
          <w:rFonts w:ascii="Arial" w:hAnsi="Arial" w:cs="Arial"/>
          <w:color w:val="7030A0"/>
        </w:rPr>
      </w:pPr>
      <w:r>
        <w:rPr>
          <w:rFonts w:ascii="Arial" w:hAnsi="Arial" w:cs="Arial"/>
          <w:color w:val="7030A0"/>
        </w:rPr>
        <w:fldChar w:fldCharType="begin"/>
      </w:r>
      <w:r>
        <w:rPr>
          <w:rFonts w:ascii="Arial" w:hAnsi="Arial" w:cs="Arial"/>
          <w:color w:val="7030A0"/>
        </w:rPr>
        <w:instrText xml:space="preserve"> HYPERLINK "http://www.nysed.gov/common/nysed/files/programs/early-learning/upk-child-nutrition-memo.pdf" </w:instrText>
      </w:r>
      <w:r>
        <w:rPr>
          <w:rFonts w:ascii="Arial" w:hAnsi="Arial" w:cs="Arial"/>
          <w:color w:val="7030A0"/>
        </w:rPr>
        <w:fldChar w:fldCharType="separate"/>
      </w:r>
      <w:r w:rsidR="00ED0C85" w:rsidRPr="00FC119B">
        <w:rPr>
          <w:rStyle w:val="Hyperlink"/>
          <w:rFonts w:ascii="Arial" w:hAnsi="Arial" w:cs="Arial"/>
        </w:rPr>
        <w:t>May 2021 Eligibility of State-Administered PreK Programs for Child Nutrition Programs</w:t>
      </w:r>
      <w:r>
        <w:rPr>
          <w:rFonts w:ascii="Arial" w:hAnsi="Arial" w:cs="Arial"/>
          <w:color w:val="7030A0"/>
        </w:rPr>
        <w:fldChar w:fldCharType="end"/>
      </w:r>
      <w:r w:rsidR="00ED0C85" w:rsidRPr="00ED0C85">
        <w:rPr>
          <w:rFonts w:ascii="Arial" w:hAnsi="Arial" w:cs="Arial"/>
          <w:color w:val="7030A0"/>
        </w:rPr>
        <w:t xml:space="preserve"> Th</w:t>
      </w:r>
      <w:r>
        <w:rPr>
          <w:rFonts w:ascii="Arial" w:hAnsi="Arial" w:cs="Arial"/>
          <w:color w:val="7030A0"/>
        </w:rPr>
        <w:t>is</w:t>
      </w:r>
      <w:r w:rsidR="00ED0C85" w:rsidRPr="00ED0C85">
        <w:rPr>
          <w:rFonts w:ascii="Arial" w:hAnsi="Arial" w:cs="Arial"/>
          <w:color w:val="7030A0"/>
        </w:rPr>
        <w:t xml:space="preserve"> memo explains the Eligibility of State-Administered Prekindergarten Programs for Child Nutrition Programs.</w:t>
      </w:r>
    </w:p>
    <w:p w14:paraId="03A536C1" w14:textId="2A4B3BA9" w:rsidR="00F457C8" w:rsidRPr="00A2474E" w:rsidRDefault="002370E0" w:rsidP="007552A8">
      <w:pPr>
        <w:pStyle w:val="ListParagraph"/>
        <w:numPr>
          <w:ilvl w:val="0"/>
          <w:numId w:val="22"/>
        </w:numPr>
        <w:tabs>
          <w:tab w:val="left" w:pos="7364"/>
        </w:tabs>
        <w:rPr>
          <w:rFonts w:ascii="Arial" w:hAnsi="Arial" w:cs="Arial"/>
          <w:color w:val="7030A0"/>
        </w:rPr>
      </w:pPr>
      <w:r>
        <w:rPr>
          <w:rFonts w:ascii="Arial" w:hAnsi="Arial" w:cs="Arial"/>
          <w:color w:val="7030A0"/>
        </w:rPr>
        <w:t>Program administrators can demonstrate compliance by providing</w:t>
      </w:r>
      <w:r w:rsidR="00C746ED">
        <w:rPr>
          <w:rFonts w:ascii="Arial" w:hAnsi="Arial" w:cs="Arial"/>
          <w:color w:val="7030A0"/>
        </w:rPr>
        <w:t xml:space="preserve"> evidence such as</w:t>
      </w:r>
      <w:r>
        <w:rPr>
          <w:rFonts w:ascii="Arial" w:hAnsi="Arial" w:cs="Arial"/>
          <w:color w:val="7030A0"/>
        </w:rPr>
        <w:t xml:space="preserve"> </w:t>
      </w:r>
      <w:bookmarkEnd w:id="20"/>
      <w:r>
        <w:rPr>
          <w:rFonts w:ascii="Arial" w:hAnsi="Arial" w:cs="Arial"/>
          <w:color w:val="7030A0"/>
        </w:rPr>
        <w:t xml:space="preserve">the </w:t>
      </w:r>
      <w:r w:rsidR="00F457C8" w:rsidRPr="00A2474E">
        <w:rPr>
          <w:rFonts w:ascii="Arial" w:hAnsi="Arial" w:cs="Arial"/>
          <w:color w:val="7030A0"/>
        </w:rPr>
        <w:t>classroom daily schedule(s),</w:t>
      </w:r>
      <w:r w:rsidR="00CE6213">
        <w:rPr>
          <w:rFonts w:ascii="Arial" w:hAnsi="Arial" w:cs="Arial"/>
          <w:color w:val="7030A0"/>
        </w:rPr>
        <w:t xml:space="preserve"> menus,</w:t>
      </w:r>
      <w:r w:rsidR="00F457C8" w:rsidRPr="00A2474E">
        <w:rPr>
          <w:rFonts w:ascii="Arial" w:hAnsi="Arial" w:cs="Arial"/>
          <w:color w:val="7030A0"/>
        </w:rPr>
        <w:t xml:space="preserve"> </w:t>
      </w:r>
      <w:r w:rsidRPr="00E00D21">
        <w:rPr>
          <w:rFonts w:ascii="Arial" w:hAnsi="Arial" w:cs="Arial"/>
          <w:i/>
          <w:iCs/>
          <w:color w:val="7030A0"/>
        </w:rPr>
        <w:t>and/or</w:t>
      </w:r>
      <w:r w:rsidR="00CE6213">
        <w:rPr>
          <w:rFonts w:ascii="Arial" w:hAnsi="Arial" w:cs="Arial"/>
          <w:i/>
          <w:iCs/>
          <w:color w:val="7030A0"/>
        </w:rPr>
        <w:t xml:space="preserve"> mealtime policies or procedures.</w:t>
      </w:r>
    </w:p>
    <w:p w14:paraId="161AF9AE" w14:textId="77777777" w:rsidR="000E7B89" w:rsidRDefault="000E7B89" w:rsidP="000E7B89">
      <w:pPr>
        <w:pStyle w:val="ListParagraph"/>
        <w:tabs>
          <w:tab w:val="left" w:pos="7364"/>
        </w:tabs>
        <w:rPr>
          <w:rFonts w:ascii="Arial" w:hAnsi="Arial" w:cs="Arial"/>
          <w:color w:val="7030A0"/>
        </w:rPr>
      </w:pPr>
    </w:p>
    <w:p w14:paraId="56B76A62" w14:textId="22B2D579" w:rsidR="000E7B89" w:rsidRDefault="000E7B89" w:rsidP="007552A8">
      <w:pPr>
        <w:pStyle w:val="ListParagraph"/>
        <w:numPr>
          <w:ilvl w:val="0"/>
          <w:numId w:val="22"/>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w:t>
      </w:r>
      <w:r w:rsidRPr="006D19C0">
        <w:rPr>
          <w:rFonts w:ascii="Arial" w:hAnsi="Arial" w:cs="Arial"/>
          <w:b/>
          <w:bCs/>
          <w:color w:val="4A442A"/>
        </w:rPr>
        <w:t xml:space="preserve">. </w:t>
      </w:r>
      <w:r>
        <w:rPr>
          <w:rFonts w:ascii="Arial" w:hAnsi="Arial" w:cs="Arial"/>
          <w:b/>
          <w:bCs/>
          <w:color w:val="4A442A"/>
        </w:rPr>
        <w:t>Child Nutrition, Health, and Well-being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36" w:history="1">
        <w:r w:rsidRPr="00C64EEC">
          <w:rPr>
            <w:rStyle w:val="Hyperlink"/>
            <w:rFonts w:ascii="Arial" w:hAnsi="Arial" w:cs="Arial"/>
          </w:rPr>
          <w:t>NYSED Application Business Portal</w:t>
        </w:r>
      </w:hyperlink>
      <w:r>
        <w:rPr>
          <w:rFonts w:ascii="Arial" w:hAnsi="Arial" w:cs="Arial"/>
          <w:color w:val="4A442A"/>
        </w:rPr>
        <w:t>.</w:t>
      </w:r>
    </w:p>
    <w:p w14:paraId="0E185CA5" w14:textId="77777777" w:rsidR="0026458C" w:rsidRDefault="0026458C" w:rsidP="0026458C">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26458C" w:rsidRPr="009069B3" w14:paraId="0263BE85" w14:textId="77777777" w:rsidTr="0090041A">
        <w:tc>
          <w:tcPr>
            <w:tcW w:w="4135" w:type="dxa"/>
            <w:shd w:val="clear" w:color="auto" w:fill="4F6228" w:themeFill="accent3" w:themeFillShade="80"/>
          </w:tcPr>
          <w:p w14:paraId="57A6E601" w14:textId="5DFC7BEC" w:rsidR="0026458C" w:rsidRPr="009069B3" w:rsidRDefault="00910165" w:rsidP="0090041A">
            <w:pPr>
              <w:rPr>
                <w:rFonts w:ascii="Arial" w:hAnsi="Arial" w:cs="Arial"/>
                <w:b/>
                <w:color w:val="FFFFFF" w:themeColor="background1"/>
              </w:rPr>
            </w:pPr>
            <w:r>
              <w:rPr>
                <w:rFonts w:ascii="Arial" w:hAnsi="Arial" w:cs="Arial"/>
                <w:b/>
                <w:color w:val="FFFFFF" w:themeColor="background1"/>
              </w:rPr>
              <w:t>School District</w:t>
            </w:r>
            <w:r w:rsidR="0026458C"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38D299D1" w14:textId="1A668C61" w:rsidR="0026458C" w:rsidRPr="009069B3" w:rsidRDefault="00910165" w:rsidP="0090041A">
            <w:pPr>
              <w:rPr>
                <w:rFonts w:ascii="Arial" w:hAnsi="Arial" w:cs="Arial"/>
                <w:b/>
                <w:color w:val="FFFFFF" w:themeColor="background1"/>
              </w:rPr>
            </w:pPr>
            <w:r>
              <w:rPr>
                <w:rFonts w:ascii="Arial" w:hAnsi="Arial" w:cs="Arial"/>
                <w:b/>
                <w:color w:val="FFFFFF" w:themeColor="background1"/>
              </w:rPr>
              <w:t>School District</w:t>
            </w:r>
            <w:r w:rsidR="0026458C" w:rsidRPr="009069B3">
              <w:rPr>
                <w:rFonts w:ascii="Arial" w:hAnsi="Arial" w:cs="Arial"/>
                <w:b/>
                <w:color w:val="FFFFFF" w:themeColor="background1"/>
              </w:rPr>
              <w:t xml:space="preserve"> Description / Action Plan:</w:t>
            </w:r>
          </w:p>
        </w:tc>
      </w:tr>
      <w:tr w:rsidR="0026458C" w14:paraId="5219C500" w14:textId="77777777" w:rsidTr="0090041A">
        <w:tc>
          <w:tcPr>
            <w:tcW w:w="4135" w:type="dxa"/>
          </w:tcPr>
          <w:p w14:paraId="4790B4C1" w14:textId="77777777" w:rsidR="0026458C" w:rsidRPr="0009145C"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2032711791"/>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Not Implemented</w:t>
            </w:r>
          </w:p>
          <w:p w14:paraId="1573320D" w14:textId="59055198" w:rsidR="0026458C"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780414198"/>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26458C">
              <w:rPr>
                <w:rFonts w:ascii="Arial" w:hAnsi="Arial" w:cs="Arial"/>
                <w:bCs/>
                <w:color w:val="4F6228" w:themeColor="accent3" w:themeShade="80"/>
              </w:rPr>
              <w:t>In Development</w:t>
            </w:r>
          </w:p>
          <w:p w14:paraId="7F53D058" w14:textId="77777777" w:rsidR="0026458C"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2141377996"/>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26458C">
              <w:rPr>
                <w:rFonts w:ascii="Arial" w:hAnsi="Arial" w:cs="Arial"/>
                <w:bCs/>
                <w:color w:val="4F6228" w:themeColor="accent3" w:themeShade="80"/>
              </w:rPr>
              <w:t>Partially Implemented</w:t>
            </w:r>
          </w:p>
          <w:p w14:paraId="4D6CC5F1" w14:textId="77777777" w:rsidR="0026458C" w:rsidRPr="00A80F0D"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1663883317"/>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26458C">
              <w:rPr>
                <w:rFonts w:ascii="Arial" w:hAnsi="Arial" w:cs="Arial"/>
                <w:bCs/>
                <w:color w:val="4F6228" w:themeColor="accent3" w:themeShade="80"/>
              </w:rPr>
              <w:t xml:space="preserve">Fully </w:t>
            </w:r>
            <w:r w:rsidR="0026458C" w:rsidRPr="0009145C">
              <w:rPr>
                <w:rFonts w:ascii="Arial" w:hAnsi="Arial" w:cs="Arial"/>
                <w:bCs/>
                <w:color w:val="4F6228" w:themeColor="accent3" w:themeShade="80"/>
              </w:rPr>
              <w:t>Implemented</w:t>
            </w:r>
          </w:p>
        </w:tc>
        <w:tc>
          <w:tcPr>
            <w:tcW w:w="6079" w:type="dxa"/>
          </w:tcPr>
          <w:p w14:paraId="60F27FB2" w14:textId="77777777" w:rsidR="0026458C" w:rsidRDefault="0026458C" w:rsidP="0090041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26458C" w:rsidRPr="009069B3" w14:paraId="78D44D88" w14:textId="77777777" w:rsidTr="0090041A">
        <w:tc>
          <w:tcPr>
            <w:tcW w:w="4135" w:type="dxa"/>
            <w:shd w:val="clear" w:color="auto" w:fill="1F497D" w:themeFill="text2"/>
          </w:tcPr>
          <w:p w14:paraId="41A77C13" w14:textId="77777777" w:rsidR="0026458C" w:rsidRPr="009069B3" w:rsidRDefault="0026458C" w:rsidP="0090041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14FAE08" w14:textId="77777777" w:rsidR="0026458C" w:rsidRPr="009069B3" w:rsidRDefault="0026458C" w:rsidP="0090041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26458C" w14:paraId="10ED587C" w14:textId="77777777" w:rsidTr="0090041A">
        <w:tc>
          <w:tcPr>
            <w:tcW w:w="4135" w:type="dxa"/>
          </w:tcPr>
          <w:p w14:paraId="1FE7DD17"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576120570"/>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3AF5871" w14:textId="7E06C05B"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786047476"/>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Non-Compliance</w:t>
            </w:r>
          </w:p>
          <w:p w14:paraId="78E0883E" w14:textId="77777777"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308174626"/>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Minimal Compliance</w:t>
            </w:r>
          </w:p>
          <w:p w14:paraId="58D79E45" w14:textId="77777777"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1016005941"/>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Limited Compliance</w:t>
            </w:r>
          </w:p>
          <w:p w14:paraId="62DF9EB2" w14:textId="77777777"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1325814993"/>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Acceptable Compliance</w:t>
            </w:r>
          </w:p>
          <w:p w14:paraId="37D80681" w14:textId="77777777"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2048209272"/>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w:t>
            </w:r>
            <w:r w:rsidR="0026458C">
              <w:rPr>
                <w:rFonts w:ascii="Arial" w:hAnsi="Arial" w:cs="Arial"/>
                <w:bCs/>
                <w:color w:val="1F497D" w:themeColor="text2"/>
              </w:rPr>
              <w:t>Comprehensive Compliance</w:t>
            </w:r>
          </w:p>
          <w:p w14:paraId="757E55A8" w14:textId="77777777" w:rsidR="0026458C" w:rsidRPr="009069B3" w:rsidRDefault="00F73A8E" w:rsidP="0090041A">
            <w:pPr>
              <w:rPr>
                <w:rFonts w:ascii="Arial" w:hAnsi="Arial" w:cs="Arial"/>
                <w:bCs/>
                <w:color w:val="1F497D" w:themeColor="text2"/>
              </w:rPr>
            </w:pPr>
            <w:sdt>
              <w:sdtPr>
                <w:rPr>
                  <w:rFonts w:ascii="Arial" w:hAnsi="Arial" w:cs="Arial"/>
                  <w:bCs/>
                  <w:color w:val="1F497D" w:themeColor="text2"/>
                </w:rPr>
                <w:id w:val="-1372453125"/>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Enhanced Compliance</w:t>
            </w:r>
          </w:p>
        </w:tc>
        <w:tc>
          <w:tcPr>
            <w:tcW w:w="6079" w:type="dxa"/>
          </w:tcPr>
          <w:p w14:paraId="0AA90339" w14:textId="77777777" w:rsidR="0026458C" w:rsidRDefault="0026458C" w:rsidP="0090041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52CA172" w14:textId="18621DB2" w:rsidR="0026458C" w:rsidRDefault="0026458C">
      <w:pPr>
        <w:rPr>
          <w:rFonts w:ascii="Arial" w:hAnsi="Arial" w:cs="Arial"/>
          <w:i/>
          <w:color w:val="403152" w:themeColor="accent4" w:themeShade="80"/>
        </w:rPr>
      </w:pPr>
      <w:r>
        <w:rPr>
          <w:rFonts w:ascii="Arial" w:hAnsi="Arial" w:cs="Arial"/>
          <w:i/>
          <w:color w:val="403152" w:themeColor="accent4" w:themeShade="80"/>
        </w:rPr>
        <w:br w:type="page"/>
      </w:r>
    </w:p>
    <w:p w14:paraId="4C18B7A0" w14:textId="4E85C87F" w:rsidR="0026458C" w:rsidRDefault="0026458C" w:rsidP="0026458C">
      <w:pPr>
        <w:tabs>
          <w:tab w:val="left" w:pos="7364"/>
        </w:tabs>
        <w:rPr>
          <w:rFonts w:ascii="Arial" w:hAnsi="Arial" w:cs="Arial"/>
          <w:iCs/>
          <w:color w:val="1F497D" w:themeColor="text2"/>
        </w:rPr>
      </w:pPr>
      <w:r>
        <w:rPr>
          <w:rFonts w:ascii="Arial" w:hAnsi="Arial" w:cs="Arial"/>
          <w:b/>
          <w:bCs/>
        </w:rPr>
        <w:lastRenderedPageBreak/>
        <w:t>Family Style Dining</w:t>
      </w:r>
    </w:p>
    <w:p w14:paraId="0719EC11" w14:textId="6D707604" w:rsidR="0026458C" w:rsidRPr="0013696A" w:rsidRDefault="00F73A8E" w:rsidP="0026458C">
      <w:pPr>
        <w:rPr>
          <w:i/>
          <w:color w:val="403152" w:themeColor="accent4" w:themeShade="80"/>
        </w:rPr>
      </w:pPr>
      <w:hyperlink w:anchor="V_Health_1" w:history="1">
        <w:r w:rsidR="0026458C" w:rsidRPr="0013696A">
          <w:rPr>
            <w:iCs/>
            <w:color w:val="1F497D" w:themeColor="text2"/>
          </w:rPr>
          <w:t>[§3602-ee V.</w:t>
        </w:r>
        <w:r w:rsidR="0026458C" w:rsidRPr="0013696A">
          <w:rPr>
            <w:iCs/>
            <w:smallCaps/>
            <w:color w:val="1F497D" w:themeColor="text2"/>
          </w:rPr>
          <w:t>health</w:t>
        </w:r>
        <w:r w:rsidR="0026458C" w:rsidRPr="0013696A">
          <w:rPr>
            <w:iCs/>
            <w:color w:val="1F497D" w:themeColor="text2"/>
          </w:rPr>
          <w:t>.2]</w:t>
        </w:r>
      </w:hyperlink>
      <w:r w:rsidR="0026458C" w:rsidRPr="0013696A">
        <w:rPr>
          <w:iCs/>
          <w:color w:val="1F497D" w:themeColor="text2"/>
        </w:rPr>
        <w:t xml:space="preserve"> CR Part 151-1.3(c)(2)</w:t>
      </w:r>
    </w:p>
    <w:p w14:paraId="552B55B4" w14:textId="77777777" w:rsidR="0026458C" w:rsidRDefault="0026458C" w:rsidP="00F457C8">
      <w:pPr>
        <w:tabs>
          <w:tab w:val="left" w:pos="7364"/>
        </w:tabs>
      </w:pPr>
    </w:p>
    <w:p w14:paraId="6108CB60" w14:textId="5FCB9D60" w:rsidR="00F457C8" w:rsidRDefault="0026458C" w:rsidP="00F457C8">
      <w:pPr>
        <w:tabs>
          <w:tab w:val="left" w:pos="7364"/>
        </w:tabs>
        <w:rPr>
          <w:rFonts w:ascii="Arial" w:hAnsi="Arial" w:cs="Arial"/>
        </w:rPr>
      </w:pPr>
      <w:r>
        <w:rPr>
          <w:rFonts w:ascii="Arial" w:hAnsi="Arial" w:cs="Arial"/>
          <w:bCs/>
        </w:rPr>
        <w:t xml:space="preserve">The </w:t>
      </w:r>
      <w:r w:rsidR="00F14B46">
        <w:rPr>
          <w:rFonts w:ascii="Arial" w:hAnsi="Arial" w:cs="Arial"/>
          <w:bCs/>
        </w:rPr>
        <w:t>s</w:t>
      </w:r>
      <w:r w:rsidR="00910165">
        <w:rPr>
          <w:rFonts w:ascii="Arial" w:hAnsi="Arial" w:cs="Arial"/>
          <w:bCs/>
        </w:rPr>
        <w:t xml:space="preserve">chool </w:t>
      </w:r>
      <w:r w:rsidR="00D23CD0">
        <w:rPr>
          <w:rFonts w:ascii="Arial" w:hAnsi="Arial" w:cs="Arial"/>
          <w:bCs/>
        </w:rPr>
        <w:t>d</w:t>
      </w:r>
      <w:r w:rsidR="00910165">
        <w:rPr>
          <w:rFonts w:ascii="Arial" w:hAnsi="Arial" w:cs="Arial"/>
          <w:bCs/>
        </w:rPr>
        <w:t>istrict</w:t>
      </w:r>
      <w:r>
        <w:rPr>
          <w:rFonts w:ascii="Arial" w:hAnsi="Arial" w:cs="Arial"/>
          <w:bCs/>
        </w:rPr>
        <w:t xml:space="preserve"> ensures that </w:t>
      </w:r>
      <w:r w:rsidR="00F457C8" w:rsidRPr="008C5621">
        <w:rPr>
          <w:rFonts w:ascii="Arial" w:hAnsi="Arial" w:cs="Arial"/>
          <w:bCs/>
        </w:rPr>
        <w:t xml:space="preserve">nutritious meals and snacks within </w:t>
      </w:r>
      <w:r w:rsidR="00D23CD0">
        <w:rPr>
          <w:rFonts w:ascii="Arial" w:hAnsi="Arial" w:cs="Arial"/>
          <w:bCs/>
        </w:rPr>
        <w:t>s</w:t>
      </w:r>
      <w:r w:rsidR="00910165">
        <w:rPr>
          <w:rFonts w:ascii="Arial" w:hAnsi="Arial" w:cs="Arial"/>
          <w:bCs/>
        </w:rPr>
        <w:t xml:space="preserve">chool </w:t>
      </w:r>
      <w:r w:rsidR="00D23CD0">
        <w:rPr>
          <w:rFonts w:ascii="Arial" w:hAnsi="Arial" w:cs="Arial"/>
          <w:bCs/>
        </w:rPr>
        <w:t>d</w:t>
      </w:r>
      <w:r w:rsidR="00910165">
        <w:rPr>
          <w:rFonts w:ascii="Arial" w:hAnsi="Arial" w:cs="Arial"/>
          <w:bCs/>
        </w:rPr>
        <w:t>istrict</w:t>
      </w:r>
      <w:r w:rsidR="00F457C8" w:rsidRPr="008C5621">
        <w:rPr>
          <w:rFonts w:ascii="Arial" w:hAnsi="Arial" w:cs="Arial"/>
          <w:bCs/>
        </w:rPr>
        <w:t xml:space="preserve"> and CBO settings</w:t>
      </w:r>
      <w:r>
        <w:rPr>
          <w:rFonts w:ascii="Arial" w:hAnsi="Arial" w:cs="Arial"/>
          <w:bCs/>
        </w:rPr>
        <w:t xml:space="preserve"> are provided</w:t>
      </w:r>
      <w:r w:rsidR="00F457C8" w:rsidRPr="008C5621">
        <w:rPr>
          <w:rFonts w:ascii="Arial" w:hAnsi="Arial" w:cs="Arial"/>
          <w:bCs/>
        </w:rPr>
        <w:t xml:space="preserve"> at appropriate times and </w:t>
      </w:r>
      <w:r>
        <w:rPr>
          <w:rFonts w:ascii="Arial" w:hAnsi="Arial" w:cs="Arial"/>
          <w:bCs/>
        </w:rPr>
        <w:t xml:space="preserve">for </w:t>
      </w:r>
      <w:r w:rsidR="00F457C8" w:rsidRPr="008C5621">
        <w:rPr>
          <w:rFonts w:ascii="Arial" w:hAnsi="Arial" w:cs="Arial"/>
          <w:bCs/>
        </w:rPr>
        <w:t>sufficient durations conducive to meaningful student-student and student-staff interactions.</w:t>
      </w:r>
    </w:p>
    <w:p w14:paraId="004100AA" w14:textId="77777777" w:rsidR="000E7B89" w:rsidRDefault="000E7B89" w:rsidP="00F457C8">
      <w:pPr>
        <w:tabs>
          <w:tab w:val="left" w:pos="7364"/>
        </w:tabs>
        <w:rPr>
          <w:rFonts w:ascii="Arial" w:hAnsi="Arial" w:cs="Arial"/>
        </w:rPr>
      </w:pPr>
    </w:p>
    <w:p w14:paraId="296F02E9" w14:textId="06D12F5A" w:rsidR="00F457C8" w:rsidRDefault="00F457C8" w:rsidP="00F457C8">
      <w:pPr>
        <w:tabs>
          <w:tab w:val="left" w:pos="7364"/>
        </w:tabs>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 xml:space="preserve">: </w:t>
      </w:r>
    </w:p>
    <w:p w14:paraId="291697E6" w14:textId="77777777" w:rsidR="00DB400B" w:rsidRPr="00DB400B" w:rsidRDefault="00DB400B" w:rsidP="00DB400B">
      <w:pPr>
        <w:pStyle w:val="ListParagraph"/>
        <w:tabs>
          <w:tab w:val="left" w:pos="7364"/>
        </w:tabs>
        <w:rPr>
          <w:color w:val="7030A0"/>
        </w:rPr>
      </w:pPr>
    </w:p>
    <w:p w14:paraId="5C99A251" w14:textId="461830D8" w:rsidR="00ED0C85" w:rsidRPr="00CE6213" w:rsidRDefault="00F73A8E" w:rsidP="007552A8">
      <w:pPr>
        <w:pStyle w:val="ListParagraph"/>
        <w:numPr>
          <w:ilvl w:val="0"/>
          <w:numId w:val="23"/>
        </w:numPr>
        <w:tabs>
          <w:tab w:val="left" w:pos="7364"/>
        </w:tabs>
        <w:rPr>
          <w:color w:val="7030A0"/>
        </w:rPr>
      </w:pPr>
      <w:hyperlink r:id="rId137" w:history="1">
        <w:r w:rsidR="00ED0C85" w:rsidRPr="002C4887">
          <w:rPr>
            <w:rStyle w:val="Hyperlink"/>
            <w:rFonts w:ascii="Arial" w:hAnsi="Arial" w:cs="Arial"/>
          </w:rPr>
          <w:t>March 2021 Guidance Regarding Mealtimes as part of the Instructional Day</w:t>
        </w:r>
      </w:hyperlink>
      <w:r w:rsidR="00ED0C85">
        <w:rPr>
          <w:rStyle w:val="Hyperlink"/>
          <w:rFonts w:ascii="Arial" w:hAnsi="Arial" w:cs="Arial"/>
          <w:color w:val="auto"/>
          <w:u w:val="none"/>
        </w:rPr>
        <w:t xml:space="preserve"> </w:t>
      </w:r>
      <w:r w:rsidR="00ED0C85" w:rsidRPr="00CE6213">
        <w:rPr>
          <w:rStyle w:val="Hyperlink"/>
          <w:rFonts w:ascii="Arial" w:hAnsi="Arial" w:cs="Arial"/>
          <w:color w:val="7030A0"/>
          <w:u w:val="none"/>
        </w:rPr>
        <w:t xml:space="preserve">This guidance provides </w:t>
      </w:r>
      <w:r w:rsidR="00DB400B">
        <w:rPr>
          <w:rStyle w:val="Hyperlink"/>
          <w:rFonts w:ascii="Arial" w:hAnsi="Arial" w:cs="Arial"/>
          <w:color w:val="7030A0"/>
          <w:u w:val="none"/>
        </w:rPr>
        <w:t>school districts</w:t>
      </w:r>
      <w:r w:rsidR="00ED0C85" w:rsidRPr="00CE6213">
        <w:rPr>
          <w:rStyle w:val="Hyperlink"/>
          <w:rFonts w:ascii="Arial" w:hAnsi="Arial" w:cs="Arial"/>
          <w:color w:val="7030A0"/>
          <w:u w:val="none"/>
        </w:rPr>
        <w:t xml:space="preserve"> with information and strategies for counting mealtimes as part of the instructional day.</w:t>
      </w:r>
    </w:p>
    <w:p w14:paraId="63E79742" w14:textId="77777777" w:rsidR="00DB400B" w:rsidRDefault="00DB400B" w:rsidP="00DB400B">
      <w:pPr>
        <w:pStyle w:val="ListParagraph"/>
        <w:tabs>
          <w:tab w:val="left" w:pos="7364"/>
        </w:tabs>
        <w:rPr>
          <w:rFonts w:ascii="Arial" w:hAnsi="Arial" w:cs="Arial"/>
          <w:color w:val="7030A0"/>
        </w:rPr>
      </w:pPr>
    </w:p>
    <w:p w14:paraId="51ABF1B5" w14:textId="18BB48E1" w:rsidR="002370E0" w:rsidRDefault="002370E0" w:rsidP="007552A8">
      <w:pPr>
        <w:pStyle w:val="ListParagraph"/>
        <w:numPr>
          <w:ilvl w:val="0"/>
          <w:numId w:val="23"/>
        </w:numPr>
        <w:tabs>
          <w:tab w:val="left" w:pos="7364"/>
        </w:tabs>
        <w:rPr>
          <w:rFonts w:ascii="Arial" w:hAnsi="Arial" w:cs="Arial"/>
          <w:color w:val="7030A0"/>
        </w:rPr>
      </w:pPr>
      <w:r>
        <w:rPr>
          <w:rFonts w:ascii="Arial" w:hAnsi="Arial" w:cs="Arial"/>
          <w:color w:val="7030A0"/>
        </w:rPr>
        <w:t xml:space="preserve">Program administrators can demonstrate compliance by providing </w:t>
      </w:r>
      <w:r w:rsidR="00734492">
        <w:rPr>
          <w:rFonts w:ascii="Arial" w:hAnsi="Arial" w:cs="Arial"/>
          <w:color w:val="7030A0"/>
        </w:rPr>
        <w:t xml:space="preserve">evidence such as </w:t>
      </w:r>
      <w:r w:rsidR="00F457C8" w:rsidRPr="0026458C">
        <w:rPr>
          <w:rFonts w:ascii="Arial" w:hAnsi="Arial" w:cs="Arial"/>
          <w:color w:val="7030A0"/>
        </w:rPr>
        <w:t>classroom daily schedule(s),</w:t>
      </w:r>
      <w:r w:rsidR="00CE6213">
        <w:rPr>
          <w:rFonts w:ascii="Arial" w:hAnsi="Arial" w:cs="Arial"/>
          <w:color w:val="7030A0"/>
        </w:rPr>
        <w:t xml:space="preserve"> menus,</w:t>
      </w:r>
      <w:r>
        <w:rPr>
          <w:rFonts w:ascii="Arial" w:hAnsi="Arial" w:cs="Arial"/>
          <w:color w:val="7030A0"/>
        </w:rPr>
        <w:t xml:space="preserve"> </w:t>
      </w:r>
      <w:r w:rsidRPr="00E00D21">
        <w:rPr>
          <w:rFonts w:ascii="Arial" w:hAnsi="Arial" w:cs="Arial"/>
          <w:i/>
          <w:iCs/>
          <w:color w:val="7030A0"/>
        </w:rPr>
        <w:t>and/or</w:t>
      </w:r>
      <w:r w:rsidR="00CE6213">
        <w:rPr>
          <w:rFonts w:ascii="Arial" w:hAnsi="Arial" w:cs="Arial"/>
          <w:color w:val="7030A0"/>
        </w:rPr>
        <w:t xml:space="preserve"> mealtime policies or procedures.</w:t>
      </w:r>
    </w:p>
    <w:p w14:paraId="7F9A8590" w14:textId="77777777" w:rsidR="000E7B89" w:rsidRDefault="000E7B89" w:rsidP="000E7B89">
      <w:pPr>
        <w:pStyle w:val="ListParagraph"/>
        <w:rPr>
          <w:rFonts w:ascii="Arial" w:hAnsi="Arial" w:cs="Arial"/>
          <w:color w:val="4A442A"/>
        </w:rPr>
      </w:pPr>
    </w:p>
    <w:p w14:paraId="286B58B0" w14:textId="16FF07EC" w:rsidR="000E7B89" w:rsidRDefault="000E7B89" w:rsidP="007552A8">
      <w:pPr>
        <w:pStyle w:val="ListParagraph"/>
        <w:numPr>
          <w:ilvl w:val="0"/>
          <w:numId w:val="2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w:t>
      </w:r>
      <w:r w:rsidRPr="006D19C0">
        <w:rPr>
          <w:rFonts w:ascii="Arial" w:hAnsi="Arial" w:cs="Arial"/>
          <w:b/>
          <w:bCs/>
          <w:color w:val="4A442A"/>
        </w:rPr>
        <w:t xml:space="preserve">. </w:t>
      </w:r>
      <w:r>
        <w:rPr>
          <w:rFonts w:ascii="Arial" w:hAnsi="Arial" w:cs="Arial"/>
          <w:b/>
          <w:bCs/>
          <w:color w:val="4A442A"/>
        </w:rPr>
        <w:t>Child Nutrition, Health, and Well-being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38" w:history="1">
        <w:r w:rsidRPr="00C64EEC">
          <w:rPr>
            <w:rStyle w:val="Hyperlink"/>
            <w:rFonts w:ascii="Arial" w:hAnsi="Arial" w:cs="Arial"/>
          </w:rPr>
          <w:t>NYSED Application Business Portal</w:t>
        </w:r>
      </w:hyperlink>
      <w:r>
        <w:rPr>
          <w:rFonts w:ascii="Arial" w:hAnsi="Arial" w:cs="Arial"/>
          <w:color w:val="4A442A"/>
        </w:rPr>
        <w:t>.</w:t>
      </w:r>
    </w:p>
    <w:p w14:paraId="748A075E" w14:textId="2E634EF4" w:rsidR="009B1089" w:rsidRPr="00C64EEC" w:rsidRDefault="009B1089" w:rsidP="001B2E83">
      <w:pPr>
        <w:pStyle w:val="ListParagraph"/>
        <w:tabs>
          <w:tab w:val="left" w:pos="7364"/>
        </w:tabs>
        <w:autoSpaceDE w:val="0"/>
        <w:autoSpaceDN w:val="0"/>
        <w:adjustRightInd w:val="0"/>
        <w:rPr>
          <w:rFonts w:ascii="Arial" w:hAnsi="Arial" w:cs="Arial"/>
          <w:i/>
          <w:color w:val="403152" w:themeColor="accent4" w:themeShade="80"/>
        </w:rPr>
      </w:pPr>
    </w:p>
    <w:p w14:paraId="6ABF457C" w14:textId="77777777" w:rsidR="0026458C" w:rsidRDefault="0026458C" w:rsidP="0026458C">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26458C" w:rsidRPr="009069B3" w14:paraId="2DF69090" w14:textId="77777777" w:rsidTr="0090041A">
        <w:tc>
          <w:tcPr>
            <w:tcW w:w="4135" w:type="dxa"/>
            <w:shd w:val="clear" w:color="auto" w:fill="4F6228" w:themeFill="accent3" w:themeFillShade="80"/>
          </w:tcPr>
          <w:p w14:paraId="46D989DA" w14:textId="29BBB5DF" w:rsidR="0026458C" w:rsidRPr="009069B3" w:rsidRDefault="00910165" w:rsidP="0090041A">
            <w:pPr>
              <w:rPr>
                <w:rFonts w:ascii="Arial" w:hAnsi="Arial" w:cs="Arial"/>
                <w:b/>
                <w:color w:val="FFFFFF" w:themeColor="background1"/>
              </w:rPr>
            </w:pPr>
            <w:r>
              <w:rPr>
                <w:rFonts w:ascii="Arial" w:hAnsi="Arial" w:cs="Arial"/>
                <w:b/>
                <w:color w:val="FFFFFF" w:themeColor="background1"/>
              </w:rPr>
              <w:t>School District</w:t>
            </w:r>
            <w:r w:rsidR="0026458C"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28A47F0" w14:textId="382B4683" w:rsidR="0026458C" w:rsidRPr="009069B3" w:rsidRDefault="00910165" w:rsidP="0090041A">
            <w:pPr>
              <w:rPr>
                <w:rFonts w:ascii="Arial" w:hAnsi="Arial" w:cs="Arial"/>
                <w:b/>
                <w:color w:val="FFFFFF" w:themeColor="background1"/>
              </w:rPr>
            </w:pPr>
            <w:r>
              <w:rPr>
                <w:rFonts w:ascii="Arial" w:hAnsi="Arial" w:cs="Arial"/>
                <w:b/>
                <w:color w:val="FFFFFF" w:themeColor="background1"/>
              </w:rPr>
              <w:t>School District</w:t>
            </w:r>
            <w:r w:rsidR="0026458C" w:rsidRPr="009069B3">
              <w:rPr>
                <w:rFonts w:ascii="Arial" w:hAnsi="Arial" w:cs="Arial"/>
                <w:b/>
                <w:color w:val="FFFFFF" w:themeColor="background1"/>
              </w:rPr>
              <w:t xml:space="preserve"> Description / Action Plan:</w:t>
            </w:r>
          </w:p>
        </w:tc>
      </w:tr>
      <w:tr w:rsidR="0026458C" w14:paraId="1BEA1D4D" w14:textId="77777777" w:rsidTr="0090041A">
        <w:tc>
          <w:tcPr>
            <w:tcW w:w="4135" w:type="dxa"/>
          </w:tcPr>
          <w:p w14:paraId="6714BE00" w14:textId="77777777" w:rsidR="0026458C" w:rsidRPr="0009145C"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1433926118"/>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Not Implemented</w:t>
            </w:r>
          </w:p>
          <w:p w14:paraId="21C9F01A" w14:textId="595D689F" w:rsidR="0026458C"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1445034585"/>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26458C">
              <w:rPr>
                <w:rFonts w:ascii="Arial" w:hAnsi="Arial" w:cs="Arial"/>
                <w:bCs/>
                <w:color w:val="4F6228" w:themeColor="accent3" w:themeShade="80"/>
              </w:rPr>
              <w:t>In Development</w:t>
            </w:r>
          </w:p>
          <w:p w14:paraId="5B0CD0B6" w14:textId="77777777" w:rsidR="0026458C"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160976067"/>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26458C">
              <w:rPr>
                <w:rFonts w:ascii="Arial" w:hAnsi="Arial" w:cs="Arial"/>
                <w:bCs/>
                <w:color w:val="4F6228" w:themeColor="accent3" w:themeShade="80"/>
              </w:rPr>
              <w:t>Partially Implemented</w:t>
            </w:r>
          </w:p>
          <w:p w14:paraId="15AFC9F6" w14:textId="77777777" w:rsidR="0026458C" w:rsidRPr="00A80F0D"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494916340"/>
                <w14:checkbox>
                  <w14:checked w14:val="0"/>
                  <w14:checkedState w14:val="2612" w14:font="MS Gothic"/>
                  <w14:uncheckedState w14:val="2610" w14:font="MS Gothic"/>
                </w14:checkbox>
              </w:sdtPr>
              <w:sdtEndPr/>
              <w:sdtContent>
                <w:r w:rsidR="0026458C">
                  <w:rPr>
                    <w:rFonts w:ascii="MS Gothic" w:eastAsia="MS Gothic" w:hAnsi="MS Gothic" w:cs="Arial" w:hint="eastAsia"/>
                    <w:bCs/>
                    <w:color w:val="4F6228" w:themeColor="accent3" w:themeShade="80"/>
                  </w:rPr>
                  <w:t>☐</w:t>
                </w:r>
              </w:sdtContent>
            </w:sdt>
            <w:r w:rsidR="0026458C" w:rsidRPr="0009145C">
              <w:rPr>
                <w:rFonts w:ascii="Arial" w:hAnsi="Arial" w:cs="Arial"/>
                <w:bCs/>
                <w:color w:val="4F6228" w:themeColor="accent3" w:themeShade="80"/>
              </w:rPr>
              <w:t xml:space="preserve"> </w:t>
            </w:r>
            <w:r w:rsidR="0026458C">
              <w:rPr>
                <w:rFonts w:ascii="Arial" w:hAnsi="Arial" w:cs="Arial"/>
                <w:bCs/>
                <w:color w:val="4F6228" w:themeColor="accent3" w:themeShade="80"/>
              </w:rPr>
              <w:t xml:space="preserve">Fully </w:t>
            </w:r>
            <w:r w:rsidR="0026458C" w:rsidRPr="0009145C">
              <w:rPr>
                <w:rFonts w:ascii="Arial" w:hAnsi="Arial" w:cs="Arial"/>
                <w:bCs/>
                <w:color w:val="4F6228" w:themeColor="accent3" w:themeShade="80"/>
              </w:rPr>
              <w:t>Implemented</w:t>
            </w:r>
          </w:p>
        </w:tc>
        <w:tc>
          <w:tcPr>
            <w:tcW w:w="6079" w:type="dxa"/>
          </w:tcPr>
          <w:p w14:paraId="13E38ECD" w14:textId="77777777" w:rsidR="0026458C" w:rsidRDefault="0026458C" w:rsidP="0090041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26458C" w:rsidRPr="009069B3" w14:paraId="665C7781" w14:textId="77777777" w:rsidTr="0090041A">
        <w:tc>
          <w:tcPr>
            <w:tcW w:w="4135" w:type="dxa"/>
            <w:shd w:val="clear" w:color="auto" w:fill="1F497D" w:themeFill="text2"/>
          </w:tcPr>
          <w:p w14:paraId="7F72C9BE" w14:textId="77777777" w:rsidR="0026458C" w:rsidRPr="009069B3" w:rsidRDefault="0026458C" w:rsidP="0090041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1B275C2" w14:textId="77777777" w:rsidR="0026458C" w:rsidRPr="009069B3" w:rsidRDefault="0026458C" w:rsidP="0090041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26458C" w14:paraId="56FA9DCB" w14:textId="77777777" w:rsidTr="0090041A">
        <w:tc>
          <w:tcPr>
            <w:tcW w:w="4135" w:type="dxa"/>
          </w:tcPr>
          <w:p w14:paraId="37884F14"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74561349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4617C97" w14:textId="35A0CADE"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905725384"/>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Non-Compliance</w:t>
            </w:r>
          </w:p>
          <w:p w14:paraId="2AF54F79" w14:textId="77777777"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1285616867"/>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Minimal Compliance</w:t>
            </w:r>
          </w:p>
          <w:p w14:paraId="1FF6ABA7" w14:textId="77777777"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544566535"/>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Limited Compliance</w:t>
            </w:r>
          </w:p>
          <w:p w14:paraId="5523DF36" w14:textId="77777777"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134408332"/>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Acceptable Compliance</w:t>
            </w:r>
          </w:p>
          <w:p w14:paraId="5C3707A3" w14:textId="77777777" w:rsidR="0026458C" w:rsidRPr="003366C4" w:rsidRDefault="00F73A8E" w:rsidP="0090041A">
            <w:pPr>
              <w:rPr>
                <w:rFonts w:ascii="Arial" w:hAnsi="Arial" w:cs="Arial"/>
                <w:bCs/>
                <w:color w:val="1F497D" w:themeColor="text2"/>
              </w:rPr>
            </w:pPr>
            <w:sdt>
              <w:sdtPr>
                <w:rPr>
                  <w:rFonts w:ascii="Arial" w:hAnsi="Arial" w:cs="Arial"/>
                  <w:bCs/>
                  <w:color w:val="1F497D" w:themeColor="text2"/>
                </w:rPr>
                <w:id w:val="387306743"/>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w:t>
            </w:r>
            <w:r w:rsidR="0026458C">
              <w:rPr>
                <w:rFonts w:ascii="Arial" w:hAnsi="Arial" w:cs="Arial"/>
                <w:bCs/>
                <w:color w:val="1F497D" w:themeColor="text2"/>
              </w:rPr>
              <w:t>Comprehensive Compliance</w:t>
            </w:r>
          </w:p>
          <w:p w14:paraId="462CDD11" w14:textId="77777777" w:rsidR="0026458C" w:rsidRPr="009069B3" w:rsidRDefault="00F73A8E" w:rsidP="0090041A">
            <w:pPr>
              <w:rPr>
                <w:rFonts w:ascii="Arial" w:hAnsi="Arial" w:cs="Arial"/>
                <w:bCs/>
                <w:color w:val="1F497D" w:themeColor="text2"/>
              </w:rPr>
            </w:pPr>
            <w:sdt>
              <w:sdtPr>
                <w:rPr>
                  <w:rFonts w:ascii="Arial" w:hAnsi="Arial" w:cs="Arial"/>
                  <w:bCs/>
                  <w:color w:val="1F497D" w:themeColor="text2"/>
                </w:rPr>
                <w:id w:val="1911507634"/>
                <w14:checkbox>
                  <w14:checked w14:val="0"/>
                  <w14:checkedState w14:val="2612" w14:font="MS Gothic"/>
                  <w14:uncheckedState w14:val="2610" w14:font="MS Gothic"/>
                </w14:checkbox>
              </w:sdtPr>
              <w:sdtEndPr/>
              <w:sdtContent>
                <w:r w:rsidR="0026458C" w:rsidRPr="003366C4">
                  <w:rPr>
                    <w:rFonts w:ascii="MS Gothic" w:eastAsia="MS Gothic" w:hAnsi="MS Gothic" w:cs="Arial" w:hint="eastAsia"/>
                    <w:bCs/>
                    <w:color w:val="1F497D" w:themeColor="text2"/>
                  </w:rPr>
                  <w:t>☐</w:t>
                </w:r>
              </w:sdtContent>
            </w:sdt>
            <w:r w:rsidR="0026458C" w:rsidRPr="003366C4">
              <w:rPr>
                <w:rFonts w:ascii="Arial" w:hAnsi="Arial" w:cs="Arial"/>
                <w:bCs/>
                <w:color w:val="1F497D" w:themeColor="text2"/>
              </w:rPr>
              <w:t xml:space="preserve"> Enhanced Compliance</w:t>
            </w:r>
          </w:p>
        </w:tc>
        <w:tc>
          <w:tcPr>
            <w:tcW w:w="6079" w:type="dxa"/>
          </w:tcPr>
          <w:p w14:paraId="4229C1BF" w14:textId="77777777" w:rsidR="0026458C" w:rsidRDefault="0026458C" w:rsidP="0090041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78453AE" w14:textId="77777777" w:rsidR="0026458C" w:rsidRDefault="0026458C" w:rsidP="0026458C">
      <w:pPr>
        <w:rPr>
          <w:rFonts w:ascii="Arial" w:hAnsi="Arial" w:cs="Arial"/>
          <w:i/>
          <w:color w:val="403152" w:themeColor="accent4" w:themeShade="80"/>
        </w:rPr>
      </w:pPr>
    </w:p>
    <w:p w14:paraId="32D8BB9C" w14:textId="24491B84" w:rsidR="00582AC7" w:rsidRDefault="00582AC7">
      <w:pPr>
        <w:rPr>
          <w:rFonts w:ascii="Arial" w:hAnsi="Arial" w:cs="Arial"/>
          <w:i/>
          <w:color w:val="403152" w:themeColor="accent4" w:themeShade="80"/>
        </w:rPr>
      </w:pPr>
      <w:r>
        <w:rPr>
          <w:rFonts w:ascii="Arial" w:hAnsi="Arial" w:cs="Arial"/>
          <w:i/>
          <w:color w:val="403152" w:themeColor="accent4" w:themeShade="80"/>
        </w:rPr>
        <w:br w:type="page"/>
      </w:r>
    </w:p>
    <w:p w14:paraId="23B14EED" w14:textId="77777777" w:rsidR="0026458C" w:rsidRDefault="0026458C" w:rsidP="00E56F46">
      <w:pPr>
        <w:rPr>
          <w:rFonts w:ascii="Arial" w:hAnsi="Arial" w:cs="Arial"/>
          <w:i/>
          <w:color w:val="403152" w:themeColor="accent4" w:themeShade="80"/>
        </w:rPr>
      </w:pPr>
    </w:p>
    <w:p w14:paraId="131DB252" w14:textId="1C577595" w:rsidR="0026458C" w:rsidRDefault="00582AC7" w:rsidP="0026458C">
      <w:pPr>
        <w:tabs>
          <w:tab w:val="left" w:pos="7364"/>
        </w:tabs>
        <w:rPr>
          <w:rFonts w:ascii="Arial" w:hAnsi="Arial" w:cs="Arial"/>
          <w:iCs/>
          <w:color w:val="1F497D" w:themeColor="text2"/>
        </w:rPr>
      </w:pPr>
      <w:bookmarkStart w:id="21" w:name="_Hlk92233811"/>
      <w:r>
        <w:rPr>
          <w:rFonts w:ascii="Arial" w:hAnsi="Arial" w:cs="Arial"/>
          <w:b/>
          <w:bCs/>
        </w:rPr>
        <w:t>Physical Activity</w:t>
      </w:r>
    </w:p>
    <w:p w14:paraId="754EB606" w14:textId="3DD43530" w:rsidR="0026458C" w:rsidRPr="0013696A" w:rsidRDefault="00F73A8E" w:rsidP="0026458C">
      <w:pPr>
        <w:tabs>
          <w:tab w:val="left" w:pos="7364"/>
        </w:tabs>
        <w:rPr>
          <w:b/>
          <w:bCs/>
        </w:rPr>
      </w:pPr>
      <w:hyperlink w:anchor="V_Health_1" w:history="1">
        <w:r w:rsidR="0026458C" w:rsidRPr="0013696A">
          <w:rPr>
            <w:iCs/>
            <w:color w:val="1F497D" w:themeColor="text2"/>
          </w:rPr>
          <w:t>[§3602-ee V.</w:t>
        </w:r>
        <w:r w:rsidR="0026458C" w:rsidRPr="0013696A">
          <w:rPr>
            <w:iCs/>
            <w:smallCaps/>
            <w:color w:val="1F497D" w:themeColor="text2"/>
          </w:rPr>
          <w:t>health</w:t>
        </w:r>
        <w:r w:rsidR="0026458C" w:rsidRPr="0013696A">
          <w:rPr>
            <w:iCs/>
            <w:color w:val="1F497D" w:themeColor="text2"/>
          </w:rPr>
          <w:t>.</w:t>
        </w:r>
        <w:r w:rsidR="007761A4" w:rsidRPr="0013696A">
          <w:rPr>
            <w:iCs/>
            <w:color w:val="1F497D" w:themeColor="text2"/>
          </w:rPr>
          <w:t>3</w:t>
        </w:r>
        <w:r w:rsidR="0026458C" w:rsidRPr="0013696A">
          <w:rPr>
            <w:iCs/>
            <w:color w:val="1F497D" w:themeColor="text2"/>
          </w:rPr>
          <w:t>]</w:t>
        </w:r>
      </w:hyperlink>
    </w:p>
    <w:bookmarkEnd w:id="21"/>
    <w:p w14:paraId="26D2696C" w14:textId="17B59441" w:rsidR="009B1089" w:rsidRDefault="009B1089" w:rsidP="00E56F46">
      <w:pPr>
        <w:rPr>
          <w:rFonts w:ascii="Arial" w:hAnsi="Arial" w:cs="Arial"/>
          <w:i/>
          <w:color w:val="403152" w:themeColor="accent4" w:themeShade="80"/>
        </w:rPr>
      </w:pPr>
    </w:p>
    <w:p w14:paraId="2C053B03" w14:textId="4E119AB4" w:rsidR="0026458C" w:rsidRPr="007761A4" w:rsidRDefault="007761A4" w:rsidP="00E56F46">
      <w:pPr>
        <w:rPr>
          <w:rFonts w:ascii="Arial" w:hAnsi="Arial" w:cs="Arial"/>
          <w:iCs/>
          <w:color w:val="403152" w:themeColor="accent4" w:themeShade="80"/>
        </w:rPr>
      </w:pPr>
      <w:r>
        <w:rPr>
          <w:rFonts w:ascii="Arial" w:hAnsi="Arial" w:cs="Arial"/>
          <w:iCs/>
          <w:color w:val="403152" w:themeColor="accent4" w:themeShade="80"/>
        </w:rPr>
        <w:t xml:space="preserve">The </w:t>
      </w:r>
      <w:r w:rsidR="00D23CD0">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D23CD0">
        <w:rPr>
          <w:rFonts w:ascii="Arial" w:hAnsi="Arial" w:cs="Arial"/>
          <w:iCs/>
          <w:color w:val="403152" w:themeColor="accent4" w:themeShade="80"/>
        </w:rPr>
        <w:t>d</w:t>
      </w:r>
      <w:r w:rsidR="00910165">
        <w:rPr>
          <w:rFonts w:ascii="Arial" w:hAnsi="Arial" w:cs="Arial"/>
          <w:iCs/>
          <w:color w:val="403152" w:themeColor="accent4" w:themeShade="80"/>
        </w:rPr>
        <w:t>istrict</w:t>
      </w:r>
      <w:r>
        <w:rPr>
          <w:rFonts w:ascii="Arial" w:hAnsi="Arial" w:cs="Arial"/>
          <w:iCs/>
          <w:color w:val="403152" w:themeColor="accent4" w:themeShade="80"/>
        </w:rPr>
        <w:t xml:space="preserve"> ensures that</w:t>
      </w:r>
      <w:r w:rsidR="00CA58F9">
        <w:rPr>
          <w:rFonts w:ascii="Arial" w:hAnsi="Arial" w:cs="Arial"/>
          <w:iCs/>
          <w:color w:val="403152" w:themeColor="accent4" w:themeShade="80"/>
        </w:rPr>
        <w:t xml:space="preserve"> the </w:t>
      </w:r>
      <w:r w:rsidR="00D23CD0">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D23CD0">
        <w:rPr>
          <w:rFonts w:ascii="Arial" w:hAnsi="Arial" w:cs="Arial"/>
          <w:iCs/>
          <w:color w:val="403152" w:themeColor="accent4" w:themeShade="80"/>
        </w:rPr>
        <w:t>d</w:t>
      </w:r>
      <w:r w:rsidR="00910165">
        <w:rPr>
          <w:rFonts w:ascii="Arial" w:hAnsi="Arial" w:cs="Arial"/>
          <w:iCs/>
          <w:color w:val="403152" w:themeColor="accent4" w:themeShade="80"/>
        </w:rPr>
        <w:t>istrict</w:t>
      </w:r>
      <w:r>
        <w:rPr>
          <w:rFonts w:ascii="Arial" w:hAnsi="Arial" w:cs="Arial"/>
          <w:iCs/>
          <w:color w:val="403152" w:themeColor="accent4" w:themeShade="80"/>
        </w:rPr>
        <w:t xml:space="preserve"> and collaborating prekindergarten program</w:t>
      </w:r>
      <w:r w:rsidR="00F21FA6">
        <w:rPr>
          <w:rFonts w:ascii="Arial" w:hAnsi="Arial" w:cs="Arial"/>
          <w:iCs/>
          <w:color w:val="403152" w:themeColor="accent4" w:themeShade="80"/>
        </w:rPr>
        <w:t xml:space="preserve">s provide students with a variety of daily opportunities to engage in developmentally appropriate activities that are indoor and outdoor, structured and unstructured, and moderately to vigorously physical. </w:t>
      </w:r>
    </w:p>
    <w:p w14:paraId="3B6DB077" w14:textId="12A36AE6" w:rsidR="0026458C" w:rsidRDefault="0026458C" w:rsidP="00E56F46">
      <w:pPr>
        <w:rPr>
          <w:rFonts w:ascii="Arial" w:hAnsi="Arial" w:cs="Arial"/>
          <w:i/>
          <w:color w:val="403152" w:themeColor="accent4" w:themeShade="80"/>
        </w:rPr>
      </w:pPr>
    </w:p>
    <w:p w14:paraId="7592A6E4" w14:textId="77777777" w:rsidR="00F457C8" w:rsidRDefault="00F457C8" w:rsidP="00F457C8">
      <w:pPr>
        <w:rPr>
          <w:rFonts w:ascii="Arial" w:hAnsi="Arial" w:cs="Arial"/>
          <w:bCs/>
        </w:rPr>
      </w:pPr>
    </w:p>
    <w:p w14:paraId="7188B11A" w14:textId="77777777" w:rsidR="00F21FA6" w:rsidRDefault="00F457C8" w:rsidP="00F457C8">
      <w:pPr>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p>
    <w:p w14:paraId="5DBA6278" w14:textId="30113458" w:rsidR="002370E0" w:rsidRDefault="002370E0" w:rsidP="007552A8">
      <w:pPr>
        <w:pStyle w:val="ListParagraph"/>
        <w:numPr>
          <w:ilvl w:val="0"/>
          <w:numId w:val="23"/>
        </w:numPr>
        <w:rPr>
          <w:rFonts w:ascii="Arial" w:hAnsi="Arial" w:cs="Arial"/>
          <w:color w:val="7030A0"/>
        </w:rPr>
      </w:pPr>
      <w:r>
        <w:rPr>
          <w:rFonts w:ascii="Arial" w:hAnsi="Arial" w:cs="Arial"/>
          <w:color w:val="7030A0"/>
        </w:rPr>
        <w:t>Program administrators can demonstrate compliance by providing</w:t>
      </w:r>
      <w:r w:rsidR="00734492">
        <w:rPr>
          <w:rFonts w:ascii="Arial" w:hAnsi="Arial" w:cs="Arial"/>
          <w:color w:val="7030A0"/>
        </w:rPr>
        <w:t xml:space="preserve"> evidence such as</w:t>
      </w:r>
      <w:r>
        <w:rPr>
          <w:rFonts w:ascii="Arial" w:hAnsi="Arial" w:cs="Arial"/>
          <w:color w:val="7030A0"/>
        </w:rPr>
        <w:t xml:space="preserve"> </w:t>
      </w:r>
      <w:r w:rsidR="00F457C8" w:rsidRPr="00F21FA6">
        <w:rPr>
          <w:rFonts w:ascii="Arial" w:hAnsi="Arial" w:cs="Arial"/>
          <w:color w:val="7030A0"/>
        </w:rPr>
        <w:t>classroom daily schedule(s),</w:t>
      </w:r>
      <w:r>
        <w:rPr>
          <w:rFonts w:ascii="Arial" w:hAnsi="Arial" w:cs="Arial"/>
          <w:color w:val="7030A0"/>
        </w:rPr>
        <w:t xml:space="preserve"> </w:t>
      </w:r>
      <w:r w:rsidRPr="00E00D21">
        <w:rPr>
          <w:rFonts w:ascii="Arial" w:hAnsi="Arial" w:cs="Arial"/>
          <w:i/>
          <w:iCs/>
          <w:color w:val="7030A0"/>
        </w:rPr>
        <w:t>and/or</w:t>
      </w:r>
      <w:r w:rsidR="00F457C8" w:rsidRPr="00F21FA6">
        <w:rPr>
          <w:rFonts w:ascii="Arial" w:hAnsi="Arial" w:cs="Arial"/>
          <w:color w:val="7030A0"/>
        </w:rPr>
        <w:t xml:space="preserve"> </w:t>
      </w:r>
    </w:p>
    <w:p w14:paraId="21088ACF" w14:textId="40C73BDD" w:rsidR="009B1089" w:rsidRDefault="00F457C8" w:rsidP="007552A8">
      <w:pPr>
        <w:pStyle w:val="ListParagraph"/>
        <w:numPr>
          <w:ilvl w:val="0"/>
          <w:numId w:val="23"/>
        </w:numPr>
        <w:rPr>
          <w:rFonts w:ascii="Arial" w:hAnsi="Arial" w:cs="Arial"/>
          <w:color w:val="7030A0"/>
        </w:rPr>
      </w:pPr>
      <w:r w:rsidRPr="00F21FA6">
        <w:rPr>
          <w:rFonts w:ascii="Arial" w:hAnsi="Arial" w:cs="Arial"/>
          <w:color w:val="7030A0"/>
        </w:rPr>
        <w:t>classroom lesson plan(s)</w:t>
      </w:r>
      <w:r w:rsidR="000E7B89">
        <w:rPr>
          <w:rFonts w:ascii="Arial" w:hAnsi="Arial" w:cs="Arial"/>
          <w:color w:val="7030A0"/>
        </w:rPr>
        <w:t>.</w:t>
      </w:r>
    </w:p>
    <w:p w14:paraId="36507630" w14:textId="77777777" w:rsidR="000E7B89" w:rsidRPr="000E7B89" w:rsidRDefault="000E7B89" w:rsidP="000E7B89">
      <w:pPr>
        <w:rPr>
          <w:rFonts w:ascii="Arial" w:hAnsi="Arial" w:cs="Arial"/>
          <w:color w:val="7030A0"/>
        </w:rPr>
      </w:pPr>
    </w:p>
    <w:p w14:paraId="788FBDCB" w14:textId="1F4FDBB9" w:rsidR="000E7B89" w:rsidRDefault="000E7B89" w:rsidP="007552A8">
      <w:pPr>
        <w:pStyle w:val="ListParagraph"/>
        <w:numPr>
          <w:ilvl w:val="0"/>
          <w:numId w:val="22"/>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w:t>
      </w:r>
      <w:r w:rsidRPr="006D19C0">
        <w:rPr>
          <w:rFonts w:ascii="Arial" w:hAnsi="Arial" w:cs="Arial"/>
          <w:b/>
          <w:bCs/>
          <w:color w:val="4A442A"/>
        </w:rPr>
        <w:t xml:space="preserve">. </w:t>
      </w:r>
      <w:r>
        <w:rPr>
          <w:rFonts w:ascii="Arial" w:hAnsi="Arial" w:cs="Arial"/>
          <w:b/>
          <w:bCs/>
          <w:color w:val="4A442A"/>
        </w:rPr>
        <w:t>Child Nutrition, Health, and Well-being</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39" w:history="1">
        <w:r w:rsidRPr="00C64EEC">
          <w:rPr>
            <w:rStyle w:val="Hyperlink"/>
            <w:rFonts w:ascii="Arial" w:hAnsi="Arial" w:cs="Arial"/>
          </w:rPr>
          <w:t>NYSED Application Business Portal</w:t>
        </w:r>
      </w:hyperlink>
      <w:r>
        <w:rPr>
          <w:rFonts w:ascii="Arial" w:hAnsi="Arial" w:cs="Arial"/>
          <w:color w:val="4A442A"/>
        </w:rPr>
        <w:t>.</w:t>
      </w:r>
    </w:p>
    <w:p w14:paraId="4ADFF915" w14:textId="77777777" w:rsidR="000E7B89" w:rsidRDefault="000E7B89" w:rsidP="0090041A">
      <w:pPr>
        <w:rPr>
          <w:rFonts w:ascii="Arial" w:hAnsi="Arial" w:cs="Arial"/>
          <w:color w:val="4A442A"/>
        </w:rPr>
      </w:pPr>
    </w:p>
    <w:tbl>
      <w:tblPr>
        <w:tblStyle w:val="TableGrid"/>
        <w:tblW w:w="0" w:type="auto"/>
        <w:tblLook w:val="04A0" w:firstRow="1" w:lastRow="0" w:firstColumn="1" w:lastColumn="0" w:noHBand="0" w:noVBand="1"/>
      </w:tblPr>
      <w:tblGrid>
        <w:gridCol w:w="4135"/>
        <w:gridCol w:w="6079"/>
      </w:tblGrid>
      <w:tr w:rsidR="000E7B89" w:rsidRPr="009069B3" w14:paraId="39DA31A0" w14:textId="77777777" w:rsidTr="009E5A52">
        <w:tc>
          <w:tcPr>
            <w:tcW w:w="4135" w:type="dxa"/>
            <w:shd w:val="clear" w:color="auto" w:fill="4F6228" w:themeFill="accent3" w:themeFillShade="80"/>
          </w:tcPr>
          <w:p w14:paraId="08E0FF9F" w14:textId="08FE4DB5" w:rsidR="000E7B89" w:rsidRPr="009069B3" w:rsidRDefault="00910165" w:rsidP="009E5A52">
            <w:pPr>
              <w:rPr>
                <w:rFonts w:ascii="Arial" w:hAnsi="Arial" w:cs="Arial"/>
                <w:b/>
                <w:color w:val="FFFFFF" w:themeColor="background1"/>
              </w:rPr>
            </w:pPr>
            <w:r>
              <w:rPr>
                <w:rFonts w:ascii="Arial" w:hAnsi="Arial" w:cs="Arial"/>
                <w:b/>
                <w:color w:val="FFFFFF" w:themeColor="background1"/>
              </w:rPr>
              <w:t>School District</w:t>
            </w:r>
            <w:r w:rsidR="000E7B89"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3ABB2DD6" w14:textId="24FAF2BE" w:rsidR="000E7B89" w:rsidRPr="009069B3" w:rsidRDefault="00910165" w:rsidP="009E5A52">
            <w:pPr>
              <w:rPr>
                <w:rFonts w:ascii="Arial" w:hAnsi="Arial" w:cs="Arial"/>
                <w:b/>
                <w:color w:val="FFFFFF" w:themeColor="background1"/>
              </w:rPr>
            </w:pPr>
            <w:r>
              <w:rPr>
                <w:rFonts w:ascii="Arial" w:hAnsi="Arial" w:cs="Arial"/>
                <w:b/>
                <w:color w:val="FFFFFF" w:themeColor="background1"/>
              </w:rPr>
              <w:t>School District</w:t>
            </w:r>
            <w:r w:rsidR="000E7B89" w:rsidRPr="009069B3">
              <w:rPr>
                <w:rFonts w:ascii="Arial" w:hAnsi="Arial" w:cs="Arial"/>
                <w:b/>
                <w:color w:val="FFFFFF" w:themeColor="background1"/>
              </w:rPr>
              <w:t xml:space="preserve"> Description / Action Plan:</w:t>
            </w:r>
          </w:p>
        </w:tc>
      </w:tr>
      <w:tr w:rsidR="006C3769" w14:paraId="367C55DD" w14:textId="77777777" w:rsidTr="0090041A">
        <w:tc>
          <w:tcPr>
            <w:tcW w:w="4135" w:type="dxa"/>
          </w:tcPr>
          <w:p w14:paraId="4F212751" w14:textId="77777777" w:rsidR="006C3769" w:rsidRPr="0009145C"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1748002132"/>
                <w14:checkbox>
                  <w14:checked w14:val="0"/>
                  <w14:checkedState w14:val="2612" w14:font="MS Gothic"/>
                  <w14:uncheckedState w14:val="2610" w14:font="MS Gothic"/>
                </w14:checkbox>
              </w:sdtPr>
              <w:sdtEndPr/>
              <w:sdtContent>
                <w:r w:rsidR="006C3769">
                  <w:rPr>
                    <w:rFonts w:ascii="MS Gothic" w:eastAsia="MS Gothic" w:hAnsi="MS Gothic" w:cs="Arial" w:hint="eastAsia"/>
                    <w:bCs/>
                    <w:color w:val="4F6228" w:themeColor="accent3" w:themeShade="80"/>
                  </w:rPr>
                  <w:t>☐</w:t>
                </w:r>
              </w:sdtContent>
            </w:sdt>
            <w:r w:rsidR="006C3769" w:rsidRPr="0009145C">
              <w:rPr>
                <w:rFonts w:ascii="Arial" w:hAnsi="Arial" w:cs="Arial"/>
                <w:bCs/>
                <w:color w:val="4F6228" w:themeColor="accent3" w:themeShade="80"/>
              </w:rPr>
              <w:t xml:space="preserve"> Not Implemented</w:t>
            </w:r>
          </w:p>
          <w:p w14:paraId="45EE3155" w14:textId="6792D2DF" w:rsidR="006C3769"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1878394395"/>
                <w14:checkbox>
                  <w14:checked w14:val="0"/>
                  <w14:checkedState w14:val="2612" w14:font="MS Gothic"/>
                  <w14:uncheckedState w14:val="2610" w14:font="MS Gothic"/>
                </w14:checkbox>
              </w:sdtPr>
              <w:sdtEndPr/>
              <w:sdtContent>
                <w:r w:rsidR="006C3769">
                  <w:rPr>
                    <w:rFonts w:ascii="MS Gothic" w:eastAsia="MS Gothic" w:hAnsi="MS Gothic" w:cs="Arial" w:hint="eastAsia"/>
                    <w:bCs/>
                    <w:color w:val="4F6228" w:themeColor="accent3" w:themeShade="80"/>
                  </w:rPr>
                  <w:t>☐</w:t>
                </w:r>
              </w:sdtContent>
            </w:sdt>
            <w:r w:rsidR="006C3769" w:rsidRPr="0009145C">
              <w:rPr>
                <w:rFonts w:ascii="Arial" w:hAnsi="Arial" w:cs="Arial"/>
                <w:bCs/>
                <w:color w:val="4F6228" w:themeColor="accent3" w:themeShade="80"/>
              </w:rPr>
              <w:t xml:space="preserve"> </w:t>
            </w:r>
            <w:r w:rsidR="00CA58F9">
              <w:rPr>
                <w:rFonts w:ascii="Arial" w:hAnsi="Arial" w:cs="Arial"/>
                <w:bCs/>
                <w:color w:val="4F6228" w:themeColor="accent3" w:themeShade="80"/>
              </w:rPr>
              <w:t xml:space="preserve">Planning / </w:t>
            </w:r>
            <w:r w:rsidR="006C3769">
              <w:rPr>
                <w:rFonts w:ascii="Arial" w:hAnsi="Arial" w:cs="Arial"/>
                <w:bCs/>
                <w:color w:val="4F6228" w:themeColor="accent3" w:themeShade="80"/>
              </w:rPr>
              <w:t>In Development</w:t>
            </w:r>
          </w:p>
          <w:p w14:paraId="5DE75ABA" w14:textId="77777777" w:rsidR="006C3769"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880218982"/>
                <w14:checkbox>
                  <w14:checked w14:val="0"/>
                  <w14:checkedState w14:val="2612" w14:font="MS Gothic"/>
                  <w14:uncheckedState w14:val="2610" w14:font="MS Gothic"/>
                </w14:checkbox>
              </w:sdtPr>
              <w:sdtEndPr/>
              <w:sdtContent>
                <w:r w:rsidR="006C3769">
                  <w:rPr>
                    <w:rFonts w:ascii="MS Gothic" w:eastAsia="MS Gothic" w:hAnsi="MS Gothic" w:cs="Arial" w:hint="eastAsia"/>
                    <w:bCs/>
                    <w:color w:val="4F6228" w:themeColor="accent3" w:themeShade="80"/>
                  </w:rPr>
                  <w:t>☐</w:t>
                </w:r>
              </w:sdtContent>
            </w:sdt>
            <w:r w:rsidR="006C3769" w:rsidRPr="0009145C">
              <w:rPr>
                <w:rFonts w:ascii="Arial" w:hAnsi="Arial" w:cs="Arial"/>
                <w:bCs/>
                <w:color w:val="4F6228" w:themeColor="accent3" w:themeShade="80"/>
              </w:rPr>
              <w:t xml:space="preserve"> </w:t>
            </w:r>
            <w:r w:rsidR="006C3769">
              <w:rPr>
                <w:rFonts w:ascii="Arial" w:hAnsi="Arial" w:cs="Arial"/>
                <w:bCs/>
                <w:color w:val="4F6228" w:themeColor="accent3" w:themeShade="80"/>
              </w:rPr>
              <w:t>Partially Implemented</w:t>
            </w:r>
          </w:p>
          <w:p w14:paraId="0F906B0A" w14:textId="77777777" w:rsidR="006C3769" w:rsidRPr="00A80F0D" w:rsidRDefault="00F73A8E" w:rsidP="0090041A">
            <w:pPr>
              <w:rPr>
                <w:rFonts w:ascii="Arial" w:hAnsi="Arial" w:cs="Arial"/>
                <w:bCs/>
                <w:color w:val="4F6228" w:themeColor="accent3" w:themeShade="80"/>
              </w:rPr>
            </w:pPr>
            <w:sdt>
              <w:sdtPr>
                <w:rPr>
                  <w:rFonts w:ascii="Arial" w:hAnsi="Arial" w:cs="Arial"/>
                  <w:bCs/>
                  <w:color w:val="4F6228" w:themeColor="accent3" w:themeShade="80"/>
                </w:rPr>
                <w:id w:val="-2072031526"/>
                <w14:checkbox>
                  <w14:checked w14:val="0"/>
                  <w14:checkedState w14:val="2612" w14:font="MS Gothic"/>
                  <w14:uncheckedState w14:val="2610" w14:font="MS Gothic"/>
                </w14:checkbox>
              </w:sdtPr>
              <w:sdtEndPr/>
              <w:sdtContent>
                <w:r w:rsidR="006C3769">
                  <w:rPr>
                    <w:rFonts w:ascii="MS Gothic" w:eastAsia="MS Gothic" w:hAnsi="MS Gothic" w:cs="Arial" w:hint="eastAsia"/>
                    <w:bCs/>
                    <w:color w:val="4F6228" w:themeColor="accent3" w:themeShade="80"/>
                  </w:rPr>
                  <w:t>☐</w:t>
                </w:r>
              </w:sdtContent>
            </w:sdt>
            <w:r w:rsidR="006C3769" w:rsidRPr="0009145C">
              <w:rPr>
                <w:rFonts w:ascii="Arial" w:hAnsi="Arial" w:cs="Arial"/>
                <w:bCs/>
                <w:color w:val="4F6228" w:themeColor="accent3" w:themeShade="80"/>
              </w:rPr>
              <w:t xml:space="preserve"> </w:t>
            </w:r>
            <w:r w:rsidR="006C3769">
              <w:rPr>
                <w:rFonts w:ascii="Arial" w:hAnsi="Arial" w:cs="Arial"/>
                <w:bCs/>
                <w:color w:val="4F6228" w:themeColor="accent3" w:themeShade="80"/>
              </w:rPr>
              <w:t xml:space="preserve">Fully </w:t>
            </w:r>
            <w:r w:rsidR="006C3769" w:rsidRPr="0009145C">
              <w:rPr>
                <w:rFonts w:ascii="Arial" w:hAnsi="Arial" w:cs="Arial"/>
                <w:bCs/>
                <w:color w:val="4F6228" w:themeColor="accent3" w:themeShade="80"/>
              </w:rPr>
              <w:t>Implemented</w:t>
            </w:r>
          </w:p>
        </w:tc>
        <w:tc>
          <w:tcPr>
            <w:tcW w:w="6079" w:type="dxa"/>
          </w:tcPr>
          <w:p w14:paraId="32670D77" w14:textId="77777777" w:rsidR="006C3769" w:rsidRDefault="006C3769" w:rsidP="0090041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C3769" w:rsidRPr="009069B3" w14:paraId="154F32AF" w14:textId="77777777" w:rsidTr="0090041A">
        <w:tc>
          <w:tcPr>
            <w:tcW w:w="4135" w:type="dxa"/>
            <w:shd w:val="clear" w:color="auto" w:fill="1F497D" w:themeFill="text2"/>
          </w:tcPr>
          <w:p w14:paraId="5AF6CBA3" w14:textId="77777777" w:rsidR="006C3769" w:rsidRPr="009069B3" w:rsidRDefault="006C3769" w:rsidP="0090041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48EF0993" w14:textId="77777777" w:rsidR="006C3769" w:rsidRPr="009069B3" w:rsidRDefault="006C3769" w:rsidP="0090041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C3769" w14:paraId="36E123DB" w14:textId="77777777" w:rsidTr="0090041A">
        <w:tc>
          <w:tcPr>
            <w:tcW w:w="4135" w:type="dxa"/>
          </w:tcPr>
          <w:p w14:paraId="785C2BC1"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205873898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1A5814BB" w14:textId="743AB1A0" w:rsidR="006C3769" w:rsidRPr="003366C4" w:rsidRDefault="00F73A8E" w:rsidP="0090041A">
            <w:pPr>
              <w:rPr>
                <w:rFonts w:ascii="Arial" w:hAnsi="Arial" w:cs="Arial"/>
                <w:bCs/>
                <w:color w:val="1F497D" w:themeColor="text2"/>
              </w:rPr>
            </w:pPr>
            <w:sdt>
              <w:sdtPr>
                <w:rPr>
                  <w:rFonts w:ascii="Arial" w:hAnsi="Arial" w:cs="Arial"/>
                  <w:bCs/>
                  <w:color w:val="1F497D" w:themeColor="text2"/>
                </w:rPr>
                <w:id w:val="1174071811"/>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Non-Compliance</w:t>
            </w:r>
          </w:p>
          <w:p w14:paraId="40200367" w14:textId="77777777" w:rsidR="006C3769" w:rsidRPr="003366C4" w:rsidRDefault="00F73A8E" w:rsidP="0090041A">
            <w:pPr>
              <w:rPr>
                <w:rFonts w:ascii="Arial" w:hAnsi="Arial" w:cs="Arial"/>
                <w:bCs/>
                <w:color w:val="1F497D" w:themeColor="text2"/>
              </w:rPr>
            </w:pPr>
            <w:sdt>
              <w:sdtPr>
                <w:rPr>
                  <w:rFonts w:ascii="Arial" w:hAnsi="Arial" w:cs="Arial"/>
                  <w:bCs/>
                  <w:color w:val="1F497D" w:themeColor="text2"/>
                </w:rPr>
                <w:id w:val="-327760241"/>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Minimal Compliance</w:t>
            </w:r>
          </w:p>
          <w:p w14:paraId="272F6C79" w14:textId="77777777" w:rsidR="006C3769" w:rsidRPr="003366C4" w:rsidRDefault="00F73A8E" w:rsidP="0090041A">
            <w:pPr>
              <w:rPr>
                <w:rFonts w:ascii="Arial" w:hAnsi="Arial" w:cs="Arial"/>
                <w:bCs/>
                <w:color w:val="1F497D" w:themeColor="text2"/>
              </w:rPr>
            </w:pPr>
            <w:sdt>
              <w:sdtPr>
                <w:rPr>
                  <w:rFonts w:ascii="Arial" w:hAnsi="Arial" w:cs="Arial"/>
                  <w:bCs/>
                  <w:color w:val="1F497D" w:themeColor="text2"/>
                </w:rPr>
                <w:id w:val="-1117519184"/>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Limited Compliance</w:t>
            </w:r>
          </w:p>
          <w:p w14:paraId="61612091" w14:textId="77777777" w:rsidR="006C3769" w:rsidRPr="003366C4" w:rsidRDefault="00F73A8E" w:rsidP="0090041A">
            <w:pPr>
              <w:rPr>
                <w:rFonts w:ascii="Arial" w:hAnsi="Arial" w:cs="Arial"/>
                <w:bCs/>
                <w:color w:val="1F497D" w:themeColor="text2"/>
              </w:rPr>
            </w:pPr>
            <w:sdt>
              <w:sdtPr>
                <w:rPr>
                  <w:rFonts w:ascii="Arial" w:hAnsi="Arial" w:cs="Arial"/>
                  <w:bCs/>
                  <w:color w:val="1F497D" w:themeColor="text2"/>
                </w:rPr>
                <w:id w:val="1691261532"/>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Acceptable Compliance</w:t>
            </w:r>
          </w:p>
          <w:p w14:paraId="662B46DF" w14:textId="77777777" w:rsidR="006C3769" w:rsidRPr="003366C4" w:rsidRDefault="00F73A8E" w:rsidP="0090041A">
            <w:pPr>
              <w:rPr>
                <w:rFonts w:ascii="Arial" w:hAnsi="Arial" w:cs="Arial"/>
                <w:bCs/>
                <w:color w:val="1F497D" w:themeColor="text2"/>
              </w:rPr>
            </w:pPr>
            <w:sdt>
              <w:sdtPr>
                <w:rPr>
                  <w:rFonts w:ascii="Arial" w:hAnsi="Arial" w:cs="Arial"/>
                  <w:bCs/>
                  <w:color w:val="1F497D" w:themeColor="text2"/>
                </w:rPr>
                <w:id w:val="472180733"/>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w:t>
            </w:r>
            <w:r w:rsidR="006C3769">
              <w:rPr>
                <w:rFonts w:ascii="Arial" w:hAnsi="Arial" w:cs="Arial"/>
                <w:bCs/>
                <w:color w:val="1F497D" w:themeColor="text2"/>
              </w:rPr>
              <w:t>Comprehensive Compliance</w:t>
            </w:r>
          </w:p>
          <w:p w14:paraId="254ABDF1" w14:textId="77777777" w:rsidR="006C3769" w:rsidRPr="009069B3" w:rsidRDefault="00F73A8E" w:rsidP="0090041A">
            <w:pPr>
              <w:rPr>
                <w:rFonts w:ascii="Arial" w:hAnsi="Arial" w:cs="Arial"/>
                <w:bCs/>
                <w:color w:val="1F497D" w:themeColor="text2"/>
              </w:rPr>
            </w:pPr>
            <w:sdt>
              <w:sdtPr>
                <w:rPr>
                  <w:rFonts w:ascii="Arial" w:hAnsi="Arial" w:cs="Arial"/>
                  <w:bCs/>
                  <w:color w:val="1F497D" w:themeColor="text2"/>
                </w:rPr>
                <w:id w:val="1321234505"/>
                <w14:checkbox>
                  <w14:checked w14:val="0"/>
                  <w14:checkedState w14:val="2612" w14:font="MS Gothic"/>
                  <w14:uncheckedState w14:val="2610" w14:font="MS Gothic"/>
                </w14:checkbox>
              </w:sdtPr>
              <w:sdtEndPr/>
              <w:sdtContent>
                <w:r w:rsidR="006C3769" w:rsidRPr="003366C4">
                  <w:rPr>
                    <w:rFonts w:ascii="MS Gothic" w:eastAsia="MS Gothic" w:hAnsi="MS Gothic" w:cs="Arial" w:hint="eastAsia"/>
                    <w:bCs/>
                    <w:color w:val="1F497D" w:themeColor="text2"/>
                  </w:rPr>
                  <w:t>☐</w:t>
                </w:r>
              </w:sdtContent>
            </w:sdt>
            <w:r w:rsidR="006C3769" w:rsidRPr="003366C4">
              <w:rPr>
                <w:rFonts w:ascii="Arial" w:hAnsi="Arial" w:cs="Arial"/>
                <w:bCs/>
                <w:color w:val="1F497D" w:themeColor="text2"/>
              </w:rPr>
              <w:t xml:space="preserve"> Enhanced Compliance</w:t>
            </w:r>
          </w:p>
        </w:tc>
        <w:tc>
          <w:tcPr>
            <w:tcW w:w="6079" w:type="dxa"/>
          </w:tcPr>
          <w:p w14:paraId="3F6593BA" w14:textId="77777777" w:rsidR="006C3769" w:rsidRDefault="006C3769" w:rsidP="0090041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7989A49" w14:textId="7AE0E3BF" w:rsidR="000E7B89" w:rsidRDefault="000E7B89" w:rsidP="00E56F46">
      <w:pPr>
        <w:rPr>
          <w:rFonts w:ascii="Arial" w:hAnsi="Arial" w:cs="Arial"/>
          <w:i/>
          <w:color w:val="403152" w:themeColor="accent4" w:themeShade="80"/>
        </w:rPr>
      </w:pPr>
    </w:p>
    <w:p w14:paraId="208E13D2" w14:textId="77777777" w:rsidR="000E7B89" w:rsidRDefault="000E7B89">
      <w:pPr>
        <w:rPr>
          <w:rFonts w:ascii="Arial" w:hAnsi="Arial" w:cs="Arial"/>
          <w:i/>
          <w:color w:val="403152" w:themeColor="accent4" w:themeShade="80"/>
        </w:rPr>
      </w:pPr>
      <w:r>
        <w:rPr>
          <w:rFonts w:ascii="Arial" w:hAnsi="Arial" w:cs="Arial"/>
          <w:i/>
          <w:color w:val="403152" w:themeColor="accent4" w:themeShade="80"/>
        </w:rPr>
        <w:br w:type="page"/>
      </w:r>
    </w:p>
    <w:p w14:paraId="6BCED908" w14:textId="2214B1ED" w:rsidR="009B1089" w:rsidRPr="000E7B89" w:rsidRDefault="009B1089" w:rsidP="00E56F46">
      <w:pPr>
        <w:rPr>
          <w:rFonts w:ascii="Arial" w:hAnsi="Arial" w:cs="Arial"/>
          <w:iCs/>
          <w:color w:val="403152" w:themeColor="accent4" w:themeShade="80"/>
        </w:rPr>
      </w:pPr>
    </w:p>
    <w:tbl>
      <w:tblPr>
        <w:tblStyle w:val="TableGrid"/>
        <w:tblW w:w="10440" w:type="dxa"/>
        <w:tblInd w:w="-95" w:type="dxa"/>
        <w:shd w:val="clear" w:color="auto" w:fill="FFE7FF"/>
        <w:tblLook w:val="04A0" w:firstRow="1" w:lastRow="0" w:firstColumn="1" w:lastColumn="0" w:noHBand="0" w:noVBand="1"/>
      </w:tblPr>
      <w:tblGrid>
        <w:gridCol w:w="10440"/>
      </w:tblGrid>
      <w:tr w:rsidR="00600AF3" w14:paraId="034D5975" w14:textId="77777777" w:rsidTr="00F65786">
        <w:tc>
          <w:tcPr>
            <w:tcW w:w="10440" w:type="dxa"/>
            <w:shd w:val="clear" w:color="auto" w:fill="FFE7FF"/>
          </w:tcPr>
          <w:p w14:paraId="03CA4F35" w14:textId="56EBF0C5" w:rsidR="00600AF3" w:rsidRPr="00BD1EFF" w:rsidRDefault="00EF74C8" w:rsidP="00BD1EFF">
            <w:pPr>
              <w:contextualSpacing/>
              <w:jc w:val="both"/>
              <w:rPr>
                <w:rFonts w:ascii="Arial" w:hAnsi="Arial" w:cs="Arial"/>
                <w:b/>
              </w:rPr>
            </w:pPr>
            <w:bookmarkStart w:id="22" w:name="_Hlk89710222"/>
            <w:r w:rsidRPr="00BD1EFF">
              <w:rPr>
                <w:rFonts w:ascii="Arial" w:hAnsi="Arial" w:cs="Arial"/>
                <w:b/>
              </w:rPr>
              <w:t>RELATED RESOURCES -</w:t>
            </w:r>
            <w:r w:rsidR="00BF39CB">
              <w:rPr>
                <w:rFonts w:ascii="Arial" w:hAnsi="Arial" w:cs="Arial"/>
                <w:b/>
              </w:rPr>
              <w:t xml:space="preserve"> </w:t>
            </w:r>
            <w:r w:rsidRPr="00BD1EFF">
              <w:rPr>
                <w:rFonts w:ascii="Arial" w:hAnsi="Arial" w:cs="Arial"/>
                <w:b/>
              </w:rPr>
              <w:t>V. Child Nutrition, Health, and Well-being</w:t>
            </w:r>
            <w:r w:rsidR="00BD1EFF">
              <w:rPr>
                <w:rFonts w:ascii="Arial" w:hAnsi="Arial" w:cs="Arial"/>
                <w:b/>
              </w:rPr>
              <w:t xml:space="preserve"> </w:t>
            </w:r>
            <w:r w:rsidR="006A3258" w:rsidRPr="00190F53">
              <w:rPr>
                <w:rFonts w:ascii="Arial" w:hAnsi="Arial" w:cs="Arial"/>
              </w:rPr>
              <w:t>NYSED’s Office of Early Learning offers these useful resources to</w:t>
            </w:r>
            <w:r w:rsidR="006A3258">
              <w:rPr>
                <w:rFonts w:ascii="Arial" w:hAnsi="Arial" w:cs="Arial"/>
              </w:rPr>
              <w:t xml:space="preserve"> facilitate implementation and oversight:</w:t>
            </w:r>
          </w:p>
        </w:tc>
      </w:tr>
    </w:tbl>
    <w:p w14:paraId="0FC50D02" w14:textId="77777777" w:rsidR="001431C7" w:rsidRPr="0062347B" w:rsidRDefault="001431C7" w:rsidP="001431C7">
      <w:pPr>
        <w:ind w:left="720"/>
        <w:contextualSpacing/>
        <w:rPr>
          <w:rFonts w:ascii="Arial" w:hAnsi="Arial" w:cs="Arial"/>
        </w:rPr>
      </w:pPr>
    </w:p>
    <w:p w14:paraId="78532C11" w14:textId="4AFC6B7E" w:rsidR="006316BA" w:rsidRPr="001431C7" w:rsidRDefault="00F73A8E" w:rsidP="00902775">
      <w:pPr>
        <w:numPr>
          <w:ilvl w:val="0"/>
          <w:numId w:val="2"/>
        </w:numPr>
        <w:contextualSpacing/>
        <w:rPr>
          <w:rStyle w:val="Hyperlink"/>
          <w:rFonts w:ascii="Arial" w:hAnsi="Arial" w:cs="Arial"/>
          <w:color w:val="auto"/>
          <w:u w:val="none"/>
        </w:rPr>
      </w:pPr>
      <w:hyperlink r:id="rId140" w:history="1">
        <w:r w:rsidR="003C190F" w:rsidRPr="00F47B0D">
          <w:rPr>
            <w:rStyle w:val="Hyperlink"/>
            <w:rFonts w:ascii="Arial" w:hAnsi="Arial" w:cs="Arial"/>
          </w:rPr>
          <w:t xml:space="preserve">April </w:t>
        </w:r>
        <w:r w:rsidR="005E48B2" w:rsidRPr="00F47B0D">
          <w:rPr>
            <w:rStyle w:val="Hyperlink"/>
            <w:rFonts w:ascii="Arial" w:hAnsi="Arial" w:cs="Arial"/>
          </w:rPr>
          <w:t>2021</w:t>
        </w:r>
        <w:r w:rsidR="00B03876" w:rsidRPr="00F47B0D">
          <w:rPr>
            <w:rStyle w:val="Hyperlink"/>
            <w:rFonts w:ascii="Arial" w:hAnsi="Arial" w:cs="Arial"/>
          </w:rPr>
          <w:t xml:space="preserve"> Guidance for Supporting Toilet Learning for Prekindergarten &amp; Kindergarten Students</w:t>
        </w:r>
      </w:hyperlink>
      <w:r w:rsidR="00F65786">
        <w:rPr>
          <w:rStyle w:val="Hyperlink"/>
          <w:rFonts w:ascii="Arial" w:hAnsi="Arial" w:cs="Arial"/>
        </w:rPr>
        <w:t xml:space="preserve"> </w:t>
      </w:r>
      <w:r w:rsidR="00F65786">
        <w:rPr>
          <w:rStyle w:val="Hyperlink"/>
          <w:rFonts w:ascii="Arial" w:hAnsi="Arial" w:cs="Arial"/>
          <w:color w:val="auto"/>
          <w:u w:val="none"/>
        </w:rPr>
        <w:t xml:space="preserve">This guidance provides </w:t>
      </w:r>
      <w:r w:rsidR="00FF7A94">
        <w:rPr>
          <w:rStyle w:val="Hyperlink"/>
          <w:rFonts w:ascii="Arial" w:hAnsi="Arial" w:cs="Arial"/>
          <w:color w:val="auto"/>
          <w:u w:val="none"/>
        </w:rPr>
        <w:t>District</w:t>
      </w:r>
      <w:r w:rsidR="00F65786">
        <w:rPr>
          <w:rStyle w:val="Hyperlink"/>
          <w:rFonts w:ascii="Arial" w:hAnsi="Arial" w:cs="Arial"/>
          <w:color w:val="auto"/>
          <w:u w:val="none"/>
        </w:rPr>
        <w:t>s with information and strategies for supporting prekindergarten students with toileting needs.</w:t>
      </w:r>
    </w:p>
    <w:p w14:paraId="6D6CE355" w14:textId="77777777" w:rsidR="001431C7" w:rsidRPr="00C54463" w:rsidRDefault="001431C7" w:rsidP="001431C7">
      <w:pPr>
        <w:contextualSpacing/>
        <w:rPr>
          <w:rStyle w:val="Hyperlink"/>
          <w:rFonts w:ascii="Arial" w:hAnsi="Arial" w:cs="Arial"/>
          <w:color w:val="auto"/>
          <w:u w:val="none"/>
        </w:rPr>
      </w:pPr>
    </w:p>
    <w:p w14:paraId="08AF0833" w14:textId="0769AA4E" w:rsidR="00C54463" w:rsidRDefault="00F73A8E" w:rsidP="00902775">
      <w:pPr>
        <w:numPr>
          <w:ilvl w:val="0"/>
          <w:numId w:val="2"/>
        </w:numPr>
        <w:contextualSpacing/>
        <w:rPr>
          <w:rStyle w:val="Hyperlink"/>
          <w:rFonts w:ascii="Arial" w:hAnsi="Arial" w:cs="Arial"/>
          <w:color w:val="auto"/>
          <w:u w:val="none"/>
        </w:rPr>
      </w:pPr>
      <w:hyperlink r:id="rId141" w:history="1">
        <w:r w:rsidR="00C54463" w:rsidRPr="00C54463">
          <w:rPr>
            <w:rStyle w:val="Hyperlink"/>
            <w:rFonts w:ascii="Arial" w:hAnsi="Arial" w:cs="Arial"/>
          </w:rPr>
          <w:t>March 2021 Guidance for Nap Time of Prekindergarten Students</w:t>
        </w:r>
      </w:hyperlink>
      <w:r w:rsidR="00BE0C72">
        <w:rPr>
          <w:rStyle w:val="Hyperlink"/>
          <w:rFonts w:ascii="Arial" w:hAnsi="Arial" w:cs="Arial"/>
        </w:rPr>
        <w:t xml:space="preserve"> </w:t>
      </w:r>
      <w:r w:rsidR="00BE0C72">
        <w:rPr>
          <w:rStyle w:val="Hyperlink"/>
          <w:rFonts w:ascii="Arial" w:hAnsi="Arial" w:cs="Arial"/>
          <w:color w:val="auto"/>
          <w:u w:val="none"/>
        </w:rPr>
        <w:t>This guidance provides information about counting nap time as part of the instructional day.</w:t>
      </w:r>
    </w:p>
    <w:p w14:paraId="7BB71BB1" w14:textId="77777777" w:rsidR="00104660" w:rsidRPr="001431C7" w:rsidRDefault="00104660" w:rsidP="00104660">
      <w:pPr>
        <w:contextualSpacing/>
        <w:rPr>
          <w:rStyle w:val="Hyperlink"/>
          <w:rFonts w:ascii="Arial" w:hAnsi="Arial" w:cs="Arial"/>
          <w:color w:val="auto"/>
          <w:u w:val="none"/>
        </w:rPr>
      </w:pPr>
    </w:p>
    <w:bookmarkEnd w:id="22"/>
    <w:p w14:paraId="0C1BBC58" w14:textId="77777777" w:rsidR="00104660" w:rsidRDefault="00104660" w:rsidP="00104660">
      <w:pPr>
        <w:numPr>
          <w:ilvl w:val="0"/>
          <w:numId w:val="2"/>
        </w:numPr>
        <w:contextualSpacing/>
        <w:rPr>
          <w:rStyle w:val="Hyperlink"/>
          <w:rFonts w:ascii="Arial" w:hAnsi="Arial" w:cs="Arial"/>
          <w:color w:val="auto"/>
          <w:u w:val="none"/>
        </w:rPr>
      </w:pPr>
      <w:r>
        <w:fldChar w:fldCharType="begin"/>
      </w:r>
      <w:r>
        <w:instrText xml:space="preserve"> HYPERLINK "http://www.nysed.gov/early-learning/planning-high-quality-prekindergarten-programs" </w:instrText>
      </w:r>
      <w:r>
        <w:fldChar w:fldCharType="separate"/>
      </w:r>
      <w:r w:rsidRPr="00D720A5">
        <w:rPr>
          <w:rStyle w:val="Hyperlink"/>
          <w:rFonts w:ascii="Arial" w:hAnsi="Arial" w:cs="Arial"/>
        </w:rPr>
        <w:t>NYSED’s Planning for High Quality Prekindergarten Programs</w:t>
      </w:r>
      <w:r>
        <w:rPr>
          <w:rStyle w:val="Hyperlink"/>
          <w:rFonts w:ascii="Arial" w:hAnsi="Arial" w:cs="Arial"/>
        </w:rPr>
        <w:fldChar w:fldCharType="end"/>
      </w:r>
      <w:r>
        <w:rPr>
          <w:rStyle w:val="Hyperlink"/>
          <w:rFonts w:ascii="Arial" w:hAnsi="Arial" w:cs="Arial"/>
        </w:rPr>
        <w:t xml:space="preserve"> </w:t>
      </w:r>
      <w:r>
        <w:rPr>
          <w:rStyle w:val="Hyperlink"/>
          <w:rFonts w:ascii="Arial" w:hAnsi="Arial" w:cs="Arial"/>
          <w:color w:val="auto"/>
          <w:u w:val="none"/>
        </w:rPr>
        <w:t>This guide provides information on child development, environments, curriculum, and instruction for prekindergarten students.</w:t>
      </w:r>
    </w:p>
    <w:p w14:paraId="1F153F1B" w14:textId="77777777" w:rsidR="00104660" w:rsidRDefault="00104660" w:rsidP="00104660">
      <w:pPr>
        <w:pStyle w:val="ListParagraph"/>
        <w:rPr>
          <w:rFonts w:ascii="Arial" w:hAnsi="Arial" w:cs="Arial"/>
        </w:rPr>
      </w:pPr>
    </w:p>
    <w:p w14:paraId="0D22BF0F" w14:textId="77777777" w:rsidR="00104660" w:rsidRDefault="00F73A8E" w:rsidP="00104660">
      <w:pPr>
        <w:numPr>
          <w:ilvl w:val="0"/>
          <w:numId w:val="2"/>
        </w:numPr>
        <w:contextualSpacing/>
        <w:rPr>
          <w:rFonts w:ascii="Arial" w:hAnsi="Arial" w:cs="Arial"/>
        </w:rPr>
      </w:pPr>
      <w:hyperlink r:id="rId142" w:history="1">
        <w:r w:rsidR="00104660" w:rsidRPr="00EB6ABD">
          <w:rPr>
            <w:rStyle w:val="Hyperlink"/>
            <w:rFonts w:ascii="Arial" w:hAnsi="Arial" w:cs="Arial"/>
          </w:rPr>
          <w:t>NYSECAC Developmentally Appropriate Briefs</w:t>
        </w:r>
      </w:hyperlink>
      <w:r w:rsidR="00104660" w:rsidRPr="00EB6ABD">
        <w:rPr>
          <w:rFonts w:ascii="Arial" w:hAnsi="Arial" w:cs="Arial"/>
        </w:rPr>
        <w:t xml:space="preserve"> These briefs </w:t>
      </w:r>
      <w:r w:rsidR="00104660">
        <w:rPr>
          <w:rFonts w:ascii="Arial" w:hAnsi="Arial" w:cs="Arial"/>
        </w:rPr>
        <w:t>comprise</w:t>
      </w:r>
      <w:r w:rsidR="00104660" w:rsidRPr="00EB6ABD">
        <w:rPr>
          <w:rFonts w:ascii="Arial" w:hAnsi="Arial" w:cs="Arial"/>
        </w:rPr>
        <w:t xml:space="preserve"> a series that addresses leadership, curriculum, classroom environment, instruction</w:t>
      </w:r>
      <w:r w:rsidR="00104660">
        <w:rPr>
          <w:rFonts w:ascii="Arial" w:hAnsi="Arial" w:cs="Arial"/>
        </w:rPr>
        <w:t>,</w:t>
      </w:r>
      <w:r w:rsidR="00104660" w:rsidRPr="00EB6ABD">
        <w:rPr>
          <w:rFonts w:ascii="Arial" w:hAnsi="Arial" w:cs="Arial"/>
        </w:rPr>
        <w:t xml:space="preserve"> interactions, assessment</w:t>
      </w:r>
      <w:r w:rsidR="00104660">
        <w:rPr>
          <w:rFonts w:ascii="Arial" w:hAnsi="Arial" w:cs="Arial"/>
        </w:rPr>
        <w:t xml:space="preserve">, </w:t>
      </w:r>
      <w:r w:rsidR="00104660" w:rsidRPr="00EB6ABD">
        <w:rPr>
          <w:rFonts w:ascii="Arial" w:hAnsi="Arial" w:cs="Arial"/>
        </w:rPr>
        <w:t>family engagement, behavior, and play.</w:t>
      </w:r>
    </w:p>
    <w:p w14:paraId="0530DAC5" w14:textId="77777777" w:rsidR="00EB6ABD" w:rsidRPr="00E56D10" w:rsidRDefault="00EB6ABD" w:rsidP="00EB6ABD">
      <w:pPr>
        <w:ind w:left="720"/>
        <w:contextualSpacing/>
        <w:rPr>
          <w:rFonts w:ascii="Arial" w:hAnsi="Arial" w:cs="Arial"/>
        </w:rPr>
      </w:pPr>
    </w:p>
    <w:p w14:paraId="5B49F377" w14:textId="5C896F34" w:rsidR="001431C7" w:rsidRPr="00E56D10" w:rsidRDefault="001431C7" w:rsidP="00984E62">
      <w:pPr>
        <w:ind w:left="720"/>
        <w:contextualSpacing/>
        <w:rPr>
          <w:rFonts w:ascii="Arial" w:hAnsi="Arial" w:cs="Arial"/>
        </w:rPr>
      </w:pPr>
    </w:p>
    <w:p w14:paraId="76B37303" w14:textId="77777777" w:rsidR="00E56F46" w:rsidRDefault="00E56F46">
      <w:pPr>
        <w:rPr>
          <w:b/>
        </w:rPr>
      </w:pPr>
      <w:r>
        <w:rPr>
          <w:b/>
        </w:rPr>
        <w:br w:type="page"/>
      </w:r>
    </w:p>
    <w:p w14:paraId="46A27262" w14:textId="148F7286" w:rsidR="006A23EB" w:rsidRPr="00474BF0" w:rsidRDefault="006A23EB" w:rsidP="006A23EB">
      <w:pPr>
        <w:pStyle w:val="Heading3"/>
        <w:rPr>
          <w:rFonts w:ascii="Arial" w:hAnsi="Arial" w:cs="Arial"/>
          <w:color w:val="363F8C"/>
          <w:sz w:val="28"/>
          <w:szCs w:val="28"/>
        </w:rPr>
      </w:pPr>
      <w:r>
        <w:rPr>
          <w:rFonts w:ascii="Arial" w:hAnsi="Arial" w:cs="Arial"/>
          <w:color w:val="363F8C"/>
          <w:sz w:val="28"/>
          <w:szCs w:val="28"/>
        </w:rPr>
        <w:lastRenderedPageBreak/>
        <w:t>V</w:t>
      </w:r>
      <w:r w:rsidR="00D07680">
        <w:rPr>
          <w:rFonts w:ascii="Arial" w:hAnsi="Arial" w:cs="Arial"/>
          <w:color w:val="363F8C"/>
          <w:sz w:val="28"/>
          <w:szCs w:val="28"/>
        </w:rPr>
        <w:t>I</w:t>
      </w:r>
      <w:r>
        <w:rPr>
          <w:rFonts w:ascii="Arial" w:hAnsi="Arial" w:cs="Arial"/>
          <w:color w:val="363F8C"/>
          <w:sz w:val="28"/>
          <w:szCs w:val="28"/>
        </w:rPr>
        <w:t xml:space="preserve">. </w:t>
      </w:r>
      <w:r w:rsidR="00802ECD">
        <w:rPr>
          <w:rFonts w:ascii="Arial" w:hAnsi="Arial" w:cs="Arial"/>
          <w:color w:val="363F8C"/>
          <w:sz w:val="28"/>
          <w:szCs w:val="28"/>
        </w:rPr>
        <w:t>Learning Environment</w:t>
      </w:r>
      <w:r w:rsidR="009E5825">
        <w:rPr>
          <w:rFonts w:ascii="Arial" w:hAnsi="Arial" w:cs="Arial"/>
          <w:color w:val="363F8C"/>
          <w:sz w:val="28"/>
          <w:szCs w:val="28"/>
        </w:rPr>
        <w:t xml:space="preserve">, </w:t>
      </w:r>
      <w:r w:rsidR="00802ECD">
        <w:rPr>
          <w:rFonts w:ascii="Arial" w:hAnsi="Arial" w:cs="Arial"/>
          <w:color w:val="363F8C"/>
          <w:sz w:val="28"/>
          <w:szCs w:val="28"/>
        </w:rPr>
        <w:t>Curriculum</w:t>
      </w:r>
      <w:r w:rsidR="009E5825">
        <w:rPr>
          <w:rFonts w:ascii="Arial" w:hAnsi="Arial" w:cs="Arial"/>
          <w:color w:val="363F8C"/>
          <w:sz w:val="28"/>
          <w:szCs w:val="28"/>
        </w:rPr>
        <w:t xml:space="preserve"> and Instruction</w:t>
      </w:r>
    </w:p>
    <w:p w14:paraId="610AE2E1" w14:textId="1A0C4DF8" w:rsidR="006A23EB" w:rsidRPr="008C25F0" w:rsidRDefault="006A23EB" w:rsidP="006A23EB">
      <w:pPr>
        <w:rPr>
          <w:rFonts w:ascii="Arial" w:hAnsi="Arial" w:cs="Arial"/>
          <w:b/>
          <w:bCs/>
          <w:i/>
          <w:color w:val="403152" w:themeColor="accent4" w:themeShade="80"/>
        </w:rPr>
      </w:pPr>
      <w:r w:rsidRPr="008C25F0">
        <w:rPr>
          <w:rFonts w:ascii="Arial" w:hAnsi="Arial" w:cs="Arial"/>
          <w:b/>
          <w:bCs/>
          <w:i/>
          <w:color w:val="403152" w:themeColor="accent4" w:themeShade="80"/>
        </w:rPr>
        <w:t xml:space="preserve">The </w:t>
      </w:r>
      <w:r w:rsidR="00D23CD0">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D23CD0">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C25F0">
        <w:rPr>
          <w:rFonts w:ascii="Arial" w:hAnsi="Arial" w:cs="Arial"/>
          <w:b/>
          <w:bCs/>
          <w:i/>
          <w:color w:val="403152" w:themeColor="accent4" w:themeShade="80"/>
        </w:rPr>
        <w:t xml:space="preserve"> has documented protocols for ensuring adherence to the following requirements related</w:t>
      </w:r>
      <w:r w:rsidR="00062836" w:rsidRPr="008C25F0">
        <w:rPr>
          <w:rFonts w:ascii="Arial" w:hAnsi="Arial" w:cs="Arial"/>
          <w:b/>
          <w:bCs/>
          <w:i/>
          <w:color w:val="403152" w:themeColor="accent4" w:themeShade="80"/>
        </w:rPr>
        <w:t xml:space="preserve"> to</w:t>
      </w:r>
      <w:r w:rsidRPr="008C25F0">
        <w:rPr>
          <w:rFonts w:ascii="Arial" w:hAnsi="Arial" w:cs="Arial"/>
          <w:b/>
          <w:bCs/>
          <w:i/>
          <w:color w:val="403152" w:themeColor="accent4" w:themeShade="80"/>
        </w:rPr>
        <w:t xml:space="preserve"> </w:t>
      </w:r>
      <w:r w:rsidR="00802ECD" w:rsidRPr="008C25F0">
        <w:rPr>
          <w:rFonts w:ascii="Arial" w:hAnsi="Arial" w:cs="Arial"/>
          <w:b/>
          <w:bCs/>
          <w:i/>
          <w:color w:val="403152" w:themeColor="accent4" w:themeShade="80"/>
        </w:rPr>
        <w:t>learning environment and curriculum</w:t>
      </w:r>
      <w:r w:rsidRPr="008C25F0">
        <w:rPr>
          <w:rFonts w:ascii="Arial" w:hAnsi="Arial" w:cs="Arial"/>
          <w:b/>
          <w:bCs/>
          <w:i/>
          <w:color w:val="403152" w:themeColor="accent4" w:themeShade="80"/>
        </w:rPr>
        <w:t xml:space="preserve"> in all </w:t>
      </w:r>
      <w:r w:rsidR="00D23CD0">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D23CD0">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C25F0">
        <w:rPr>
          <w:rFonts w:ascii="Arial" w:hAnsi="Arial" w:cs="Arial"/>
          <w:b/>
          <w:bCs/>
          <w:i/>
          <w:color w:val="403152" w:themeColor="accent4" w:themeShade="80"/>
        </w:rPr>
        <w:t xml:space="preserve"> and collaborati</w:t>
      </w:r>
      <w:r w:rsidR="008C25F0" w:rsidRPr="008C25F0">
        <w:rPr>
          <w:rFonts w:ascii="Arial" w:hAnsi="Arial" w:cs="Arial"/>
          <w:b/>
          <w:bCs/>
          <w:i/>
          <w:color w:val="403152" w:themeColor="accent4" w:themeShade="80"/>
        </w:rPr>
        <w:t xml:space="preserve">ng </w:t>
      </w:r>
      <w:r w:rsidRPr="008C25F0">
        <w:rPr>
          <w:rFonts w:ascii="Arial" w:hAnsi="Arial" w:cs="Arial"/>
          <w:b/>
          <w:bCs/>
          <w:i/>
          <w:color w:val="403152" w:themeColor="accent4" w:themeShade="80"/>
        </w:rPr>
        <w:t>prekindergarten program settings:</w:t>
      </w:r>
    </w:p>
    <w:p w14:paraId="1EED2FDB" w14:textId="50FC478F" w:rsidR="00692C8E" w:rsidRDefault="00692C8E" w:rsidP="00692C8E">
      <w:pPr>
        <w:autoSpaceDE w:val="0"/>
        <w:autoSpaceDN w:val="0"/>
        <w:adjustRightInd w:val="0"/>
        <w:rPr>
          <w:rFonts w:ascii="Arial" w:hAnsi="Arial" w:cs="Arial"/>
          <w:color w:val="000000"/>
        </w:rPr>
      </w:pPr>
    </w:p>
    <w:p w14:paraId="0D296E69" w14:textId="43434526" w:rsidR="0090041A" w:rsidRDefault="00380EBE" w:rsidP="0090041A">
      <w:pPr>
        <w:tabs>
          <w:tab w:val="left" w:pos="7364"/>
        </w:tabs>
        <w:rPr>
          <w:rFonts w:ascii="Arial" w:hAnsi="Arial" w:cs="Arial"/>
          <w:iCs/>
          <w:color w:val="1F497D" w:themeColor="text2"/>
        </w:rPr>
      </w:pPr>
      <w:r>
        <w:rPr>
          <w:rFonts w:ascii="Arial" w:hAnsi="Arial" w:cs="Arial"/>
          <w:b/>
          <w:bCs/>
        </w:rPr>
        <w:t>Schedule and Activities for Student-Centered Learning &amp; Development</w:t>
      </w:r>
    </w:p>
    <w:p w14:paraId="097D7CC7" w14:textId="3112AA2D" w:rsidR="0090041A" w:rsidRPr="0090041A" w:rsidRDefault="00F73A8E" w:rsidP="0090041A">
      <w:pPr>
        <w:tabs>
          <w:tab w:val="left" w:pos="7364"/>
        </w:tabs>
      </w:pPr>
      <w:hyperlink w:anchor="V_Health_1" w:history="1">
        <w:r w:rsidR="0090041A" w:rsidRPr="0090041A">
          <w:rPr>
            <w:iCs/>
            <w:color w:val="1F497D" w:themeColor="text2"/>
          </w:rPr>
          <w:t>[§3602-ee VI.</w:t>
        </w:r>
        <w:r w:rsidR="0090041A" w:rsidRPr="0090041A">
          <w:rPr>
            <w:iCs/>
            <w:smallCaps/>
            <w:color w:val="1F497D" w:themeColor="text2"/>
          </w:rPr>
          <w:t>learning</w:t>
        </w:r>
        <w:r w:rsidR="0090041A" w:rsidRPr="0090041A">
          <w:rPr>
            <w:iCs/>
            <w:color w:val="1F497D" w:themeColor="text2"/>
          </w:rPr>
          <w:t>.1</w:t>
        </w:r>
        <w:r w:rsidR="007E689C">
          <w:rPr>
            <w:iCs/>
            <w:color w:val="1F497D" w:themeColor="text2"/>
          </w:rPr>
          <w:t>-2</w:t>
        </w:r>
        <w:r w:rsidR="0090041A" w:rsidRPr="0090041A">
          <w:rPr>
            <w:iCs/>
            <w:color w:val="1F497D" w:themeColor="text2"/>
          </w:rPr>
          <w:t>]</w:t>
        </w:r>
      </w:hyperlink>
      <w:r w:rsidR="0090041A" w:rsidRPr="0090041A">
        <w:rPr>
          <w:iCs/>
          <w:color w:val="1F497D" w:themeColor="text2"/>
        </w:rPr>
        <w:t xml:space="preserve"> &amp; [CR Part 151-1.3(a)(2)(i-v)]</w:t>
      </w:r>
    </w:p>
    <w:p w14:paraId="4A378962" w14:textId="77777777" w:rsidR="007A487E" w:rsidRDefault="007A487E" w:rsidP="00692C8E">
      <w:pPr>
        <w:autoSpaceDE w:val="0"/>
        <w:autoSpaceDN w:val="0"/>
        <w:adjustRightInd w:val="0"/>
        <w:rPr>
          <w:rFonts w:ascii="Arial" w:hAnsi="Arial" w:cs="Arial"/>
          <w:color w:val="000000"/>
        </w:rPr>
      </w:pPr>
    </w:p>
    <w:p w14:paraId="0C7A7E2A" w14:textId="7F6677FC" w:rsidR="00EC154A" w:rsidRDefault="00380EBE" w:rsidP="00692C8E">
      <w:pPr>
        <w:autoSpaceDE w:val="0"/>
        <w:autoSpaceDN w:val="0"/>
        <w:adjustRightInd w:val="0"/>
        <w:rPr>
          <w:rFonts w:ascii="Arial" w:hAnsi="Arial" w:cs="Arial"/>
          <w:color w:val="000000"/>
        </w:rPr>
      </w:pPr>
      <w:r>
        <w:rPr>
          <w:rFonts w:ascii="Arial" w:hAnsi="Arial" w:cs="Arial"/>
          <w:color w:val="000000"/>
        </w:rPr>
        <w:t>Utilizing differentiated instruction with an emphasis on</w:t>
      </w:r>
      <w:r w:rsidR="007A487E">
        <w:rPr>
          <w:rFonts w:ascii="Arial" w:hAnsi="Arial" w:cs="Arial"/>
          <w:color w:val="000000"/>
        </w:rPr>
        <w:t xml:space="preserve"> language, emergent literacy, early mathematic skills, social and emotional development, physical abilities, and structured </w:t>
      </w:r>
      <w:r w:rsidR="00BF2A86">
        <w:rPr>
          <w:rFonts w:ascii="Arial" w:hAnsi="Arial" w:cs="Arial"/>
          <w:color w:val="000000"/>
        </w:rPr>
        <w:t>and</w:t>
      </w:r>
      <w:r w:rsidR="007A487E">
        <w:rPr>
          <w:rFonts w:ascii="Arial" w:hAnsi="Arial" w:cs="Arial"/>
          <w:color w:val="000000"/>
        </w:rPr>
        <w:t xml:space="preserve"> unstructured play,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sidR="0090041A">
        <w:rPr>
          <w:rFonts w:ascii="Arial" w:hAnsi="Arial" w:cs="Arial"/>
          <w:color w:val="000000"/>
        </w:rPr>
        <w:t xml:space="preserve"> and collaborating prekindergarten program space, scheduling, environment</w:t>
      </w:r>
      <w:r>
        <w:rPr>
          <w:rFonts w:ascii="Arial" w:hAnsi="Arial" w:cs="Arial"/>
          <w:color w:val="000000"/>
        </w:rPr>
        <w:t xml:space="preserve">, and learning activities </w:t>
      </w:r>
      <w:r w:rsidR="0090041A">
        <w:rPr>
          <w:rFonts w:ascii="Arial" w:hAnsi="Arial" w:cs="Arial"/>
          <w:color w:val="000000"/>
        </w:rPr>
        <w:t>advance student</w:t>
      </w:r>
      <w:r>
        <w:rPr>
          <w:rFonts w:ascii="Arial" w:hAnsi="Arial" w:cs="Arial"/>
          <w:color w:val="000000"/>
        </w:rPr>
        <w:t xml:space="preserve">-centered </w:t>
      </w:r>
      <w:r w:rsidR="0090041A">
        <w:rPr>
          <w:rFonts w:ascii="Arial" w:hAnsi="Arial" w:cs="Arial"/>
          <w:color w:val="000000"/>
        </w:rPr>
        <w:t>learning and development</w:t>
      </w:r>
      <w:r>
        <w:rPr>
          <w:rFonts w:ascii="Arial" w:hAnsi="Arial" w:cs="Arial"/>
          <w:color w:val="000000"/>
        </w:rPr>
        <w:t>.</w:t>
      </w:r>
    </w:p>
    <w:p w14:paraId="2CE02747" w14:textId="77777777" w:rsidR="00EC154A" w:rsidRDefault="00EC154A" w:rsidP="00692C8E">
      <w:pPr>
        <w:autoSpaceDE w:val="0"/>
        <w:autoSpaceDN w:val="0"/>
        <w:adjustRightInd w:val="0"/>
        <w:rPr>
          <w:rFonts w:ascii="Arial" w:hAnsi="Arial" w:cs="Arial"/>
          <w:color w:val="000000"/>
        </w:rPr>
      </w:pPr>
    </w:p>
    <w:p w14:paraId="5E401A1F" w14:textId="1CE48DA6" w:rsidR="007A487E" w:rsidRDefault="00380EBE" w:rsidP="007552A8">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Children are encouraged to be self-assured and independent through a</w:t>
      </w:r>
      <w:r w:rsidR="0090041A" w:rsidRPr="00380EBE">
        <w:rPr>
          <w:rFonts w:ascii="Arial" w:hAnsi="Arial" w:cs="Arial"/>
          <w:color w:val="000000"/>
        </w:rPr>
        <w:t>n intentionally-planned daily schedule of teacher-initiated learning activities (2/3 of day) and child-initiated learning activities (1/3 of day)</w:t>
      </w:r>
      <w:r>
        <w:rPr>
          <w:rFonts w:ascii="Arial" w:hAnsi="Arial" w:cs="Arial"/>
          <w:color w:val="000000"/>
        </w:rPr>
        <w:t xml:space="preserve"> that</w:t>
      </w:r>
      <w:r w:rsidR="0090041A" w:rsidRPr="00380EBE">
        <w:rPr>
          <w:rFonts w:ascii="Arial" w:hAnsi="Arial" w:cs="Arial"/>
          <w:color w:val="000000"/>
        </w:rPr>
        <w:t xml:space="preserve"> balances active &amp; quiet play, indoor &amp; outdoor gross motor activities, and individual &amp; small group activities.</w:t>
      </w:r>
    </w:p>
    <w:p w14:paraId="0876E4C0" w14:textId="38776C06" w:rsidR="0090041A" w:rsidRDefault="0090041A" w:rsidP="00692C8E">
      <w:pPr>
        <w:autoSpaceDE w:val="0"/>
        <w:autoSpaceDN w:val="0"/>
        <w:adjustRightInd w:val="0"/>
        <w:rPr>
          <w:rFonts w:ascii="Arial" w:hAnsi="Arial" w:cs="Arial"/>
          <w:color w:val="000000"/>
        </w:rPr>
      </w:pPr>
    </w:p>
    <w:p w14:paraId="5877E7DD" w14:textId="19E438B8" w:rsidR="0090041A" w:rsidRDefault="007A487E" w:rsidP="007552A8">
      <w:pPr>
        <w:pStyle w:val="ListParagraph"/>
        <w:numPr>
          <w:ilvl w:val="0"/>
          <w:numId w:val="24"/>
        </w:numPr>
        <w:autoSpaceDE w:val="0"/>
        <w:autoSpaceDN w:val="0"/>
        <w:adjustRightInd w:val="0"/>
        <w:rPr>
          <w:rFonts w:ascii="Arial" w:hAnsi="Arial" w:cs="Arial"/>
          <w:color w:val="000000"/>
        </w:rPr>
      </w:pPr>
      <w:r w:rsidRPr="007A487E">
        <w:rPr>
          <w:rFonts w:ascii="Arial" w:hAnsi="Arial" w:cs="Arial"/>
          <w:color w:val="000000"/>
        </w:rPr>
        <w:t>Early</w:t>
      </w:r>
      <w:r w:rsidR="0090041A" w:rsidRPr="007A487E">
        <w:rPr>
          <w:rFonts w:ascii="Arial" w:hAnsi="Arial" w:cs="Arial"/>
          <w:color w:val="000000"/>
        </w:rPr>
        <w:t xml:space="preserve"> literacy and emergent reading instruction </w:t>
      </w:r>
      <w:r w:rsidRPr="007A487E">
        <w:rPr>
          <w:rFonts w:ascii="Arial" w:hAnsi="Arial" w:cs="Arial"/>
          <w:color w:val="000000"/>
        </w:rPr>
        <w:t xml:space="preserve">is </w:t>
      </w:r>
      <w:r w:rsidR="0090041A" w:rsidRPr="007A487E">
        <w:rPr>
          <w:rFonts w:ascii="Arial" w:hAnsi="Arial" w:cs="Arial"/>
          <w:color w:val="000000"/>
        </w:rPr>
        <w:t>based on effective, evidence-based practices</w:t>
      </w:r>
      <w:r w:rsidRPr="007A487E">
        <w:rPr>
          <w:rFonts w:ascii="Arial" w:hAnsi="Arial" w:cs="Arial"/>
          <w:color w:val="000000"/>
        </w:rPr>
        <w:t xml:space="preserve"> with essential components including, but not limited to:</w:t>
      </w:r>
    </w:p>
    <w:p w14:paraId="0D72D62D" w14:textId="5EFE3E2F" w:rsidR="0090041A" w:rsidRDefault="0090041A"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Background knowledge</w:t>
      </w:r>
      <w:r w:rsidR="00C96088" w:rsidRPr="007A487E">
        <w:rPr>
          <w:rFonts w:ascii="Arial" w:hAnsi="Arial" w:cs="Arial"/>
          <w:color w:val="000000"/>
        </w:rPr>
        <w:t>,</w:t>
      </w:r>
    </w:p>
    <w:p w14:paraId="583E1B46" w14:textId="2658EE00" w:rsidR="0090041A" w:rsidRDefault="0090041A"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Phonological awareness</w:t>
      </w:r>
      <w:r w:rsidR="00C96088" w:rsidRPr="007A487E">
        <w:rPr>
          <w:rFonts w:ascii="Arial" w:hAnsi="Arial" w:cs="Arial"/>
          <w:color w:val="000000"/>
        </w:rPr>
        <w:t>,</w:t>
      </w:r>
    </w:p>
    <w:p w14:paraId="1B6B5D5B" w14:textId="0D020D33" w:rsidR="0090041A" w:rsidRDefault="00C96088"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Receptive and expressive language,</w:t>
      </w:r>
    </w:p>
    <w:p w14:paraId="2FA233AB" w14:textId="0549D527" w:rsidR="00C96088" w:rsidRDefault="00C96088"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Vocabulary development, and</w:t>
      </w:r>
    </w:p>
    <w:p w14:paraId="0A80CC1D" w14:textId="314AC86A" w:rsidR="00C96088" w:rsidRDefault="00C96088" w:rsidP="007552A8">
      <w:pPr>
        <w:pStyle w:val="ListParagraph"/>
        <w:numPr>
          <w:ilvl w:val="1"/>
          <w:numId w:val="24"/>
        </w:numPr>
        <w:autoSpaceDE w:val="0"/>
        <w:autoSpaceDN w:val="0"/>
        <w:adjustRightInd w:val="0"/>
        <w:rPr>
          <w:rFonts w:ascii="Arial" w:hAnsi="Arial" w:cs="Arial"/>
          <w:color w:val="000000"/>
        </w:rPr>
      </w:pPr>
      <w:r w:rsidRPr="007A487E">
        <w:rPr>
          <w:rFonts w:ascii="Arial" w:hAnsi="Arial" w:cs="Arial"/>
          <w:color w:val="000000"/>
        </w:rPr>
        <w:t>Phonemic awareness.</w:t>
      </w:r>
    </w:p>
    <w:p w14:paraId="1CF75A89" w14:textId="1C0B7D58" w:rsidR="00A653A9" w:rsidRDefault="00A653A9" w:rsidP="00A653A9">
      <w:pPr>
        <w:pStyle w:val="ListParagraph"/>
        <w:autoSpaceDE w:val="0"/>
        <w:autoSpaceDN w:val="0"/>
        <w:adjustRightInd w:val="0"/>
        <w:ind w:left="1440"/>
        <w:rPr>
          <w:rFonts w:ascii="Arial" w:hAnsi="Arial" w:cs="Arial"/>
          <w:color w:val="000000"/>
        </w:rPr>
      </w:pPr>
    </w:p>
    <w:p w14:paraId="7FD44A1E" w14:textId="77777777" w:rsidR="00EC154A" w:rsidRPr="007A487E" w:rsidRDefault="00EC154A" w:rsidP="00A653A9">
      <w:pPr>
        <w:pStyle w:val="ListParagraph"/>
        <w:autoSpaceDE w:val="0"/>
        <w:autoSpaceDN w:val="0"/>
        <w:adjustRightInd w:val="0"/>
        <w:ind w:left="1440"/>
        <w:rPr>
          <w:rFonts w:ascii="Arial" w:hAnsi="Arial" w:cs="Arial"/>
          <w:color w:val="000000"/>
        </w:rPr>
      </w:pPr>
    </w:p>
    <w:p w14:paraId="591D5A1E"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733C58B1" w14:textId="77777777" w:rsidR="00CB1037" w:rsidRPr="00CB1037" w:rsidRDefault="00CB1037" w:rsidP="00CB1037">
      <w:pPr>
        <w:pStyle w:val="ListParagraph"/>
        <w:autoSpaceDE w:val="0"/>
        <w:autoSpaceDN w:val="0"/>
        <w:adjustRightInd w:val="0"/>
        <w:rPr>
          <w:rFonts w:ascii="Arial" w:hAnsi="Arial" w:cs="Arial"/>
          <w:b/>
          <w:bCs/>
          <w:color w:val="7030A0"/>
        </w:rPr>
      </w:pPr>
    </w:p>
    <w:p w14:paraId="1A4ADEB0" w14:textId="4FA17340" w:rsidR="00861F06" w:rsidRPr="00CB1037" w:rsidRDefault="00861F06" w:rsidP="007552A8">
      <w:pPr>
        <w:pStyle w:val="ListParagraph"/>
        <w:numPr>
          <w:ilvl w:val="0"/>
          <w:numId w:val="13"/>
        </w:numPr>
        <w:autoSpaceDE w:val="0"/>
        <w:autoSpaceDN w:val="0"/>
        <w:adjustRightInd w:val="0"/>
        <w:rPr>
          <w:rFonts w:ascii="Arial" w:hAnsi="Arial" w:cs="Arial"/>
          <w:b/>
          <w:bCs/>
          <w:color w:val="7030A0"/>
        </w:rPr>
      </w:pPr>
      <w:r>
        <w:rPr>
          <w:rFonts w:ascii="Arial" w:hAnsi="Arial" w:cs="Arial"/>
          <w:color w:val="7030A0"/>
        </w:rPr>
        <w:t>Indicators of compliance</w:t>
      </w:r>
      <w:r w:rsidR="00CB1037">
        <w:rPr>
          <w:rFonts w:ascii="Arial" w:hAnsi="Arial" w:cs="Arial"/>
          <w:color w:val="7030A0"/>
        </w:rPr>
        <w:t xml:space="preserve"> and quality of student-centered learning</w:t>
      </w:r>
      <w:r>
        <w:rPr>
          <w:rFonts w:ascii="Arial" w:hAnsi="Arial" w:cs="Arial"/>
          <w:color w:val="7030A0"/>
        </w:rPr>
        <w:t xml:space="preserve"> in </w:t>
      </w:r>
      <w:r w:rsidR="00CB1037">
        <w:rPr>
          <w:rFonts w:ascii="Arial" w:hAnsi="Arial" w:cs="Arial"/>
          <w:color w:val="7030A0"/>
        </w:rPr>
        <w:t>each</w:t>
      </w:r>
      <w:r>
        <w:rPr>
          <w:rFonts w:ascii="Arial" w:hAnsi="Arial" w:cs="Arial"/>
          <w:color w:val="7030A0"/>
        </w:rPr>
        <w:t xml:space="preserve"> prekindergarten classroom include, but are not limited to:</w:t>
      </w:r>
    </w:p>
    <w:p w14:paraId="7FCF4247" w14:textId="77777777" w:rsidR="00CB1037" w:rsidRPr="00861F06" w:rsidRDefault="00CB1037" w:rsidP="00CB1037">
      <w:pPr>
        <w:pStyle w:val="ListParagraph"/>
        <w:autoSpaceDE w:val="0"/>
        <w:autoSpaceDN w:val="0"/>
        <w:adjustRightInd w:val="0"/>
        <w:rPr>
          <w:rFonts w:ascii="Arial" w:hAnsi="Arial" w:cs="Arial"/>
          <w:b/>
          <w:bCs/>
          <w:color w:val="7030A0"/>
        </w:rPr>
      </w:pPr>
    </w:p>
    <w:p w14:paraId="342651CA" w14:textId="5EE3CA92" w:rsidR="00861F06" w:rsidRPr="00CB1037" w:rsidRDefault="00861F06"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Program resources (materials, space, technology, instructional supports) are aligned to, and support the program’s goals.</w:t>
      </w:r>
    </w:p>
    <w:p w14:paraId="63DF2C9D" w14:textId="77777777" w:rsidR="00CB1037" w:rsidRPr="00CB1037" w:rsidRDefault="00CB1037" w:rsidP="00CB1037">
      <w:pPr>
        <w:pStyle w:val="ListParagraph"/>
        <w:autoSpaceDE w:val="0"/>
        <w:autoSpaceDN w:val="0"/>
        <w:adjustRightInd w:val="0"/>
        <w:ind w:left="1440"/>
        <w:rPr>
          <w:rFonts w:ascii="Arial" w:hAnsi="Arial" w:cs="Arial"/>
          <w:b/>
          <w:bCs/>
          <w:color w:val="7030A0"/>
          <w:sz w:val="10"/>
          <w:szCs w:val="10"/>
        </w:rPr>
      </w:pPr>
    </w:p>
    <w:p w14:paraId="797E4594" w14:textId="2CC94980" w:rsidR="00D87837" w:rsidRPr="00CB1037"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A</w:t>
      </w:r>
      <w:r w:rsidR="00D87837">
        <w:rPr>
          <w:rFonts w:ascii="Arial" w:hAnsi="Arial" w:cs="Arial"/>
          <w:color w:val="7030A0"/>
        </w:rPr>
        <w:t xml:space="preserve"> private space for each child’s possessions.</w:t>
      </w:r>
    </w:p>
    <w:p w14:paraId="68D392E2" w14:textId="77777777" w:rsidR="00CB1037" w:rsidRPr="00CB1037" w:rsidRDefault="00CB1037" w:rsidP="00CB1037">
      <w:pPr>
        <w:autoSpaceDE w:val="0"/>
        <w:autoSpaceDN w:val="0"/>
        <w:adjustRightInd w:val="0"/>
        <w:rPr>
          <w:rFonts w:ascii="Arial" w:hAnsi="Arial" w:cs="Arial"/>
          <w:b/>
          <w:bCs/>
          <w:color w:val="7030A0"/>
          <w:sz w:val="10"/>
          <w:szCs w:val="10"/>
        </w:rPr>
      </w:pPr>
    </w:p>
    <w:p w14:paraId="00C106A7" w14:textId="61814CF2" w:rsidR="00D87837" w:rsidRPr="00CB1037"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 xml:space="preserve">A </w:t>
      </w:r>
      <w:r w:rsidR="00D87837">
        <w:rPr>
          <w:rFonts w:ascii="Arial" w:hAnsi="Arial" w:cs="Arial"/>
          <w:color w:val="7030A0"/>
        </w:rPr>
        <w:t>space for whole-group meetings, and opportunities for peer interactions and conversations.</w:t>
      </w:r>
    </w:p>
    <w:p w14:paraId="26B3DBFE" w14:textId="77777777" w:rsidR="00CB1037" w:rsidRPr="00CB1037" w:rsidRDefault="00CB1037" w:rsidP="00CB1037">
      <w:pPr>
        <w:autoSpaceDE w:val="0"/>
        <w:autoSpaceDN w:val="0"/>
        <w:adjustRightInd w:val="0"/>
        <w:rPr>
          <w:rFonts w:ascii="Arial" w:hAnsi="Arial" w:cs="Arial"/>
          <w:b/>
          <w:bCs/>
          <w:color w:val="7030A0"/>
          <w:sz w:val="10"/>
          <w:szCs w:val="10"/>
        </w:rPr>
      </w:pPr>
    </w:p>
    <w:p w14:paraId="076E238D" w14:textId="0D527129" w:rsidR="00D87837" w:rsidRPr="00CB1037"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A</w:t>
      </w:r>
      <w:r w:rsidR="00D87837">
        <w:rPr>
          <w:rFonts w:ascii="Arial" w:hAnsi="Arial" w:cs="Arial"/>
          <w:color w:val="7030A0"/>
        </w:rPr>
        <w:t>n area set aside where an individual student or a small group of students can engage in a quiet activity.</w:t>
      </w:r>
    </w:p>
    <w:p w14:paraId="3C6FF926" w14:textId="77777777" w:rsidR="00CB1037" w:rsidRPr="00CB1037" w:rsidRDefault="00CB1037" w:rsidP="00CB1037">
      <w:pPr>
        <w:pStyle w:val="ListParagraph"/>
        <w:rPr>
          <w:rFonts w:ascii="Arial" w:hAnsi="Arial" w:cs="Arial"/>
          <w:b/>
          <w:bCs/>
          <w:color w:val="7030A0"/>
          <w:sz w:val="10"/>
          <w:szCs w:val="10"/>
        </w:rPr>
      </w:pPr>
    </w:p>
    <w:p w14:paraId="0D98922A" w14:textId="77777777" w:rsidR="004546E1" w:rsidRPr="004546E1"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A d</w:t>
      </w:r>
      <w:r w:rsidR="00861F06">
        <w:rPr>
          <w:rFonts w:ascii="Arial" w:hAnsi="Arial" w:cs="Arial"/>
          <w:color w:val="7030A0"/>
        </w:rPr>
        <w:t xml:space="preserve">aily schedule </w:t>
      </w:r>
      <w:r>
        <w:rPr>
          <w:rFonts w:ascii="Arial" w:hAnsi="Arial" w:cs="Arial"/>
          <w:color w:val="7030A0"/>
        </w:rPr>
        <w:t>that is</w:t>
      </w:r>
      <w:r w:rsidR="00861F06">
        <w:rPr>
          <w:rFonts w:ascii="Arial" w:hAnsi="Arial" w:cs="Arial"/>
          <w:color w:val="7030A0"/>
        </w:rPr>
        <w:t xml:space="preserve"> posted, represented in pictures and words, and is displayed at the children’s eye-level.</w:t>
      </w:r>
    </w:p>
    <w:p w14:paraId="7D10DF23" w14:textId="77777777" w:rsidR="004546E1" w:rsidRPr="004546E1" w:rsidRDefault="004546E1" w:rsidP="004546E1">
      <w:pPr>
        <w:pStyle w:val="ListParagraph"/>
        <w:rPr>
          <w:rFonts w:ascii="Arial" w:hAnsi="Arial" w:cs="Arial"/>
          <w:color w:val="7030A0"/>
        </w:rPr>
      </w:pPr>
    </w:p>
    <w:p w14:paraId="5EC0088F" w14:textId="6C8C28A4" w:rsidR="00697EAD" w:rsidRPr="004546E1" w:rsidRDefault="00861F06" w:rsidP="007552A8">
      <w:pPr>
        <w:pStyle w:val="ListParagraph"/>
        <w:numPr>
          <w:ilvl w:val="2"/>
          <w:numId w:val="13"/>
        </w:numPr>
        <w:autoSpaceDE w:val="0"/>
        <w:autoSpaceDN w:val="0"/>
        <w:adjustRightInd w:val="0"/>
        <w:rPr>
          <w:rFonts w:ascii="Arial" w:hAnsi="Arial" w:cs="Arial"/>
          <w:b/>
          <w:bCs/>
          <w:color w:val="7030A0"/>
        </w:rPr>
      </w:pPr>
      <w:r w:rsidRPr="004546E1">
        <w:rPr>
          <w:rFonts w:ascii="Arial" w:hAnsi="Arial" w:cs="Arial"/>
          <w:color w:val="7030A0"/>
        </w:rPr>
        <w:t xml:space="preserve">The daily schedule allows </w:t>
      </w:r>
      <w:r w:rsidR="00697EAD" w:rsidRPr="004546E1">
        <w:rPr>
          <w:rFonts w:ascii="Arial" w:hAnsi="Arial" w:cs="Arial"/>
          <w:color w:val="7030A0"/>
        </w:rPr>
        <w:t>morning &amp; afternoon activities that balance teacher-directed</w:t>
      </w:r>
      <w:r w:rsidR="00E527A5">
        <w:rPr>
          <w:rFonts w:ascii="Arial" w:hAnsi="Arial" w:cs="Arial"/>
          <w:color w:val="7030A0"/>
        </w:rPr>
        <w:t xml:space="preserve"> (2/3 of day)</w:t>
      </w:r>
      <w:r w:rsidR="00697EAD" w:rsidRPr="004546E1">
        <w:rPr>
          <w:rFonts w:ascii="Arial" w:hAnsi="Arial" w:cs="Arial"/>
          <w:color w:val="7030A0"/>
        </w:rPr>
        <w:t xml:space="preserve"> &amp; child-initiated</w:t>
      </w:r>
      <w:r w:rsidR="00E527A5">
        <w:rPr>
          <w:rFonts w:ascii="Arial" w:hAnsi="Arial" w:cs="Arial"/>
          <w:color w:val="7030A0"/>
        </w:rPr>
        <w:t xml:space="preserve"> (1/3 of day)</w:t>
      </w:r>
      <w:r w:rsidR="00697EAD" w:rsidRPr="004546E1">
        <w:rPr>
          <w:rFonts w:ascii="Arial" w:hAnsi="Arial" w:cs="Arial"/>
          <w:color w:val="7030A0"/>
        </w:rPr>
        <w:t xml:space="preserve"> play, indoor &amp; outdoor gross motor activities, and individual &amp; small group activities.</w:t>
      </w:r>
    </w:p>
    <w:p w14:paraId="75CC58E3" w14:textId="77777777" w:rsidR="00CB1037" w:rsidRPr="00CB1037" w:rsidRDefault="00CB1037" w:rsidP="00CB1037">
      <w:pPr>
        <w:pStyle w:val="ListParagraph"/>
        <w:autoSpaceDE w:val="0"/>
        <w:autoSpaceDN w:val="0"/>
        <w:adjustRightInd w:val="0"/>
        <w:ind w:left="1440"/>
        <w:rPr>
          <w:rFonts w:ascii="Arial" w:hAnsi="Arial" w:cs="Arial"/>
          <w:b/>
          <w:bCs/>
          <w:color w:val="7030A0"/>
          <w:sz w:val="10"/>
          <w:szCs w:val="10"/>
        </w:rPr>
      </w:pPr>
    </w:p>
    <w:p w14:paraId="3CE34CBA" w14:textId="423AA93E" w:rsidR="006B35EC" w:rsidRPr="004546E1" w:rsidRDefault="004546E1" w:rsidP="007552A8">
      <w:pPr>
        <w:pStyle w:val="ListParagraph"/>
        <w:numPr>
          <w:ilvl w:val="1"/>
          <w:numId w:val="13"/>
        </w:numPr>
        <w:autoSpaceDE w:val="0"/>
        <w:autoSpaceDN w:val="0"/>
        <w:adjustRightInd w:val="0"/>
        <w:rPr>
          <w:rFonts w:ascii="Arial" w:hAnsi="Arial" w:cs="Arial"/>
          <w:b/>
          <w:bCs/>
          <w:color w:val="7030A0"/>
        </w:rPr>
      </w:pPr>
      <w:r>
        <w:rPr>
          <w:rFonts w:ascii="Arial" w:hAnsi="Arial" w:cs="Arial"/>
          <w:color w:val="7030A0"/>
        </w:rPr>
        <w:t>Classroom d</w:t>
      </w:r>
      <w:r w:rsidR="00D87837">
        <w:rPr>
          <w:rFonts w:ascii="Arial" w:hAnsi="Arial" w:cs="Arial"/>
          <w:color w:val="7030A0"/>
        </w:rPr>
        <w:t>isplays</w:t>
      </w:r>
      <w:r>
        <w:rPr>
          <w:rFonts w:ascii="Arial" w:hAnsi="Arial" w:cs="Arial"/>
          <w:color w:val="7030A0"/>
        </w:rPr>
        <w:t xml:space="preserve"> and exhibited student work</w:t>
      </w:r>
      <w:r w:rsidR="00D87837">
        <w:rPr>
          <w:rFonts w:ascii="Arial" w:hAnsi="Arial" w:cs="Arial"/>
          <w:color w:val="7030A0"/>
        </w:rPr>
        <w:t xml:space="preserve"> are authentic, student-created, process-driven, an</w:t>
      </w:r>
      <w:r>
        <w:rPr>
          <w:rFonts w:ascii="Arial" w:hAnsi="Arial" w:cs="Arial"/>
          <w:color w:val="7030A0"/>
        </w:rPr>
        <w:t xml:space="preserve">d </w:t>
      </w:r>
      <w:r w:rsidR="00CD0DD3" w:rsidRPr="004546E1">
        <w:rPr>
          <w:rFonts w:ascii="Arial" w:hAnsi="Arial" w:cs="Arial"/>
          <w:color w:val="7030A0"/>
        </w:rPr>
        <w:t>reflect</w:t>
      </w:r>
      <w:r>
        <w:rPr>
          <w:rFonts w:ascii="Arial" w:hAnsi="Arial" w:cs="Arial"/>
          <w:color w:val="7030A0"/>
        </w:rPr>
        <w:t xml:space="preserve">ive of </w:t>
      </w:r>
      <w:r w:rsidR="00CD0DD3" w:rsidRPr="004546E1">
        <w:rPr>
          <w:rFonts w:ascii="Arial" w:hAnsi="Arial" w:cs="Arial"/>
          <w:color w:val="7030A0"/>
        </w:rPr>
        <w:t>an inclusive, culturally, and linguistically diverse classroom environment</w:t>
      </w:r>
      <w:r>
        <w:rPr>
          <w:rFonts w:ascii="Arial" w:hAnsi="Arial" w:cs="Arial"/>
          <w:color w:val="7030A0"/>
        </w:rPr>
        <w:t xml:space="preserve"> where students demonstrate understandings and/or questions of their world and surroundings.</w:t>
      </w:r>
      <w:r w:rsidR="006B35EC" w:rsidRPr="004546E1">
        <w:rPr>
          <w:rFonts w:ascii="Arial" w:hAnsi="Arial" w:cs="Arial"/>
          <w:color w:val="7030A0"/>
        </w:rPr>
        <w:t xml:space="preserve"> </w:t>
      </w:r>
    </w:p>
    <w:p w14:paraId="5E88C039" w14:textId="77777777" w:rsidR="006B35EC" w:rsidRPr="0073044D" w:rsidRDefault="006B35EC" w:rsidP="0073044D">
      <w:pPr>
        <w:pStyle w:val="ListParagraph"/>
        <w:autoSpaceDE w:val="0"/>
        <w:autoSpaceDN w:val="0"/>
        <w:adjustRightInd w:val="0"/>
        <w:ind w:left="1440"/>
        <w:rPr>
          <w:rFonts w:ascii="Arial" w:hAnsi="Arial" w:cs="Arial"/>
          <w:b/>
          <w:bCs/>
          <w:color w:val="7030A0"/>
          <w:sz w:val="10"/>
          <w:szCs w:val="10"/>
        </w:rPr>
      </w:pPr>
    </w:p>
    <w:p w14:paraId="1523DB4B" w14:textId="77777777" w:rsidR="00D87837" w:rsidRPr="004546E1" w:rsidRDefault="00D87837" w:rsidP="004546E1">
      <w:pPr>
        <w:autoSpaceDE w:val="0"/>
        <w:autoSpaceDN w:val="0"/>
        <w:adjustRightInd w:val="0"/>
        <w:rPr>
          <w:rFonts w:ascii="Arial" w:hAnsi="Arial" w:cs="Arial"/>
          <w:b/>
          <w:bCs/>
          <w:color w:val="7030A0"/>
          <w:sz w:val="10"/>
          <w:szCs w:val="10"/>
        </w:rPr>
      </w:pPr>
    </w:p>
    <w:p w14:paraId="5617081D" w14:textId="14E23CF5" w:rsidR="00A653A9" w:rsidRPr="002370E0" w:rsidRDefault="002370E0" w:rsidP="007552A8">
      <w:pPr>
        <w:pStyle w:val="ListParagraph"/>
        <w:numPr>
          <w:ilvl w:val="0"/>
          <w:numId w:val="13"/>
        </w:numPr>
        <w:autoSpaceDE w:val="0"/>
        <w:autoSpaceDN w:val="0"/>
        <w:adjustRightInd w:val="0"/>
        <w:rPr>
          <w:rFonts w:ascii="Arial" w:hAnsi="Arial" w:cs="Arial"/>
          <w:b/>
          <w:bCs/>
          <w:color w:val="7030A0"/>
        </w:rPr>
      </w:pPr>
      <w:r>
        <w:rPr>
          <w:rFonts w:ascii="Arial" w:hAnsi="Arial" w:cs="Arial"/>
          <w:color w:val="7030A0"/>
        </w:rPr>
        <w:t>Program administrators demonstrate compliance by providing</w:t>
      </w:r>
      <w:r w:rsidR="00734492">
        <w:rPr>
          <w:rFonts w:ascii="Arial" w:hAnsi="Arial" w:cs="Arial"/>
          <w:color w:val="7030A0"/>
        </w:rPr>
        <w:t xml:space="preserve"> evidence such as</w:t>
      </w:r>
      <w:r>
        <w:rPr>
          <w:rFonts w:ascii="Arial" w:hAnsi="Arial" w:cs="Arial"/>
          <w:color w:val="7030A0"/>
        </w:rPr>
        <w:t xml:space="preserve"> </w:t>
      </w:r>
      <w:r w:rsidR="00CB1037">
        <w:rPr>
          <w:rFonts w:ascii="Arial" w:hAnsi="Arial" w:cs="Arial"/>
          <w:color w:val="7030A0"/>
        </w:rPr>
        <w:t xml:space="preserve">daily schedule, </w:t>
      </w:r>
      <w:r>
        <w:rPr>
          <w:rFonts w:ascii="Arial" w:hAnsi="Arial" w:cs="Arial"/>
          <w:color w:val="7030A0"/>
        </w:rPr>
        <w:t>classroom lesson plan</w:t>
      </w:r>
      <w:r w:rsidR="00CB1037">
        <w:rPr>
          <w:rFonts w:ascii="Arial" w:hAnsi="Arial" w:cs="Arial"/>
          <w:color w:val="7030A0"/>
        </w:rPr>
        <w:t>(s)</w:t>
      </w:r>
      <w:r>
        <w:rPr>
          <w:rFonts w:ascii="Arial" w:hAnsi="Arial" w:cs="Arial"/>
          <w:color w:val="7030A0"/>
        </w:rPr>
        <w:t>,</w:t>
      </w:r>
      <w:r w:rsidR="00CB1037">
        <w:rPr>
          <w:rFonts w:ascii="Arial" w:hAnsi="Arial" w:cs="Arial"/>
          <w:color w:val="7030A0"/>
        </w:rPr>
        <w:t xml:space="preserve"> classroom floorplan, pictures and/or samples of student work and displays.</w:t>
      </w:r>
    </w:p>
    <w:p w14:paraId="1C7315BD" w14:textId="77777777" w:rsidR="00775814" w:rsidRDefault="00775814" w:rsidP="00775814">
      <w:pPr>
        <w:pStyle w:val="ListParagraph"/>
        <w:autoSpaceDE w:val="0"/>
        <w:autoSpaceDN w:val="0"/>
        <w:adjustRightInd w:val="0"/>
        <w:rPr>
          <w:rFonts w:ascii="Arial" w:hAnsi="Arial" w:cs="Arial"/>
          <w:color w:val="7030A0"/>
        </w:rPr>
      </w:pPr>
    </w:p>
    <w:p w14:paraId="6F28210F" w14:textId="0815C892" w:rsidR="00775814" w:rsidRDefault="00775814"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w:t>
      </w:r>
      <w:r w:rsidR="00075767">
        <w:rPr>
          <w:rFonts w:ascii="Arial" w:hAnsi="Arial" w:cs="Arial"/>
          <w:b/>
          <w:bCs/>
          <w:color w:val="4A442A"/>
        </w:rPr>
        <w:t>I</w:t>
      </w:r>
      <w:r w:rsidRPr="006D19C0">
        <w:rPr>
          <w:rFonts w:ascii="Arial" w:hAnsi="Arial" w:cs="Arial"/>
          <w:b/>
          <w:bCs/>
          <w:color w:val="4A442A"/>
        </w:rPr>
        <w:t xml:space="preserve">. </w:t>
      </w:r>
      <w:r w:rsidR="00075767">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43" w:history="1">
        <w:r w:rsidRPr="00C64EEC">
          <w:rPr>
            <w:rStyle w:val="Hyperlink"/>
            <w:rFonts w:ascii="Arial" w:hAnsi="Arial" w:cs="Arial"/>
          </w:rPr>
          <w:t>NYSED Application Business Portal</w:t>
        </w:r>
      </w:hyperlink>
      <w:r>
        <w:rPr>
          <w:rFonts w:ascii="Arial" w:hAnsi="Arial" w:cs="Arial"/>
          <w:color w:val="4A442A"/>
        </w:rPr>
        <w:t>.</w:t>
      </w:r>
    </w:p>
    <w:p w14:paraId="68F15F6E" w14:textId="60931B87" w:rsidR="00EC154A" w:rsidRDefault="00EC154A" w:rsidP="00C96088">
      <w:pPr>
        <w:rPr>
          <w:rFonts w:ascii="Arial" w:hAnsi="Arial" w:cs="Arial"/>
          <w:bCs/>
        </w:rPr>
      </w:pPr>
    </w:p>
    <w:p w14:paraId="0694000F" w14:textId="77777777" w:rsidR="00EC154A" w:rsidRDefault="00EC154A" w:rsidP="00C96088">
      <w:pPr>
        <w:rPr>
          <w:rFonts w:ascii="Arial" w:hAnsi="Arial" w:cs="Arial"/>
          <w:bCs/>
        </w:rPr>
      </w:pPr>
    </w:p>
    <w:tbl>
      <w:tblPr>
        <w:tblStyle w:val="TableGrid"/>
        <w:tblW w:w="0" w:type="auto"/>
        <w:tblLook w:val="04A0" w:firstRow="1" w:lastRow="0" w:firstColumn="1" w:lastColumn="0" w:noHBand="0" w:noVBand="1"/>
      </w:tblPr>
      <w:tblGrid>
        <w:gridCol w:w="4135"/>
        <w:gridCol w:w="6079"/>
      </w:tblGrid>
      <w:tr w:rsidR="00C96088" w:rsidRPr="009069B3" w14:paraId="0AE07F4A" w14:textId="77777777" w:rsidTr="00380EBE">
        <w:tc>
          <w:tcPr>
            <w:tcW w:w="4135" w:type="dxa"/>
            <w:shd w:val="clear" w:color="auto" w:fill="4F6228" w:themeFill="accent3" w:themeFillShade="80"/>
          </w:tcPr>
          <w:p w14:paraId="29B9EC31" w14:textId="224B3875" w:rsidR="00C96088" w:rsidRPr="009069B3" w:rsidRDefault="00910165" w:rsidP="00380EBE">
            <w:pPr>
              <w:rPr>
                <w:rFonts w:ascii="Arial" w:hAnsi="Arial" w:cs="Arial"/>
                <w:b/>
                <w:color w:val="FFFFFF" w:themeColor="background1"/>
              </w:rPr>
            </w:pPr>
            <w:r>
              <w:rPr>
                <w:rFonts w:ascii="Arial" w:hAnsi="Arial" w:cs="Arial"/>
                <w:b/>
                <w:color w:val="FFFFFF" w:themeColor="background1"/>
              </w:rPr>
              <w:t>School District</w:t>
            </w:r>
            <w:r w:rsidR="00C96088"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CA6ED0A" w14:textId="2FD2704C" w:rsidR="00C96088" w:rsidRPr="009069B3" w:rsidRDefault="00910165" w:rsidP="00380EBE">
            <w:pPr>
              <w:rPr>
                <w:rFonts w:ascii="Arial" w:hAnsi="Arial" w:cs="Arial"/>
                <w:b/>
                <w:color w:val="FFFFFF" w:themeColor="background1"/>
              </w:rPr>
            </w:pPr>
            <w:r>
              <w:rPr>
                <w:rFonts w:ascii="Arial" w:hAnsi="Arial" w:cs="Arial"/>
                <w:b/>
                <w:color w:val="FFFFFF" w:themeColor="background1"/>
              </w:rPr>
              <w:t>School District</w:t>
            </w:r>
            <w:r w:rsidR="00C96088" w:rsidRPr="009069B3">
              <w:rPr>
                <w:rFonts w:ascii="Arial" w:hAnsi="Arial" w:cs="Arial"/>
                <w:b/>
                <w:color w:val="FFFFFF" w:themeColor="background1"/>
              </w:rPr>
              <w:t xml:space="preserve"> Description / Action Plan:</w:t>
            </w:r>
          </w:p>
        </w:tc>
      </w:tr>
      <w:tr w:rsidR="00C96088" w14:paraId="37EC58C6" w14:textId="77777777" w:rsidTr="00380EBE">
        <w:tc>
          <w:tcPr>
            <w:tcW w:w="4135" w:type="dxa"/>
          </w:tcPr>
          <w:p w14:paraId="617FE783" w14:textId="77777777" w:rsidR="00C96088" w:rsidRPr="0009145C" w:rsidRDefault="00F73A8E" w:rsidP="00380EBE">
            <w:pPr>
              <w:rPr>
                <w:rFonts w:ascii="Arial" w:hAnsi="Arial" w:cs="Arial"/>
                <w:bCs/>
                <w:color w:val="4F6228" w:themeColor="accent3" w:themeShade="80"/>
              </w:rPr>
            </w:pPr>
            <w:sdt>
              <w:sdtPr>
                <w:rPr>
                  <w:rFonts w:ascii="Arial" w:hAnsi="Arial" w:cs="Arial"/>
                  <w:bCs/>
                  <w:color w:val="4F6228" w:themeColor="accent3" w:themeShade="80"/>
                </w:rPr>
                <w:id w:val="-780031603"/>
                <w14:checkbox>
                  <w14:checked w14:val="0"/>
                  <w14:checkedState w14:val="2612" w14:font="MS Gothic"/>
                  <w14:uncheckedState w14:val="2610" w14:font="MS Gothic"/>
                </w14:checkbox>
              </w:sdtPr>
              <w:sdtEndPr/>
              <w:sdtContent>
                <w:r w:rsidR="00C96088">
                  <w:rPr>
                    <w:rFonts w:ascii="MS Gothic" w:eastAsia="MS Gothic" w:hAnsi="MS Gothic" w:cs="Arial" w:hint="eastAsia"/>
                    <w:bCs/>
                    <w:color w:val="4F6228" w:themeColor="accent3" w:themeShade="80"/>
                  </w:rPr>
                  <w:t>☐</w:t>
                </w:r>
              </w:sdtContent>
            </w:sdt>
            <w:r w:rsidR="00C96088" w:rsidRPr="0009145C">
              <w:rPr>
                <w:rFonts w:ascii="Arial" w:hAnsi="Arial" w:cs="Arial"/>
                <w:bCs/>
                <w:color w:val="4F6228" w:themeColor="accent3" w:themeShade="80"/>
              </w:rPr>
              <w:t xml:space="preserve"> Not Implemented</w:t>
            </w:r>
          </w:p>
          <w:p w14:paraId="02E17E2F" w14:textId="54BFF57F" w:rsidR="00C96088" w:rsidRDefault="00F73A8E" w:rsidP="00380EBE">
            <w:pPr>
              <w:rPr>
                <w:rFonts w:ascii="Arial" w:hAnsi="Arial" w:cs="Arial"/>
                <w:bCs/>
                <w:color w:val="4F6228" w:themeColor="accent3" w:themeShade="80"/>
              </w:rPr>
            </w:pPr>
            <w:sdt>
              <w:sdtPr>
                <w:rPr>
                  <w:rFonts w:ascii="Arial" w:hAnsi="Arial" w:cs="Arial"/>
                  <w:bCs/>
                  <w:color w:val="4F6228" w:themeColor="accent3" w:themeShade="80"/>
                </w:rPr>
                <w:id w:val="-454177761"/>
                <w14:checkbox>
                  <w14:checked w14:val="0"/>
                  <w14:checkedState w14:val="2612" w14:font="MS Gothic"/>
                  <w14:uncheckedState w14:val="2610" w14:font="MS Gothic"/>
                </w14:checkbox>
              </w:sdtPr>
              <w:sdtEndPr/>
              <w:sdtContent>
                <w:r w:rsidR="00C96088">
                  <w:rPr>
                    <w:rFonts w:ascii="MS Gothic" w:eastAsia="MS Gothic" w:hAnsi="MS Gothic" w:cs="Arial" w:hint="eastAsia"/>
                    <w:bCs/>
                    <w:color w:val="4F6228" w:themeColor="accent3" w:themeShade="80"/>
                  </w:rPr>
                  <w:t>☐</w:t>
                </w:r>
              </w:sdtContent>
            </w:sdt>
            <w:r w:rsidR="00C96088" w:rsidRPr="0009145C">
              <w:rPr>
                <w:rFonts w:ascii="Arial" w:hAnsi="Arial" w:cs="Arial"/>
                <w:bCs/>
                <w:color w:val="4F6228" w:themeColor="accent3" w:themeShade="80"/>
              </w:rPr>
              <w:t xml:space="preserve"> </w:t>
            </w:r>
            <w:r w:rsidR="00BF2A86">
              <w:rPr>
                <w:rFonts w:ascii="Arial" w:hAnsi="Arial" w:cs="Arial"/>
                <w:bCs/>
                <w:color w:val="4F6228" w:themeColor="accent3" w:themeShade="80"/>
              </w:rPr>
              <w:t xml:space="preserve">Planning / </w:t>
            </w:r>
            <w:r w:rsidR="00C96088">
              <w:rPr>
                <w:rFonts w:ascii="Arial" w:hAnsi="Arial" w:cs="Arial"/>
                <w:bCs/>
                <w:color w:val="4F6228" w:themeColor="accent3" w:themeShade="80"/>
              </w:rPr>
              <w:t>In Development</w:t>
            </w:r>
          </w:p>
          <w:p w14:paraId="1FB292A4" w14:textId="77777777" w:rsidR="00C96088" w:rsidRDefault="00F73A8E" w:rsidP="00380EBE">
            <w:pPr>
              <w:rPr>
                <w:rFonts w:ascii="Arial" w:hAnsi="Arial" w:cs="Arial"/>
                <w:bCs/>
                <w:color w:val="4F6228" w:themeColor="accent3" w:themeShade="80"/>
              </w:rPr>
            </w:pPr>
            <w:sdt>
              <w:sdtPr>
                <w:rPr>
                  <w:rFonts w:ascii="Arial" w:hAnsi="Arial" w:cs="Arial"/>
                  <w:bCs/>
                  <w:color w:val="4F6228" w:themeColor="accent3" w:themeShade="80"/>
                </w:rPr>
                <w:id w:val="945578998"/>
                <w14:checkbox>
                  <w14:checked w14:val="0"/>
                  <w14:checkedState w14:val="2612" w14:font="MS Gothic"/>
                  <w14:uncheckedState w14:val="2610" w14:font="MS Gothic"/>
                </w14:checkbox>
              </w:sdtPr>
              <w:sdtEndPr/>
              <w:sdtContent>
                <w:r w:rsidR="00C96088">
                  <w:rPr>
                    <w:rFonts w:ascii="MS Gothic" w:eastAsia="MS Gothic" w:hAnsi="MS Gothic" w:cs="Arial" w:hint="eastAsia"/>
                    <w:bCs/>
                    <w:color w:val="4F6228" w:themeColor="accent3" w:themeShade="80"/>
                  </w:rPr>
                  <w:t>☐</w:t>
                </w:r>
              </w:sdtContent>
            </w:sdt>
            <w:r w:rsidR="00C96088" w:rsidRPr="0009145C">
              <w:rPr>
                <w:rFonts w:ascii="Arial" w:hAnsi="Arial" w:cs="Arial"/>
                <w:bCs/>
                <w:color w:val="4F6228" w:themeColor="accent3" w:themeShade="80"/>
              </w:rPr>
              <w:t xml:space="preserve"> </w:t>
            </w:r>
            <w:r w:rsidR="00C96088">
              <w:rPr>
                <w:rFonts w:ascii="Arial" w:hAnsi="Arial" w:cs="Arial"/>
                <w:bCs/>
                <w:color w:val="4F6228" w:themeColor="accent3" w:themeShade="80"/>
              </w:rPr>
              <w:t>Partially Implemented</w:t>
            </w:r>
          </w:p>
          <w:p w14:paraId="20B04E96" w14:textId="77777777" w:rsidR="00C96088" w:rsidRPr="00A80F0D" w:rsidRDefault="00F73A8E" w:rsidP="00380EBE">
            <w:pPr>
              <w:rPr>
                <w:rFonts w:ascii="Arial" w:hAnsi="Arial" w:cs="Arial"/>
                <w:bCs/>
                <w:color w:val="4F6228" w:themeColor="accent3" w:themeShade="80"/>
              </w:rPr>
            </w:pPr>
            <w:sdt>
              <w:sdtPr>
                <w:rPr>
                  <w:rFonts w:ascii="Arial" w:hAnsi="Arial" w:cs="Arial"/>
                  <w:bCs/>
                  <w:color w:val="4F6228" w:themeColor="accent3" w:themeShade="80"/>
                </w:rPr>
                <w:id w:val="1031544519"/>
                <w14:checkbox>
                  <w14:checked w14:val="0"/>
                  <w14:checkedState w14:val="2612" w14:font="MS Gothic"/>
                  <w14:uncheckedState w14:val="2610" w14:font="MS Gothic"/>
                </w14:checkbox>
              </w:sdtPr>
              <w:sdtEndPr/>
              <w:sdtContent>
                <w:r w:rsidR="00C96088">
                  <w:rPr>
                    <w:rFonts w:ascii="MS Gothic" w:eastAsia="MS Gothic" w:hAnsi="MS Gothic" w:cs="Arial" w:hint="eastAsia"/>
                    <w:bCs/>
                    <w:color w:val="4F6228" w:themeColor="accent3" w:themeShade="80"/>
                  </w:rPr>
                  <w:t>☐</w:t>
                </w:r>
              </w:sdtContent>
            </w:sdt>
            <w:r w:rsidR="00C96088" w:rsidRPr="0009145C">
              <w:rPr>
                <w:rFonts w:ascii="Arial" w:hAnsi="Arial" w:cs="Arial"/>
                <w:bCs/>
                <w:color w:val="4F6228" w:themeColor="accent3" w:themeShade="80"/>
              </w:rPr>
              <w:t xml:space="preserve"> </w:t>
            </w:r>
            <w:r w:rsidR="00C96088">
              <w:rPr>
                <w:rFonts w:ascii="Arial" w:hAnsi="Arial" w:cs="Arial"/>
                <w:bCs/>
                <w:color w:val="4F6228" w:themeColor="accent3" w:themeShade="80"/>
              </w:rPr>
              <w:t xml:space="preserve">Fully </w:t>
            </w:r>
            <w:r w:rsidR="00C96088" w:rsidRPr="0009145C">
              <w:rPr>
                <w:rFonts w:ascii="Arial" w:hAnsi="Arial" w:cs="Arial"/>
                <w:bCs/>
                <w:color w:val="4F6228" w:themeColor="accent3" w:themeShade="80"/>
              </w:rPr>
              <w:t>Implemented</w:t>
            </w:r>
          </w:p>
        </w:tc>
        <w:tc>
          <w:tcPr>
            <w:tcW w:w="6079" w:type="dxa"/>
          </w:tcPr>
          <w:p w14:paraId="26C39308" w14:textId="77777777" w:rsidR="00C96088" w:rsidRDefault="00C96088" w:rsidP="00380EBE">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C96088" w:rsidRPr="009069B3" w14:paraId="5F54ED56" w14:textId="77777777" w:rsidTr="00380EBE">
        <w:tc>
          <w:tcPr>
            <w:tcW w:w="4135" w:type="dxa"/>
            <w:shd w:val="clear" w:color="auto" w:fill="1F497D" w:themeFill="text2"/>
          </w:tcPr>
          <w:p w14:paraId="0116669F" w14:textId="77777777" w:rsidR="00C96088" w:rsidRPr="009069B3" w:rsidRDefault="00C96088" w:rsidP="00380EBE">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36B8833" w14:textId="77777777" w:rsidR="00C96088" w:rsidRPr="009069B3" w:rsidRDefault="00C96088" w:rsidP="00380EBE">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C96088" w14:paraId="339AC9FA" w14:textId="77777777" w:rsidTr="00380EBE">
        <w:tc>
          <w:tcPr>
            <w:tcW w:w="4135" w:type="dxa"/>
          </w:tcPr>
          <w:p w14:paraId="7231239D"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1962183297"/>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5821D541" w14:textId="6EB99BA0" w:rsidR="00C96088" w:rsidRPr="003366C4" w:rsidRDefault="00F73A8E" w:rsidP="00380EBE">
            <w:pPr>
              <w:rPr>
                <w:rFonts w:ascii="Arial" w:hAnsi="Arial" w:cs="Arial"/>
                <w:bCs/>
                <w:color w:val="1F497D" w:themeColor="text2"/>
              </w:rPr>
            </w:pPr>
            <w:sdt>
              <w:sdtPr>
                <w:rPr>
                  <w:rFonts w:ascii="Arial" w:hAnsi="Arial" w:cs="Arial"/>
                  <w:bCs/>
                  <w:color w:val="1F497D" w:themeColor="text2"/>
                </w:rPr>
                <w:id w:val="225267693"/>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Non-Compliance</w:t>
            </w:r>
          </w:p>
          <w:p w14:paraId="24FF16BA" w14:textId="77777777" w:rsidR="00C96088" w:rsidRPr="003366C4" w:rsidRDefault="00F73A8E" w:rsidP="00380EBE">
            <w:pPr>
              <w:rPr>
                <w:rFonts w:ascii="Arial" w:hAnsi="Arial" w:cs="Arial"/>
                <w:bCs/>
                <w:color w:val="1F497D" w:themeColor="text2"/>
              </w:rPr>
            </w:pPr>
            <w:sdt>
              <w:sdtPr>
                <w:rPr>
                  <w:rFonts w:ascii="Arial" w:hAnsi="Arial" w:cs="Arial"/>
                  <w:bCs/>
                  <w:color w:val="1F497D" w:themeColor="text2"/>
                </w:rPr>
                <w:id w:val="-1874837652"/>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Minimal Compliance</w:t>
            </w:r>
          </w:p>
          <w:p w14:paraId="69179790" w14:textId="77777777" w:rsidR="00C96088" w:rsidRPr="003366C4" w:rsidRDefault="00F73A8E" w:rsidP="00380EBE">
            <w:pPr>
              <w:rPr>
                <w:rFonts w:ascii="Arial" w:hAnsi="Arial" w:cs="Arial"/>
                <w:bCs/>
                <w:color w:val="1F497D" w:themeColor="text2"/>
              </w:rPr>
            </w:pPr>
            <w:sdt>
              <w:sdtPr>
                <w:rPr>
                  <w:rFonts w:ascii="Arial" w:hAnsi="Arial" w:cs="Arial"/>
                  <w:bCs/>
                  <w:color w:val="1F497D" w:themeColor="text2"/>
                </w:rPr>
                <w:id w:val="1430394970"/>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Limited Compliance</w:t>
            </w:r>
          </w:p>
          <w:p w14:paraId="491E5FC8" w14:textId="77777777" w:rsidR="00C96088" w:rsidRPr="003366C4" w:rsidRDefault="00F73A8E" w:rsidP="00380EBE">
            <w:pPr>
              <w:rPr>
                <w:rFonts w:ascii="Arial" w:hAnsi="Arial" w:cs="Arial"/>
                <w:bCs/>
                <w:color w:val="1F497D" w:themeColor="text2"/>
              </w:rPr>
            </w:pPr>
            <w:sdt>
              <w:sdtPr>
                <w:rPr>
                  <w:rFonts w:ascii="Arial" w:hAnsi="Arial" w:cs="Arial"/>
                  <w:bCs/>
                  <w:color w:val="1F497D" w:themeColor="text2"/>
                </w:rPr>
                <w:id w:val="-1977982385"/>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Acceptable Compliance</w:t>
            </w:r>
          </w:p>
          <w:p w14:paraId="2D4D47C9" w14:textId="77777777" w:rsidR="00C96088" w:rsidRPr="003366C4" w:rsidRDefault="00F73A8E" w:rsidP="00380EBE">
            <w:pPr>
              <w:rPr>
                <w:rFonts w:ascii="Arial" w:hAnsi="Arial" w:cs="Arial"/>
                <w:bCs/>
                <w:color w:val="1F497D" w:themeColor="text2"/>
              </w:rPr>
            </w:pPr>
            <w:sdt>
              <w:sdtPr>
                <w:rPr>
                  <w:rFonts w:ascii="Arial" w:hAnsi="Arial" w:cs="Arial"/>
                  <w:bCs/>
                  <w:color w:val="1F497D" w:themeColor="text2"/>
                </w:rPr>
                <w:id w:val="-1209950922"/>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w:t>
            </w:r>
            <w:r w:rsidR="00C96088">
              <w:rPr>
                <w:rFonts w:ascii="Arial" w:hAnsi="Arial" w:cs="Arial"/>
                <w:bCs/>
                <w:color w:val="1F497D" w:themeColor="text2"/>
              </w:rPr>
              <w:t>Comprehensive Compliance</w:t>
            </w:r>
          </w:p>
          <w:p w14:paraId="08C7B27B" w14:textId="77777777" w:rsidR="00C96088" w:rsidRPr="009069B3" w:rsidRDefault="00F73A8E" w:rsidP="00380EBE">
            <w:pPr>
              <w:rPr>
                <w:rFonts w:ascii="Arial" w:hAnsi="Arial" w:cs="Arial"/>
                <w:bCs/>
                <w:color w:val="1F497D" w:themeColor="text2"/>
              </w:rPr>
            </w:pPr>
            <w:sdt>
              <w:sdtPr>
                <w:rPr>
                  <w:rFonts w:ascii="Arial" w:hAnsi="Arial" w:cs="Arial"/>
                  <w:bCs/>
                  <w:color w:val="1F497D" w:themeColor="text2"/>
                </w:rPr>
                <w:id w:val="-1991933095"/>
                <w14:checkbox>
                  <w14:checked w14:val="0"/>
                  <w14:checkedState w14:val="2612" w14:font="MS Gothic"/>
                  <w14:uncheckedState w14:val="2610" w14:font="MS Gothic"/>
                </w14:checkbox>
              </w:sdtPr>
              <w:sdtEndPr/>
              <w:sdtContent>
                <w:r w:rsidR="00C96088" w:rsidRPr="003366C4">
                  <w:rPr>
                    <w:rFonts w:ascii="MS Gothic" w:eastAsia="MS Gothic" w:hAnsi="MS Gothic" w:cs="Arial" w:hint="eastAsia"/>
                    <w:bCs/>
                    <w:color w:val="1F497D" w:themeColor="text2"/>
                  </w:rPr>
                  <w:t>☐</w:t>
                </w:r>
              </w:sdtContent>
            </w:sdt>
            <w:r w:rsidR="00C96088" w:rsidRPr="003366C4">
              <w:rPr>
                <w:rFonts w:ascii="Arial" w:hAnsi="Arial" w:cs="Arial"/>
                <w:bCs/>
                <w:color w:val="1F497D" w:themeColor="text2"/>
              </w:rPr>
              <w:t xml:space="preserve"> Enhanced Compliance</w:t>
            </w:r>
          </w:p>
        </w:tc>
        <w:tc>
          <w:tcPr>
            <w:tcW w:w="6079" w:type="dxa"/>
          </w:tcPr>
          <w:p w14:paraId="7016BE98" w14:textId="77777777" w:rsidR="00C96088" w:rsidRDefault="00C96088" w:rsidP="00380EBE">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4B7BB1C" w14:textId="55B55EBA" w:rsidR="00C96088" w:rsidRDefault="00C96088">
      <w:pPr>
        <w:rPr>
          <w:rFonts w:ascii="Arial" w:hAnsi="Arial" w:cs="Arial"/>
          <w:color w:val="000000"/>
        </w:rPr>
      </w:pPr>
      <w:r>
        <w:rPr>
          <w:rFonts w:ascii="Arial" w:hAnsi="Arial" w:cs="Arial"/>
          <w:color w:val="000000"/>
        </w:rPr>
        <w:br w:type="page"/>
      </w:r>
    </w:p>
    <w:p w14:paraId="2D52CC6C" w14:textId="4D2640AB" w:rsidR="007E689C" w:rsidRDefault="007E689C" w:rsidP="007E689C">
      <w:pPr>
        <w:tabs>
          <w:tab w:val="left" w:pos="7364"/>
        </w:tabs>
        <w:rPr>
          <w:rFonts w:ascii="Arial" w:hAnsi="Arial" w:cs="Arial"/>
          <w:iCs/>
          <w:color w:val="1F497D" w:themeColor="text2"/>
        </w:rPr>
      </w:pPr>
      <w:r>
        <w:rPr>
          <w:rFonts w:ascii="Arial" w:hAnsi="Arial" w:cs="Arial"/>
          <w:b/>
          <w:bCs/>
        </w:rPr>
        <w:lastRenderedPageBreak/>
        <w:t>Learning Centers</w:t>
      </w:r>
    </w:p>
    <w:p w14:paraId="5C79218D" w14:textId="4D39F5FB" w:rsidR="007E689C" w:rsidRPr="0090041A" w:rsidRDefault="00F73A8E" w:rsidP="007E689C">
      <w:pPr>
        <w:tabs>
          <w:tab w:val="left" w:pos="7364"/>
        </w:tabs>
      </w:pPr>
      <w:hyperlink w:anchor="V_Health_1" w:history="1">
        <w:r w:rsidR="007E689C" w:rsidRPr="0090041A">
          <w:rPr>
            <w:iCs/>
            <w:color w:val="1F497D" w:themeColor="text2"/>
          </w:rPr>
          <w:t>[§3602-ee VI.</w:t>
        </w:r>
        <w:r w:rsidR="007E689C" w:rsidRPr="0090041A">
          <w:rPr>
            <w:iCs/>
            <w:smallCaps/>
            <w:color w:val="1F497D" w:themeColor="text2"/>
          </w:rPr>
          <w:t>learning</w:t>
        </w:r>
        <w:r w:rsidR="007E689C" w:rsidRPr="0090041A">
          <w:rPr>
            <w:iCs/>
            <w:color w:val="1F497D" w:themeColor="text2"/>
          </w:rPr>
          <w:t>.</w:t>
        </w:r>
        <w:r w:rsidR="007E689C">
          <w:rPr>
            <w:iCs/>
            <w:color w:val="1F497D" w:themeColor="text2"/>
          </w:rPr>
          <w:t>2</w:t>
        </w:r>
        <w:r w:rsidR="007E689C" w:rsidRPr="0090041A">
          <w:rPr>
            <w:iCs/>
            <w:color w:val="1F497D" w:themeColor="text2"/>
          </w:rPr>
          <w:t>]</w:t>
        </w:r>
      </w:hyperlink>
      <w:r w:rsidR="007E689C" w:rsidRPr="0090041A">
        <w:rPr>
          <w:iCs/>
          <w:color w:val="1F497D" w:themeColor="text2"/>
        </w:rPr>
        <w:t xml:space="preserve"> &amp; [CR Part 151-1.3(a)(2)(i-</w:t>
      </w:r>
      <w:r w:rsidR="007E689C">
        <w:rPr>
          <w:iCs/>
          <w:color w:val="1F497D" w:themeColor="text2"/>
        </w:rPr>
        <w:t>iii</w:t>
      </w:r>
      <w:r w:rsidR="007E689C" w:rsidRPr="0090041A">
        <w:rPr>
          <w:iCs/>
          <w:color w:val="1F497D" w:themeColor="text2"/>
        </w:rPr>
        <w:t>)]</w:t>
      </w:r>
    </w:p>
    <w:p w14:paraId="0791F745" w14:textId="1D5D8DA1" w:rsidR="00692C8E" w:rsidRDefault="00692C8E" w:rsidP="00692C8E">
      <w:pPr>
        <w:autoSpaceDE w:val="0"/>
        <w:autoSpaceDN w:val="0"/>
        <w:adjustRightInd w:val="0"/>
        <w:rPr>
          <w:rFonts w:ascii="Arial" w:hAnsi="Arial" w:cs="Arial"/>
          <w:color w:val="000000"/>
        </w:rPr>
      </w:pPr>
    </w:p>
    <w:p w14:paraId="7F07EEF1" w14:textId="7CD779D4" w:rsidR="00380EBE" w:rsidRDefault="007A487E" w:rsidP="007A487E">
      <w:pPr>
        <w:autoSpaceDE w:val="0"/>
        <w:autoSpaceDN w:val="0"/>
        <w:adjustRightInd w:val="0"/>
        <w:rPr>
          <w:rFonts w:ascii="Arial" w:hAnsi="Arial" w:cs="Arial"/>
          <w:color w:val="000000"/>
        </w:rPr>
      </w:pPr>
      <w:r>
        <w:rPr>
          <w:rFonts w:ascii="Arial" w:hAnsi="Arial" w:cs="Arial"/>
          <w:color w:val="000000"/>
        </w:rPr>
        <w:t xml:space="preserve">The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ensures that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and collaborating prekindergarten programs arrange classrooms with </w:t>
      </w:r>
      <w:r w:rsidR="00692C8E" w:rsidRPr="00692C8E">
        <w:rPr>
          <w:rFonts w:ascii="Arial" w:hAnsi="Arial" w:cs="Arial"/>
          <w:color w:val="000000"/>
        </w:rPr>
        <w:t>clearly-defined, well-equipped learning centers</w:t>
      </w:r>
      <w:r w:rsidR="00E21334">
        <w:rPr>
          <w:rFonts w:ascii="Arial" w:hAnsi="Arial" w:cs="Arial"/>
          <w:color w:val="000000"/>
        </w:rPr>
        <w:t xml:space="preserve"> that promote a balance of individual and small group activities.</w:t>
      </w:r>
      <w:r w:rsidR="00BF39CB">
        <w:rPr>
          <w:rFonts w:ascii="Arial" w:hAnsi="Arial" w:cs="Arial"/>
          <w:color w:val="000000"/>
        </w:rPr>
        <w:t xml:space="preserve"> </w:t>
      </w:r>
      <w:r w:rsidR="00E21334">
        <w:rPr>
          <w:rFonts w:ascii="Arial" w:hAnsi="Arial" w:cs="Arial"/>
          <w:color w:val="000000"/>
        </w:rPr>
        <w:t>Learning centers</w:t>
      </w:r>
      <w:r w:rsidR="00692C8E" w:rsidRPr="00692C8E">
        <w:rPr>
          <w:rFonts w:ascii="Arial" w:hAnsi="Arial" w:cs="Arial"/>
          <w:color w:val="000000"/>
        </w:rPr>
        <w:t xml:space="preserve"> includ</w:t>
      </w:r>
      <w:r w:rsidR="00E21334">
        <w:rPr>
          <w:rFonts w:ascii="Arial" w:hAnsi="Arial" w:cs="Arial"/>
          <w:color w:val="000000"/>
        </w:rPr>
        <w:t>e</w:t>
      </w:r>
      <w:r w:rsidR="00692C8E" w:rsidRPr="00692C8E">
        <w:rPr>
          <w:rFonts w:ascii="Arial" w:hAnsi="Arial" w:cs="Arial"/>
          <w:color w:val="000000"/>
        </w:rPr>
        <w:t>, but</w:t>
      </w:r>
      <w:r w:rsidR="00E21334">
        <w:rPr>
          <w:rFonts w:ascii="Arial" w:hAnsi="Arial" w:cs="Arial"/>
          <w:color w:val="000000"/>
        </w:rPr>
        <w:t xml:space="preserve"> are</w:t>
      </w:r>
      <w:r w:rsidR="00692C8E" w:rsidRPr="00692C8E">
        <w:rPr>
          <w:rFonts w:ascii="Arial" w:hAnsi="Arial" w:cs="Arial"/>
          <w:color w:val="000000"/>
        </w:rPr>
        <w:t xml:space="preserve"> not limited to: </w:t>
      </w:r>
    </w:p>
    <w:p w14:paraId="5C32BFEF" w14:textId="05C7191F" w:rsidR="00380EBE"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Blocks and construction;</w:t>
      </w:r>
    </w:p>
    <w:p w14:paraId="421B687E" w14:textId="1EDD0B1A" w:rsidR="00E21334" w:rsidRDefault="00E21334"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Creative Arts</w:t>
      </w:r>
      <w:r w:rsidR="00AB7009">
        <w:rPr>
          <w:rFonts w:ascii="Arial" w:hAnsi="Arial" w:cs="Arial"/>
          <w:color w:val="000000"/>
        </w:rPr>
        <w:t>;</w:t>
      </w:r>
    </w:p>
    <w:p w14:paraId="6E3CA570" w14:textId="6260C5E4" w:rsidR="00E72800" w:rsidRPr="00E72800"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Dramatic play</w:t>
      </w:r>
      <w:r w:rsidR="00692C8E" w:rsidRPr="00380EBE">
        <w:rPr>
          <w:rFonts w:ascii="Arial" w:hAnsi="Arial" w:cs="Arial"/>
          <w:color w:val="000000"/>
        </w:rPr>
        <w:t>;</w:t>
      </w:r>
    </w:p>
    <w:p w14:paraId="72664422" w14:textId="1865FF80" w:rsidR="00380EBE" w:rsidRDefault="00E72800"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Literacy</w:t>
      </w:r>
      <w:r w:rsidR="00380EBE">
        <w:rPr>
          <w:rFonts w:ascii="Arial" w:hAnsi="Arial" w:cs="Arial"/>
          <w:color w:val="000000"/>
        </w:rPr>
        <w:t xml:space="preserve"> (</w:t>
      </w:r>
      <w:r>
        <w:rPr>
          <w:rFonts w:ascii="Arial" w:hAnsi="Arial" w:cs="Arial"/>
          <w:color w:val="000000"/>
        </w:rPr>
        <w:t xml:space="preserve">Language Arts, Reading/Writing, Library, </w:t>
      </w:r>
      <w:r w:rsidR="00380EBE">
        <w:rPr>
          <w:rFonts w:ascii="Arial" w:hAnsi="Arial" w:cs="Arial"/>
          <w:color w:val="000000"/>
        </w:rPr>
        <w:t xml:space="preserve">including </w:t>
      </w:r>
      <w:r>
        <w:rPr>
          <w:rFonts w:ascii="Arial" w:hAnsi="Arial" w:cs="Arial"/>
          <w:color w:val="000000"/>
        </w:rPr>
        <w:t>H</w:t>
      </w:r>
      <w:r w:rsidR="00380EBE">
        <w:rPr>
          <w:rFonts w:ascii="Arial" w:hAnsi="Arial" w:cs="Arial"/>
          <w:color w:val="000000"/>
        </w:rPr>
        <w:t xml:space="preserve">ome </w:t>
      </w:r>
      <w:r>
        <w:rPr>
          <w:rFonts w:ascii="Arial" w:hAnsi="Arial" w:cs="Arial"/>
          <w:color w:val="000000"/>
        </w:rPr>
        <w:t>L</w:t>
      </w:r>
      <w:r w:rsidR="00380EBE">
        <w:rPr>
          <w:rFonts w:ascii="Arial" w:hAnsi="Arial" w:cs="Arial"/>
          <w:color w:val="000000"/>
        </w:rPr>
        <w:t xml:space="preserve">anguage </w:t>
      </w:r>
      <w:r>
        <w:rPr>
          <w:rFonts w:ascii="Arial" w:hAnsi="Arial" w:cs="Arial"/>
          <w:color w:val="000000"/>
        </w:rPr>
        <w:t>L</w:t>
      </w:r>
      <w:r w:rsidR="00380EBE">
        <w:rPr>
          <w:rFonts w:ascii="Arial" w:hAnsi="Arial" w:cs="Arial"/>
          <w:color w:val="000000"/>
        </w:rPr>
        <w:t>ibrary);</w:t>
      </w:r>
    </w:p>
    <w:p w14:paraId="5B9D1497" w14:textId="50D2E8CE" w:rsidR="00380EBE"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Mathematics and </w:t>
      </w:r>
      <w:r w:rsidR="004546E1">
        <w:rPr>
          <w:rFonts w:ascii="Arial" w:hAnsi="Arial" w:cs="Arial"/>
          <w:color w:val="000000"/>
        </w:rPr>
        <w:t>M</w:t>
      </w:r>
      <w:r>
        <w:rPr>
          <w:rFonts w:ascii="Arial" w:hAnsi="Arial" w:cs="Arial"/>
          <w:color w:val="000000"/>
        </w:rPr>
        <w:t>anipulatives</w:t>
      </w:r>
      <w:r w:rsidR="00E21334">
        <w:rPr>
          <w:rFonts w:ascii="Arial" w:hAnsi="Arial" w:cs="Arial"/>
          <w:color w:val="000000"/>
        </w:rPr>
        <w:t>;</w:t>
      </w:r>
    </w:p>
    <w:p w14:paraId="6806FABE" w14:textId="54EF6F1D" w:rsidR="00380EBE"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Media/</w:t>
      </w:r>
      <w:r w:rsidR="00E72800">
        <w:rPr>
          <w:rFonts w:ascii="Arial" w:hAnsi="Arial" w:cs="Arial"/>
          <w:color w:val="000000"/>
        </w:rPr>
        <w:t xml:space="preserve"> </w:t>
      </w:r>
      <w:r>
        <w:rPr>
          <w:rFonts w:ascii="Arial" w:hAnsi="Arial" w:cs="Arial"/>
          <w:color w:val="000000"/>
        </w:rPr>
        <w:t>Technology;</w:t>
      </w:r>
    </w:p>
    <w:p w14:paraId="512F00B9" w14:textId="3E6DF63D" w:rsidR="00E21334" w:rsidRDefault="00E21334"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Music</w:t>
      </w:r>
      <w:r w:rsidR="00E72800">
        <w:rPr>
          <w:rFonts w:ascii="Arial" w:hAnsi="Arial" w:cs="Arial"/>
          <w:color w:val="000000"/>
        </w:rPr>
        <w:t xml:space="preserve"> / Movement</w:t>
      </w:r>
      <w:r>
        <w:rPr>
          <w:rFonts w:ascii="Arial" w:hAnsi="Arial" w:cs="Arial"/>
          <w:color w:val="000000"/>
        </w:rPr>
        <w:t>;</w:t>
      </w:r>
    </w:p>
    <w:p w14:paraId="16CFB7DC" w14:textId="702A31F7" w:rsidR="00E21334" w:rsidRDefault="00E21334"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Sand and </w:t>
      </w:r>
      <w:r w:rsidR="004546E1">
        <w:rPr>
          <w:rFonts w:ascii="Arial" w:hAnsi="Arial" w:cs="Arial"/>
          <w:color w:val="000000"/>
        </w:rPr>
        <w:t>W</w:t>
      </w:r>
      <w:r>
        <w:rPr>
          <w:rFonts w:ascii="Arial" w:hAnsi="Arial" w:cs="Arial"/>
          <w:color w:val="000000"/>
        </w:rPr>
        <w:t>ater play</w:t>
      </w:r>
      <w:r w:rsidR="00E72800">
        <w:rPr>
          <w:rFonts w:ascii="Arial" w:hAnsi="Arial" w:cs="Arial"/>
          <w:color w:val="000000"/>
        </w:rPr>
        <w:t xml:space="preserve"> / Sensory</w:t>
      </w:r>
      <w:r>
        <w:rPr>
          <w:rFonts w:ascii="Arial" w:hAnsi="Arial" w:cs="Arial"/>
          <w:color w:val="000000"/>
        </w:rPr>
        <w:t>;</w:t>
      </w:r>
    </w:p>
    <w:p w14:paraId="56FCE537" w14:textId="64750553" w:rsidR="00380EBE" w:rsidRDefault="00380EBE"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Science and </w:t>
      </w:r>
      <w:r w:rsidR="004546E1">
        <w:rPr>
          <w:rFonts w:ascii="Arial" w:hAnsi="Arial" w:cs="Arial"/>
          <w:color w:val="000000"/>
        </w:rPr>
        <w:t>N</w:t>
      </w:r>
      <w:r>
        <w:rPr>
          <w:rFonts w:ascii="Arial" w:hAnsi="Arial" w:cs="Arial"/>
          <w:color w:val="000000"/>
        </w:rPr>
        <w:t>ature</w:t>
      </w:r>
      <w:r w:rsidR="00E21334">
        <w:rPr>
          <w:rFonts w:ascii="Arial" w:hAnsi="Arial" w:cs="Arial"/>
          <w:color w:val="000000"/>
        </w:rPr>
        <w:t>;</w:t>
      </w:r>
    </w:p>
    <w:p w14:paraId="5A402AB2" w14:textId="77777777" w:rsidR="00692C8E" w:rsidRPr="00692C8E" w:rsidRDefault="00692C8E" w:rsidP="00692C8E">
      <w:pPr>
        <w:autoSpaceDE w:val="0"/>
        <w:autoSpaceDN w:val="0"/>
        <w:adjustRightInd w:val="0"/>
        <w:rPr>
          <w:rFonts w:ascii="Arial" w:hAnsi="Arial" w:cs="Arial"/>
          <w:color w:val="000000"/>
        </w:rPr>
      </w:pPr>
    </w:p>
    <w:p w14:paraId="5E227785" w14:textId="77777777" w:rsidR="006B35EC" w:rsidRDefault="006B35EC" w:rsidP="006B35EC">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6B5023E6" w14:textId="77777777" w:rsidR="006B35EC" w:rsidRPr="00CB1037" w:rsidRDefault="006B35EC" w:rsidP="006B35EC">
      <w:pPr>
        <w:pStyle w:val="ListParagraph"/>
        <w:autoSpaceDE w:val="0"/>
        <w:autoSpaceDN w:val="0"/>
        <w:adjustRightInd w:val="0"/>
        <w:rPr>
          <w:rFonts w:ascii="Arial" w:hAnsi="Arial" w:cs="Arial"/>
          <w:b/>
          <w:bCs/>
          <w:color w:val="7030A0"/>
        </w:rPr>
      </w:pPr>
    </w:p>
    <w:p w14:paraId="68267257" w14:textId="54B6FEC1" w:rsidR="006B35EC" w:rsidRPr="006B35EC" w:rsidRDefault="00F1239A" w:rsidP="007552A8">
      <w:pPr>
        <w:pStyle w:val="ListParagraph"/>
        <w:numPr>
          <w:ilvl w:val="0"/>
          <w:numId w:val="13"/>
        </w:numPr>
        <w:autoSpaceDE w:val="0"/>
        <w:autoSpaceDN w:val="0"/>
        <w:adjustRightInd w:val="0"/>
        <w:rPr>
          <w:rFonts w:ascii="Arial" w:hAnsi="Arial" w:cs="Arial"/>
          <w:b/>
          <w:bCs/>
          <w:color w:val="7030A0"/>
        </w:rPr>
      </w:pPr>
      <w:r>
        <w:rPr>
          <w:rFonts w:ascii="Arial" w:hAnsi="Arial" w:cs="Arial"/>
          <w:color w:val="7030A0"/>
        </w:rPr>
        <w:t>In each prekindergarten classroom, i</w:t>
      </w:r>
      <w:r w:rsidR="006B35EC">
        <w:rPr>
          <w:rFonts w:ascii="Arial" w:hAnsi="Arial" w:cs="Arial"/>
          <w:color w:val="7030A0"/>
        </w:rPr>
        <w:t>ndicators of compliance and quality of a</w:t>
      </w:r>
      <w:r>
        <w:rPr>
          <w:rFonts w:ascii="Arial" w:hAnsi="Arial" w:cs="Arial"/>
          <w:color w:val="7030A0"/>
        </w:rPr>
        <w:t>n engaging</w:t>
      </w:r>
      <w:r w:rsidR="006B35EC">
        <w:rPr>
          <w:rFonts w:ascii="Arial" w:hAnsi="Arial" w:cs="Arial"/>
          <w:color w:val="7030A0"/>
        </w:rPr>
        <w:t xml:space="preserve"> learning center environment include, but are not limited to:</w:t>
      </w:r>
    </w:p>
    <w:p w14:paraId="65C4E85D" w14:textId="77777777" w:rsidR="006B35EC" w:rsidRPr="00CB1037" w:rsidRDefault="006B35EC" w:rsidP="006B35EC">
      <w:pPr>
        <w:pStyle w:val="ListParagraph"/>
        <w:autoSpaceDE w:val="0"/>
        <w:autoSpaceDN w:val="0"/>
        <w:adjustRightInd w:val="0"/>
        <w:ind w:left="1440"/>
        <w:rPr>
          <w:rFonts w:ascii="Arial" w:hAnsi="Arial" w:cs="Arial"/>
          <w:b/>
          <w:bCs/>
          <w:color w:val="7030A0"/>
          <w:sz w:val="10"/>
          <w:szCs w:val="10"/>
        </w:rPr>
      </w:pPr>
    </w:p>
    <w:p w14:paraId="0795998F" w14:textId="672675ED" w:rsidR="00D55F02" w:rsidRDefault="00D55F02"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Learning centers are thoughtfully designed, equipped, and supplied to align with theme-based instruction.</w:t>
      </w:r>
    </w:p>
    <w:p w14:paraId="08710C21" w14:textId="77777777" w:rsidR="00D55F02" w:rsidRPr="00D55F02" w:rsidRDefault="00D55F02" w:rsidP="00D55F02">
      <w:pPr>
        <w:pStyle w:val="ListParagraph"/>
        <w:autoSpaceDE w:val="0"/>
        <w:autoSpaceDN w:val="0"/>
        <w:adjustRightInd w:val="0"/>
        <w:ind w:left="1440"/>
        <w:rPr>
          <w:rFonts w:ascii="Arial" w:hAnsi="Arial" w:cs="Arial"/>
          <w:color w:val="7030A0"/>
          <w:sz w:val="10"/>
          <w:szCs w:val="10"/>
        </w:rPr>
      </w:pPr>
    </w:p>
    <w:p w14:paraId="71ED7860" w14:textId="280950E4" w:rsidR="006B35EC" w:rsidRDefault="006B35EC"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 xml:space="preserve">Learning centers and </w:t>
      </w:r>
      <w:r w:rsidR="00CD0DD3">
        <w:rPr>
          <w:rFonts w:ascii="Arial" w:hAnsi="Arial" w:cs="Arial"/>
          <w:color w:val="7030A0"/>
        </w:rPr>
        <w:t>components</w:t>
      </w:r>
      <w:r>
        <w:rPr>
          <w:rFonts w:ascii="Arial" w:hAnsi="Arial" w:cs="Arial"/>
          <w:color w:val="7030A0"/>
        </w:rPr>
        <w:t xml:space="preserve"> of learning centers are labeled</w:t>
      </w:r>
      <w:r w:rsidR="00CD0DD3">
        <w:rPr>
          <w:rFonts w:ascii="Arial" w:hAnsi="Arial" w:cs="Arial"/>
          <w:color w:val="7030A0"/>
        </w:rPr>
        <w:t xml:space="preserve"> with pictures and words in English and students’ home language(s). </w:t>
      </w:r>
    </w:p>
    <w:p w14:paraId="5E672F93" w14:textId="77777777" w:rsidR="0073044D" w:rsidRPr="0073044D" w:rsidRDefault="0073044D" w:rsidP="0073044D">
      <w:pPr>
        <w:pStyle w:val="ListParagraph"/>
        <w:autoSpaceDE w:val="0"/>
        <w:autoSpaceDN w:val="0"/>
        <w:adjustRightInd w:val="0"/>
        <w:ind w:left="1440"/>
        <w:rPr>
          <w:rFonts w:ascii="Arial" w:hAnsi="Arial" w:cs="Arial"/>
          <w:color w:val="7030A0"/>
          <w:sz w:val="10"/>
          <w:szCs w:val="10"/>
        </w:rPr>
      </w:pPr>
    </w:p>
    <w:p w14:paraId="70B4DBD2" w14:textId="18A189CA" w:rsidR="00D55F02" w:rsidRPr="00D55F02" w:rsidRDefault="00FF2DD0"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Each learning center</w:t>
      </w:r>
      <w:r w:rsidR="00F1239A">
        <w:rPr>
          <w:rFonts w:ascii="Arial" w:hAnsi="Arial" w:cs="Arial"/>
          <w:color w:val="7030A0"/>
        </w:rPr>
        <w:t>:</w:t>
      </w:r>
    </w:p>
    <w:p w14:paraId="6FEC80CB" w14:textId="5DD3FD0D" w:rsidR="00D55F02" w:rsidRDefault="00D55F02" w:rsidP="007552A8">
      <w:pPr>
        <w:pStyle w:val="ListParagraph"/>
        <w:numPr>
          <w:ilvl w:val="2"/>
          <w:numId w:val="13"/>
        </w:numPr>
        <w:autoSpaceDE w:val="0"/>
        <w:autoSpaceDN w:val="0"/>
        <w:adjustRightInd w:val="0"/>
        <w:rPr>
          <w:rFonts w:ascii="Arial" w:hAnsi="Arial" w:cs="Arial"/>
          <w:color w:val="7030A0"/>
        </w:rPr>
      </w:pPr>
      <w:r>
        <w:rPr>
          <w:rFonts w:ascii="Arial" w:hAnsi="Arial" w:cs="Arial"/>
          <w:color w:val="7030A0"/>
        </w:rPr>
        <w:t>Has an assortment of theme-based materials for small group and independent inquiry and exploration</w:t>
      </w:r>
    </w:p>
    <w:p w14:paraId="1A841E09" w14:textId="5C493925" w:rsidR="00E72800" w:rsidRDefault="00F1239A" w:rsidP="007552A8">
      <w:pPr>
        <w:pStyle w:val="ListParagraph"/>
        <w:numPr>
          <w:ilvl w:val="2"/>
          <w:numId w:val="13"/>
        </w:numPr>
        <w:autoSpaceDE w:val="0"/>
        <w:autoSpaceDN w:val="0"/>
        <w:adjustRightInd w:val="0"/>
        <w:rPr>
          <w:rFonts w:ascii="Arial" w:hAnsi="Arial" w:cs="Arial"/>
          <w:color w:val="7030A0"/>
        </w:rPr>
      </w:pPr>
      <w:r>
        <w:rPr>
          <w:rFonts w:ascii="Arial" w:hAnsi="Arial" w:cs="Arial"/>
          <w:color w:val="7030A0"/>
        </w:rPr>
        <w:t>I</w:t>
      </w:r>
      <w:r w:rsidR="00FF2DD0" w:rsidRPr="00E72800">
        <w:rPr>
          <w:rFonts w:ascii="Arial" w:hAnsi="Arial" w:cs="Arial"/>
          <w:color w:val="7030A0"/>
        </w:rPr>
        <w:t xml:space="preserve">s </w:t>
      </w:r>
      <w:r w:rsidR="006B35EC" w:rsidRPr="00E72800">
        <w:rPr>
          <w:rFonts w:ascii="Arial" w:hAnsi="Arial" w:cs="Arial"/>
          <w:color w:val="7030A0"/>
        </w:rPr>
        <w:t xml:space="preserve">well-equipped with an appropriate number and variety of </w:t>
      </w:r>
      <w:r w:rsidR="00CD0DD3" w:rsidRPr="00E72800">
        <w:rPr>
          <w:rFonts w:ascii="Arial" w:hAnsi="Arial" w:cs="Arial"/>
          <w:color w:val="7030A0"/>
        </w:rPr>
        <w:t xml:space="preserve">accessible </w:t>
      </w:r>
      <w:r w:rsidR="006B35EC" w:rsidRPr="00E72800">
        <w:rPr>
          <w:rFonts w:ascii="Arial" w:hAnsi="Arial" w:cs="Arial"/>
          <w:color w:val="7030A0"/>
        </w:rPr>
        <w:t>age-appropriate materials</w:t>
      </w:r>
      <w:r w:rsidR="00CD0DD3" w:rsidRPr="00E72800">
        <w:rPr>
          <w:rFonts w:ascii="Arial" w:hAnsi="Arial" w:cs="Arial"/>
          <w:color w:val="7030A0"/>
        </w:rPr>
        <w:t xml:space="preserve"> </w:t>
      </w:r>
      <w:r w:rsidR="00E72800" w:rsidRPr="00E72800">
        <w:rPr>
          <w:rFonts w:ascii="Arial" w:hAnsi="Arial" w:cs="Arial"/>
          <w:color w:val="7030A0"/>
        </w:rPr>
        <w:t>(</w:t>
      </w:r>
      <w:r w:rsidR="00D1741B" w:rsidRPr="00E72800">
        <w:rPr>
          <w:rFonts w:ascii="Arial" w:hAnsi="Arial" w:cs="Arial"/>
          <w:color w:val="7030A0"/>
        </w:rPr>
        <w:t>e.g.,</w:t>
      </w:r>
      <w:r w:rsidR="00E72800" w:rsidRPr="00E72800">
        <w:rPr>
          <w:rFonts w:ascii="Arial" w:hAnsi="Arial" w:cs="Arial"/>
          <w:color w:val="7030A0"/>
        </w:rPr>
        <w:t xml:space="preserve"> dolls, puppets, block accessories, books, food, pictures, posters, etc.)</w:t>
      </w:r>
    </w:p>
    <w:p w14:paraId="62BBB7CE" w14:textId="041EA209" w:rsidR="00E72800" w:rsidRPr="00E72800" w:rsidRDefault="00F1239A" w:rsidP="007552A8">
      <w:pPr>
        <w:pStyle w:val="ListParagraph"/>
        <w:numPr>
          <w:ilvl w:val="2"/>
          <w:numId w:val="13"/>
        </w:numPr>
        <w:autoSpaceDE w:val="0"/>
        <w:autoSpaceDN w:val="0"/>
        <w:adjustRightInd w:val="0"/>
        <w:rPr>
          <w:rFonts w:ascii="Arial" w:hAnsi="Arial" w:cs="Arial"/>
          <w:color w:val="7030A0"/>
        </w:rPr>
      </w:pPr>
      <w:r>
        <w:rPr>
          <w:rFonts w:ascii="Arial" w:hAnsi="Arial" w:cs="Arial"/>
          <w:color w:val="7030A0"/>
        </w:rPr>
        <w:t>P</w:t>
      </w:r>
      <w:r w:rsidR="00E72800" w:rsidRPr="00E72800">
        <w:rPr>
          <w:rFonts w:ascii="Arial" w:hAnsi="Arial" w:cs="Arial"/>
          <w:color w:val="7030A0"/>
        </w:rPr>
        <w:t>romote</w:t>
      </w:r>
      <w:r w:rsidR="00E72800">
        <w:rPr>
          <w:rFonts w:ascii="Arial" w:hAnsi="Arial" w:cs="Arial"/>
          <w:color w:val="7030A0"/>
        </w:rPr>
        <w:t>s</w:t>
      </w:r>
      <w:r w:rsidR="00E72800" w:rsidRPr="00E72800">
        <w:rPr>
          <w:rFonts w:ascii="Arial" w:hAnsi="Arial" w:cs="Arial"/>
          <w:color w:val="7030A0"/>
        </w:rPr>
        <w:t xml:space="preserve"> literacy development with appropriate and accessible reading and writing materials.</w:t>
      </w:r>
    </w:p>
    <w:p w14:paraId="54A8FD00" w14:textId="4D378FBF" w:rsidR="00E72800" w:rsidRPr="00F1239A" w:rsidRDefault="00F1239A" w:rsidP="007552A8">
      <w:pPr>
        <w:pStyle w:val="ListParagraph"/>
        <w:numPr>
          <w:ilvl w:val="2"/>
          <w:numId w:val="13"/>
        </w:numPr>
        <w:autoSpaceDE w:val="0"/>
        <w:autoSpaceDN w:val="0"/>
        <w:adjustRightInd w:val="0"/>
        <w:rPr>
          <w:rFonts w:ascii="Arial" w:hAnsi="Arial" w:cs="Arial"/>
          <w:color w:val="7030A0"/>
        </w:rPr>
      </w:pPr>
      <w:r>
        <w:rPr>
          <w:rFonts w:ascii="Arial" w:hAnsi="Arial" w:cs="Arial"/>
          <w:color w:val="7030A0"/>
        </w:rPr>
        <w:t>R</w:t>
      </w:r>
      <w:r w:rsidR="006B35EC" w:rsidRPr="00F1239A">
        <w:rPr>
          <w:rFonts w:ascii="Arial" w:hAnsi="Arial" w:cs="Arial"/>
          <w:color w:val="7030A0"/>
        </w:rPr>
        <w:t>eflect</w:t>
      </w:r>
      <w:r w:rsidR="00E72800" w:rsidRPr="00F1239A">
        <w:rPr>
          <w:rFonts w:ascii="Arial" w:hAnsi="Arial" w:cs="Arial"/>
          <w:color w:val="7030A0"/>
        </w:rPr>
        <w:t>s</w:t>
      </w:r>
      <w:r w:rsidR="006B35EC" w:rsidRPr="00F1239A">
        <w:rPr>
          <w:rFonts w:ascii="Arial" w:hAnsi="Arial" w:cs="Arial"/>
          <w:color w:val="7030A0"/>
        </w:rPr>
        <w:t xml:space="preserve"> diverse culture</w:t>
      </w:r>
      <w:r>
        <w:rPr>
          <w:rFonts w:ascii="Arial" w:hAnsi="Arial" w:cs="Arial"/>
          <w:color w:val="7030A0"/>
        </w:rPr>
        <w:t>s, languages,</w:t>
      </w:r>
      <w:r w:rsidR="006B35EC" w:rsidRPr="00F1239A">
        <w:rPr>
          <w:rFonts w:ascii="Arial" w:hAnsi="Arial" w:cs="Arial"/>
          <w:color w:val="7030A0"/>
        </w:rPr>
        <w:t xml:space="preserve"> and abilities</w:t>
      </w:r>
    </w:p>
    <w:p w14:paraId="26AB8372" w14:textId="77777777" w:rsidR="006B35EC" w:rsidRPr="00F1239A" w:rsidRDefault="006B35EC" w:rsidP="00F1239A">
      <w:pPr>
        <w:autoSpaceDE w:val="0"/>
        <w:autoSpaceDN w:val="0"/>
        <w:adjustRightInd w:val="0"/>
        <w:rPr>
          <w:rFonts w:ascii="Arial" w:hAnsi="Arial" w:cs="Arial"/>
          <w:color w:val="7030A0"/>
        </w:rPr>
      </w:pPr>
    </w:p>
    <w:p w14:paraId="189D5703" w14:textId="0142B414" w:rsidR="00C64EEC" w:rsidRPr="00F1239A" w:rsidRDefault="002370E0"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compliance by providing </w:t>
      </w:r>
      <w:r w:rsidR="00734492">
        <w:rPr>
          <w:rFonts w:ascii="Arial" w:hAnsi="Arial" w:cs="Arial"/>
          <w:color w:val="7030A0"/>
        </w:rPr>
        <w:t xml:space="preserve">evidence such as </w:t>
      </w:r>
      <w:r>
        <w:rPr>
          <w:rFonts w:ascii="Arial" w:hAnsi="Arial" w:cs="Arial"/>
          <w:color w:val="7030A0"/>
        </w:rPr>
        <w:t xml:space="preserve">classroom floor plan(s), </w:t>
      </w:r>
      <w:r w:rsidR="00F1239A">
        <w:rPr>
          <w:rFonts w:ascii="Arial" w:hAnsi="Arial" w:cs="Arial"/>
          <w:color w:val="7030A0"/>
        </w:rPr>
        <w:t>c</w:t>
      </w:r>
      <w:r w:rsidRPr="00F1239A">
        <w:rPr>
          <w:rFonts w:ascii="Arial" w:hAnsi="Arial" w:cs="Arial"/>
          <w:color w:val="7030A0"/>
        </w:rPr>
        <w:t>lassroom lesson plan(s)</w:t>
      </w:r>
      <w:r w:rsidR="00F1239A">
        <w:rPr>
          <w:rFonts w:ascii="Arial" w:hAnsi="Arial" w:cs="Arial"/>
          <w:color w:val="7030A0"/>
        </w:rPr>
        <w:t>,</w:t>
      </w:r>
      <w:r w:rsidR="008C39E4" w:rsidRPr="00F1239A">
        <w:rPr>
          <w:rFonts w:ascii="Arial" w:hAnsi="Arial" w:cs="Arial"/>
          <w:color w:val="7030A0"/>
        </w:rPr>
        <w:t xml:space="preserve"> </w:t>
      </w:r>
      <w:r w:rsidR="008C39E4" w:rsidRPr="00F1239A">
        <w:rPr>
          <w:rFonts w:ascii="Arial" w:hAnsi="Arial" w:cs="Arial"/>
          <w:i/>
          <w:iCs/>
          <w:color w:val="7030A0"/>
        </w:rPr>
        <w:t>and/</w:t>
      </w:r>
      <w:r w:rsidRPr="00F1239A">
        <w:rPr>
          <w:rFonts w:ascii="Arial" w:hAnsi="Arial" w:cs="Arial"/>
          <w:i/>
          <w:iCs/>
          <w:color w:val="7030A0"/>
        </w:rPr>
        <w:t>or</w:t>
      </w:r>
      <w:r w:rsidR="00F1239A">
        <w:rPr>
          <w:rFonts w:ascii="Arial" w:hAnsi="Arial" w:cs="Arial"/>
          <w:i/>
          <w:iCs/>
          <w:color w:val="7030A0"/>
        </w:rPr>
        <w:t xml:space="preserve"> </w:t>
      </w:r>
      <w:r w:rsidR="00D23CD0">
        <w:rPr>
          <w:rFonts w:ascii="Arial" w:hAnsi="Arial" w:cs="Arial"/>
          <w:i/>
          <w:iCs/>
          <w:color w:val="7030A0"/>
        </w:rPr>
        <w:t>s</w:t>
      </w:r>
      <w:r w:rsidR="00910165">
        <w:rPr>
          <w:rFonts w:ascii="Arial" w:hAnsi="Arial" w:cs="Arial"/>
          <w:color w:val="7030A0"/>
        </w:rPr>
        <w:t xml:space="preserve">chool </w:t>
      </w:r>
      <w:r w:rsidR="00D23CD0">
        <w:rPr>
          <w:rFonts w:ascii="Arial" w:hAnsi="Arial" w:cs="Arial"/>
          <w:color w:val="7030A0"/>
        </w:rPr>
        <w:t>d</w:t>
      </w:r>
      <w:r w:rsidR="00910165">
        <w:rPr>
          <w:rFonts w:ascii="Arial" w:hAnsi="Arial" w:cs="Arial"/>
          <w:color w:val="7030A0"/>
        </w:rPr>
        <w:t>istrict</w:t>
      </w:r>
      <w:r w:rsidRPr="00F1239A">
        <w:rPr>
          <w:rFonts w:ascii="Arial" w:hAnsi="Arial" w:cs="Arial"/>
          <w:color w:val="7030A0"/>
        </w:rPr>
        <w:t xml:space="preserve"> policy or procedure pertaining to prekindergarten learning environments.</w:t>
      </w:r>
    </w:p>
    <w:p w14:paraId="04CAD9A7" w14:textId="77777777" w:rsidR="00075767" w:rsidRPr="001B2E83" w:rsidRDefault="00075767" w:rsidP="00075767">
      <w:pPr>
        <w:pStyle w:val="ListParagraph"/>
        <w:autoSpaceDE w:val="0"/>
        <w:autoSpaceDN w:val="0"/>
        <w:adjustRightInd w:val="0"/>
        <w:rPr>
          <w:rFonts w:ascii="Arial" w:hAnsi="Arial" w:cs="Arial"/>
          <w:color w:val="7030A0"/>
          <w:sz w:val="10"/>
          <w:szCs w:val="10"/>
        </w:rPr>
      </w:pPr>
    </w:p>
    <w:p w14:paraId="1A837307" w14:textId="7C522904" w:rsidR="00075767" w:rsidRDefault="0007576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VI</w:t>
      </w:r>
      <w:r w:rsidRPr="006D19C0">
        <w:rPr>
          <w:rFonts w:ascii="Arial" w:hAnsi="Arial" w:cs="Arial"/>
          <w:b/>
          <w:bCs/>
          <w:color w:val="4A442A"/>
        </w:rPr>
        <w:t xml:space="preserve">. </w:t>
      </w:r>
      <w:r>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44" w:history="1">
        <w:r w:rsidRPr="00C64EEC">
          <w:rPr>
            <w:rStyle w:val="Hyperlink"/>
            <w:rFonts w:ascii="Arial" w:hAnsi="Arial" w:cs="Arial"/>
          </w:rPr>
          <w:t>NYSED Application Business Portal</w:t>
        </w:r>
      </w:hyperlink>
      <w:r>
        <w:rPr>
          <w:rFonts w:ascii="Arial" w:hAnsi="Arial" w:cs="Arial"/>
          <w:color w:val="4A442A"/>
        </w:rPr>
        <w:t>.</w:t>
      </w:r>
    </w:p>
    <w:p w14:paraId="62A01478" w14:textId="77777777" w:rsidR="008C39E4" w:rsidRPr="00692C8E" w:rsidRDefault="008C39E4" w:rsidP="008C39E4">
      <w:pPr>
        <w:pStyle w:val="ListParagraph"/>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4135"/>
        <w:gridCol w:w="6079"/>
      </w:tblGrid>
      <w:tr w:rsidR="00333312" w:rsidRPr="009069B3" w14:paraId="0D90A036" w14:textId="77777777" w:rsidTr="009E044A">
        <w:tc>
          <w:tcPr>
            <w:tcW w:w="4135" w:type="dxa"/>
            <w:shd w:val="clear" w:color="auto" w:fill="4F6228" w:themeFill="accent3" w:themeFillShade="80"/>
          </w:tcPr>
          <w:p w14:paraId="6FBDA8B7" w14:textId="27EF42BA" w:rsidR="00333312"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333312"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59FE585C" w14:textId="3E3AF41D" w:rsidR="00333312"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333312" w:rsidRPr="009069B3">
              <w:rPr>
                <w:rFonts w:ascii="Arial" w:hAnsi="Arial" w:cs="Arial"/>
                <w:b/>
                <w:color w:val="FFFFFF" w:themeColor="background1"/>
              </w:rPr>
              <w:t xml:space="preserve"> Description / Action Plan:</w:t>
            </w:r>
          </w:p>
        </w:tc>
      </w:tr>
      <w:tr w:rsidR="00333312" w14:paraId="7B1096FD" w14:textId="77777777" w:rsidTr="009E044A">
        <w:tc>
          <w:tcPr>
            <w:tcW w:w="4135" w:type="dxa"/>
          </w:tcPr>
          <w:p w14:paraId="005EE27B" w14:textId="77777777" w:rsidR="00333312" w:rsidRPr="0009145C"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1452857148"/>
                <w14:checkbox>
                  <w14:checked w14:val="0"/>
                  <w14:checkedState w14:val="2612" w14:font="MS Gothic"/>
                  <w14:uncheckedState w14:val="2610" w14:font="MS Gothic"/>
                </w14:checkbox>
              </w:sdtPr>
              <w:sdtEndPr/>
              <w:sdtContent>
                <w:r w:rsidR="00333312">
                  <w:rPr>
                    <w:rFonts w:ascii="MS Gothic" w:eastAsia="MS Gothic" w:hAnsi="MS Gothic" w:cs="Arial" w:hint="eastAsia"/>
                    <w:bCs/>
                    <w:color w:val="4F6228" w:themeColor="accent3" w:themeShade="80"/>
                  </w:rPr>
                  <w:t>☐</w:t>
                </w:r>
              </w:sdtContent>
            </w:sdt>
            <w:r w:rsidR="00333312" w:rsidRPr="0009145C">
              <w:rPr>
                <w:rFonts w:ascii="Arial" w:hAnsi="Arial" w:cs="Arial"/>
                <w:bCs/>
                <w:color w:val="4F6228" w:themeColor="accent3" w:themeShade="80"/>
              </w:rPr>
              <w:t xml:space="preserve"> Not Implemented</w:t>
            </w:r>
          </w:p>
          <w:p w14:paraId="53233843" w14:textId="0781E4A1" w:rsidR="00333312"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712230696"/>
                <w14:checkbox>
                  <w14:checked w14:val="0"/>
                  <w14:checkedState w14:val="2612" w14:font="MS Gothic"/>
                  <w14:uncheckedState w14:val="2610" w14:font="MS Gothic"/>
                </w14:checkbox>
              </w:sdtPr>
              <w:sdtEndPr/>
              <w:sdtContent>
                <w:r w:rsidR="00333312">
                  <w:rPr>
                    <w:rFonts w:ascii="MS Gothic" w:eastAsia="MS Gothic" w:hAnsi="MS Gothic" w:cs="Arial" w:hint="eastAsia"/>
                    <w:bCs/>
                    <w:color w:val="4F6228" w:themeColor="accent3" w:themeShade="80"/>
                  </w:rPr>
                  <w:t>☐</w:t>
                </w:r>
              </w:sdtContent>
            </w:sdt>
            <w:r w:rsidR="00333312" w:rsidRPr="0009145C">
              <w:rPr>
                <w:rFonts w:ascii="Arial" w:hAnsi="Arial" w:cs="Arial"/>
                <w:bCs/>
                <w:color w:val="4F6228" w:themeColor="accent3" w:themeShade="80"/>
              </w:rPr>
              <w:t xml:space="preserve"> </w:t>
            </w:r>
            <w:r w:rsidR="00BF2A86">
              <w:rPr>
                <w:rFonts w:ascii="Arial" w:hAnsi="Arial" w:cs="Arial"/>
                <w:bCs/>
                <w:color w:val="4F6228" w:themeColor="accent3" w:themeShade="80"/>
              </w:rPr>
              <w:t xml:space="preserve">Planning / </w:t>
            </w:r>
            <w:r w:rsidR="00333312">
              <w:rPr>
                <w:rFonts w:ascii="Arial" w:hAnsi="Arial" w:cs="Arial"/>
                <w:bCs/>
                <w:color w:val="4F6228" w:themeColor="accent3" w:themeShade="80"/>
              </w:rPr>
              <w:t>In Development</w:t>
            </w:r>
          </w:p>
          <w:p w14:paraId="0932494C" w14:textId="77777777" w:rsidR="00333312"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1584609436"/>
                <w14:checkbox>
                  <w14:checked w14:val="0"/>
                  <w14:checkedState w14:val="2612" w14:font="MS Gothic"/>
                  <w14:uncheckedState w14:val="2610" w14:font="MS Gothic"/>
                </w14:checkbox>
              </w:sdtPr>
              <w:sdtEndPr/>
              <w:sdtContent>
                <w:r w:rsidR="00333312">
                  <w:rPr>
                    <w:rFonts w:ascii="MS Gothic" w:eastAsia="MS Gothic" w:hAnsi="MS Gothic" w:cs="Arial" w:hint="eastAsia"/>
                    <w:bCs/>
                    <w:color w:val="4F6228" w:themeColor="accent3" w:themeShade="80"/>
                  </w:rPr>
                  <w:t>☐</w:t>
                </w:r>
              </w:sdtContent>
            </w:sdt>
            <w:r w:rsidR="00333312" w:rsidRPr="0009145C">
              <w:rPr>
                <w:rFonts w:ascii="Arial" w:hAnsi="Arial" w:cs="Arial"/>
                <w:bCs/>
                <w:color w:val="4F6228" w:themeColor="accent3" w:themeShade="80"/>
              </w:rPr>
              <w:t xml:space="preserve"> </w:t>
            </w:r>
            <w:r w:rsidR="00333312">
              <w:rPr>
                <w:rFonts w:ascii="Arial" w:hAnsi="Arial" w:cs="Arial"/>
                <w:bCs/>
                <w:color w:val="4F6228" w:themeColor="accent3" w:themeShade="80"/>
              </w:rPr>
              <w:t>Partially Implemented</w:t>
            </w:r>
          </w:p>
          <w:p w14:paraId="69329A23" w14:textId="77777777" w:rsidR="00333312" w:rsidRPr="00A80F0D"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1553374153"/>
                <w14:checkbox>
                  <w14:checked w14:val="0"/>
                  <w14:checkedState w14:val="2612" w14:font="MS Gothic"/>
                  <w14:uncheckedState w14:val="2610" w14:font="MS Gothic"/>
                </w14:checkbox>
              </w:sdtPr>
              <w:sdtEndPr/>
              <w:sdtContent>
                <w:r w:rsidR="00333312">
                  <w:rPr>
                    <w:rFonts w:ascii="MS Gothic" w:eastAsia="MS Gothic" w:hAnsi="MS Gothic" w:cs="Arial" w:hint="eastAsia"/>
                    <w:bCs/>
                    <w:color w:val="4F6228" w:themeColor="accent3" w:themeShade="80"/>
                  </w:rPr>
                  <w:t>☐</w:t>
                </w:r>
              </w:sdtContent>
            </w:sdt>
            <w:r w:rsidR="00333312" w:rsidRPr="0009145C">
              <w:rPr>
                <w:rFonts w:ascii="Arial" w:hAnsi="Arial" w:cs="Arial"/>
                <w:bCs/>
                <w:color w:val="4F6228" w:themeColor="accent3" w:themeShade="80"/>
              </w:rPr>
              <w:t xml:space="preserve"> </w:t>
            </w:r>
            <w:r w:rsidR="00333312">
              <w:rPr>
                <w:rFonts w:ascii="Arial" w:hAnsi="Arial" w:cs="Arial"/>
                <w:bCs/>
                <w:color w:val="4F6228" w:themeColor="accent3" w:themeShade="80"/>
              </w:rPr>
              <w:t xml:space="preserve">Fully </w:t>
            </w:r>
            <w:r w:rsidR="00333312" w:rsidRPr="0009145C">
              <w:rPr>
                <w:rFonts w:ascii="Arial" w:hAnsi="Arial" w:cs="Arial"/>
                <w:bCs/>
                <w:color w:val="4F6228" w:themeColor="accent3" w:themeShade="80"/>
              </w:rPr>
              <w:t>Implemented</w:t>
            </w:r>
          </w:p>
        </w:tc>
        <w:tc>
          <w:tcPr>
            <w:tcW w:w="6079" w:type="dxa"/>
          </w:tcPr>
          <w:p w14:paraId="55500D07" w14:textId="77777777" w:rsidR="00333312" w:rsidRDefault="00333312" w:rsidP="009E0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333312" w:rsidRPr="009069B3" w14:paraId="3E6D918C" w14:textId="77777777" w:rsidTr="009E044A">
        <w:tc>
          <w:tcPr>
            <w:tcW w:w="4135" w:type="dxa"/>
            <w:shd w:val="clear" w:color="auto" w:fill="1F497D" w:themeFill="text2"/>
          </w:tcPr>
          <w:p w14:paraId="467D52C2" w14:textId="77777777" w:rsidR="00333312" w:rsidRPr="009069B3" w:rsidRDefault="00333312" w:rsidP="009E0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50DCB737" w14:textId="77777777" w:rsidR="00333312" w:rsidRPr="009069B3" w:rsidRDefault="00333312" w:rsidP="009E0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333312" w14:paraId="7FAC07EE" w14:textId="77777777" w:rsidTr="009E044A">
        <w:tc>
          <w:tcPr>
            <w:tcW w:w="4135" w:type="dxa"/>
          </w:tcPr>
          <w:p w14:paraId="4B117052" w14:textId="77777777" w:rsidR="009E5A52" w:rsidRDefault="00F73A8E" w:rsidP="009E5A52">
            <w:pPr>
              <w:rPr>
                <w:rFonts w:ascii="Arial" w:hAnsi="Arial" w:cs="Arial"/>
                <w:bCs/>
                <w:color w:val="1F497D" w:themeColor="text2"/>
              </w:rPr>
            </w:pPr>
            <w:sdt>
              <w:sdtPr>
                <w:rPr>
                  <w:rFonts w:ascii="Arial" w:hAnsi="Arial" w:cs="Arial"/>
                  <w:bCs/>
                  <w:color w:val="1F497D" w:themeColor="text2"/>
                </w:rPr>
                <w:id w:val="323473626"/>
                <w14:checkbox>
                  <w14:checked w14:val="0"/>
                  <w14:checkedState w14:val="2612" w14:font="MS Gothic"/>
                  <w14:uncheckedState w14:val="2610" w14:font="MS Gothic"/>
                </w14:checkbox>
              </w:sdtPr>
              <w:sdtEndPr/>
              <w:sdtContent>
                <w:r w:rsidR="009E5A52">
                  <w:rPr>
                    <w:rFonts w:ascii="MS Gothic" w:eastAsia="MS Gothic" w:hAnsi="MS Gothic" w:cs="Arial" w:hint="eastAsia"/>
                    <w:bCs/>
                    <w:color w:val="1F497D" w:themeColor="text2"/>
                  </w:rPr>
                  <w:t>☐</w:t>
                </w:r>
              </w:sdtContent>
            </w:sdt>
            <w:r w:rsidR="009E5A52" w:rsidRPr="00712C97">
              <w:rPr>
                <w:rFonts w:ascii="Arial" w:hAnsi="Arial" w:cs="Arial"/>
                <w:bCs/>
                <w:color w:val="1F497D" w:themeColor="text2"/>
              </w:rPr>
              <w:t xml:space="preserve"> Not Applicable</w:t>
            </w:r>
          </w:p>
          <w:p w14:paraId="0C75762A" w14:textId="37184FAF" w:rsidR="00333312" w:rsidRPr="003366C4" w:rsidRDefault="00F73A8E" w:rsidP="009E044A">
            <w:pPr>
              <w:rPr>
                <w:rFonts w:ascii="Arial" w:hAnsi="Arial" w:cs="Arial"/>
                <w:bCs/>
                <w:color w:val="1F497D" w:themeColor="text2"/>
              </w:rPr>
            </w:pPr>
            <w:sdt>
              <w:sdtPr>
                <w:rPr>
                  <w:rFonts w:ascii="Arial" w:hAnsi="Arial" w:cs="Arial"/>
                  <w:bCs/>
                  <w:color w:val="1F497D" w:themeColor="text2"/>
                </w:rPr>
                <w:id w:val="-152919565"/>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Non-Compliance</w:t>
            </w:r>
          </w:p>
          <w:p w14:paraId="1142D59E" w14:textId="77777777" w:rsidR="00333312" w:rsidRPr="003366C4" w:rsidRDefault="00F73A8E" w:rsidP="009E044A">
            <w:pPr>
              <w:rPr>
                <w:rFonts w:ascii="Arial" w:hAnsi="Arial" w:cs="Arial"/>
                <w:bCs/>
                <w:color w:val="1F497D" w:themeColor="text2"/>
              </w:rPr>
            </w:pPr>
            <w:sdt>
              <w:sdtPr>
                <w:rPr>
                  <w:rFonts w:ascii="Arial" w:hAnsi="Arial" w:cs="Arial"/>
                  <w:bCs/>
                  <w:color w:val="1F497D" w:themeColor="text2"/>
                </w:rPr>
                <w:id w:val="1089895213"/>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Minimal Compliance</w:t>
            </w:r>
          </w:p>
          <w:p w14:paraId="4C09D641" w14:textId="77777777" w:rsidR="00333312" w:rsidRPr="003366C4" w:rsidRDefault="00F73A8E" w:rsidP="009E044A">
            <w:pPr>
              <w:rPr>
                <w:rFonts w:ascii="Arial" w:hAnsi="Arial" w:cs="Arial"/>
                <w:bCs/>
                <w:color w:val="1F497D" w:themeColor="text2"/>
              </w:rPr>
            </w:pPr>
            <w:sdt>
              <w:sdtPr>
                <w:rPr>
                  <w:rFonts w:ascii="Arial" w:hAnsi="Arial" w:cs="Arial"/>
                  <w:bCs/>
                  <w:color w:val="1F497D" w:themeColor="text2"/>
                </w:rPr>
                <w:id w:val="-685360925"/>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Limited Compliance</w:t>
            </w:r>
          </w:p>
          <w:p w14:paraId="306D5CDF" w14:textId="77777777" w:rsidR="00333312" w:rsidRPr="003366C4" w:rsidRDefault="00F73A8E" w:rsidP="009E044A">
            <w:pPr>
              <w:rPr>
                <w:rFonts w:ascii="Arial" w:hAnsi="Arial" w:cs="Arial"/>
                <w:bCs/>
                <w:color w:val="1F497D" w:themeColor="text2"/>
              </w:rPr>
            </w:pPr>
            <w:sdt>
              <w:sdtPr>
                <w:rPr>
                  <w:rFonts w:ascii="Arial" w:hAnsi="Arial" w:cs="Arial"/>
                  <w:bCs/>
                  <w:color w:val="1F497D" w:themeColor="text2"/>
                </w:rPr>
                <w:id w:val="-1353950984"/>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Acceptable Compliance</w:t>
            </w:r>
          </w:p>
          <w:p w14:paraId="6E90A802" w14:textId="77777777" w:rsidR="00333312" w:rsidRPr="003366C4" w:rsidRDefault="00F73A8E" w:rsidP="009E044A">
            <w:pPr>
              <w:rPr>
                <w:rFonts w:ascii="Arial" w:hAnsi="Arial" w:cs="Arial"/>
                <w:bCs/>
                <w:color w:val="1F497D" w:themeColor="text2"/>
              </w:rPr>
            </w:pPr>
            <w:sdt>
              <w:sdtPr>
                <w:rPr>
                  <w:rFonts w:ascii="Arial" w:hAnsi="Arial" w:cs="Arial"/>
                  <w:bCs/>
                  <w:color w:val="1F497D" w:themeColor="text2"/>
                </w:rPr>
                <w:id w:val="1826545107"/>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w:t>
            </w:r>
            <w:r w:rsidR="00333312">
              <w:rPr>
                <w:rFonts w:ascii="Arial" w:hAnsi="Arial" w:cs="Arial"/>
                <w:bCs/>
                <w:color w:val="1F497D" w:themeColor="text2"/>
              </w:rPr>
              <w:t>Comprehensive Compliance</w:t>
            </w:r>
          </w:p>
          <w:p w14:paraId="3E8A3C21" w14:textId="77777777" w:rsidR="00333312" w:rsidRPr="009069B3" w:rsidRDefault="00F73A8E" w:rsidP="009E044A">
            <w:pPr>
              <w:rPr>
                <w:rFonts w:ascii="Arial" w:hAnsi="Arial" w:cs="Arial"/>
                <w:bCs/>
                <w:color w:val="1F497D" w:themeColor="text2"/>
              </w:rPr>
            </w:pPr>
            <w:sdt>
              <w:sdtPr>
                <w:rPr>
                  <w:rFonts w:ascii="Arial" w:hAnsi="Arial" w:cs="Arial"/>
                  <w:bCs/>
                  <w:color w:val="1F497D" w:themeColor="text2"/>
                </w:rPr>
                <w:id w:val="1143015162"/>
                <w14:checkbox>
                  <w14:checked w14:val="0"/>
                  <w14:checkedState w14:val="2612" w14:font="MS Gothic"/>
                  <w14:uncheckedState w14:val="2610" w14:font="MS Gothic"/>
                </w14:checkbox>
              </w:sdtPr>
              <w:sdtEndPr/>
              <w:sdtContent>
                <w:r w:rsidR="00333312" w:rsidRPr="003366C4">
                  <w:rPr>
                    <w:rFonts w:ascii="MS Gothic" w:eastAsia="MS Gothic" w:hAnsi="MS Gothic" w:cs="Arial" w:hint="eastAsia"/>
                    <w:bCs/>
                    <w:color w:val="1F497D" w:themeColor="text2"/>
                  </w:rPr>
                  <w:t>☐</w:t>
                </w:r>
              </w:sdtContent>
            </w:sdt>
            <w:r w:rsidR="00333312" w:rsidRPr="003366C4">
              <w:rPr>
                <w:rFonts w:ascii="Arial" w:hAnsi="Arial" w:cs="Arial"/>
                <w:bCs/>
                <w:color w:val="1F497D" w:themeColor="text2"/>
              </w:rPr>
              <w:t xml:space="preserve"> Enhanced Compliance</w:t>
            </w:r>
          </w:p>
        </w:tc>
        <w:tc>
          <w:tcPr>
            <w:tcW w:w="6079" w:type="dxa"/>
          </w:tcPr>
          <w:p w14:paraId="58318AF0" w14:textId="77777777" w:rsidR="00333312" w:rsidRDefault="00333312" w:rsidP="009E0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6B66A517" w14:textId="4CC043AF" w:rsidR="00333312" w:rsidRDefault="00333312">
      <w:pPr>
        <w:rPr>
          <w:rFonts w:ascii="Arial" w:hAnsi="Arial" w:cs="Arial"/>
          <w:color w:val="000000"/>
        </w:rPr>
      </w:pPr>
      <w:r>
        <w:rPr>
          <w:rFonts w:ascii="Arial" w:hAnsi="Arial" w:cs="Arial"/>
          <w:color w:val="000000"/>
        </w:rPr>
        <w:br w:type="page"/>
      </w:r>
    </w:p>
    <w:p w14:paraId="563489BA" w14:textId="6436C7A0" w:rsidR="00333312" w:rsidRDefault="00333312" w:rsidP="00333312">
      <w:pPr>
        <w:tabs>
          <w:tab w:val="left" w:pos="7364"/>
        </w:tabs>
        <w:rPr>
          <w:rFonts w:ascii="Arial" w:hAnsi="Arial" w:cs="Arial"/>
          <w:iCs/>
          <w:color w:val="1F497D" w:themeColor="text2"/>
        </w:rPr>
      </w:pPr>
      <w:r>
        <w:rPr>
          <w:rFonts w:ascii="Arial" w:hAnsi="Arial" w:cs="Arial"/>
          <w:b/>
          <w:bCs/>
        </w:rPr>
        <w:lastRenderedPageBreak/>
        <w:t>Curriculum</w:t>
      </w:r>
      <w:r w:rsidR="009E5825">
        <w:rPr>
          <w:rFonts w:ascii="Arial" w:hAnsi="Arial" w:cs="Arial"/>
          <w:b/>
          <w:bCs/>
        </w:rPr>
        <w:t xml:space="preserve"> and Instruction</w:t>
      </w:r>
    </w:p>
    <w:p w14:paraId="38948887" w14:textId="136EDAF0" w:rsidR="00333312" w:rsidRPr="0090041A" w:rsidRDefault="00F73A8E" w:rsidP="00333312">
      <w:pPr>
        <w:tabs>
          <w:tab w:val="left" w:pos="7364"/>
        </w:tabs>
      </w:pPr>
      <w:hyperlink w:anchor="V_Health_1" w:history="1">
        <w:r w:rsidR="00333312" w:rsidRPr="0090041A">
          <w:rPr>
            <w:iCs/>
            <w:color w:val="1F497D" w:themeColor="text2"/>
          </w:rPr>
          <w:t>[§3602-ee VI.</w:t>
        </w:r>
        <w:r w:rsidR="00333312" w:rsidRPr="0090041A">
          <w:rPr>
            <w:iCs/>
            <w:smallCaps/>
            <w:color w:val="1F497D" w:themeColor="text2"/>
          </w:rPr>
          <w:t>learning</w:t>
        </w:r>
        <w:r w:rsidR="00333312" w:rsidRPr="0090041A">
          <w:rPr>
            <w:iCs/>
            <w:color w:val="1F497D" w:themeColor="text2"/>
          </w:rPr>
          <w:t>.</w:t>
        </w:r>
        <w:r w:rsidR="00333312">
          <w:rPr>
            <w:iCs/>
            <w:color w:val="1F497D" w:themeColor="text2"/>
          </w:rPr>
          <w:t>4</w:t>
        </w:r>
        <w:r w:rsidR="00333312" w:rsidRPr="0090041A">
          <w:rPr>
            <w:iCs/>
            <w:color w:val="1F497D" w:themeColor="text2"/>
          </w:rPr>
          <w:t>]</w:t>
        </w:r>
      </w:hyperlink>
      <w:r w:rsidR="00333312" w:rsidRPr="0090041A">
        <w:rPr>
          <w:iCs/>
          <w:color w:val="1F497D" w:themeColor="text2"/>
        </w:rPr>
        <w:t xml:space="preserve"> &amp; [CR Part 151-1.3(a)(</w:t>
      </w:r>
      <w:r w:rsidR="00B33F75">
        <w:rPr>
          <w:iCs/>
          <w:color w:val="1F497D" w:themeColor="text2"/>
        </w:rPr>
        <w:t>1</w:t>
      </w:r>
      <w:r w:rsidR="00333312" w:rsidRPr="0090041A">
        <w:rPr>
          <w:iCs/>
          <w:color w:val="1F497D" w:themeColor="text2"/>
        </w:rPr>
        <w:t>)]</w:t>
      </w:r>
    </w:p>
    <w:p w14:paraId="06F16F36" w14:textId="77777777" w:rsidR="00333312" w:rsidRPr="00692C8E" w:rsidRDefault="00333312" w:rsidP="00692C8E">
      <w:pPr>
        <w:autoSpaceDE w:val="0"/>
        <w:autoSpaceDN w:val="0"/>
        <w:adjustRightInd w:val="0"/>
        <w:rPr>
          <w:rFonts w:ascii="Arial" w:hAnsi="Arial" w:cs="Arial"/>
          <w:color w:val="000000"/>
        </w:rPr>
      </w:pPr>
    </w:p>
    <w:p w14:paraId="01FCB516" w14:textId="42BB0830" w:rsidR="00B33F75" w:rsidRDefault="00B33F75" w:rsidP="00FB29B4">
      <w:pPr>
        <w:autoSpaceDE w:val="0"/>
        <w:autoSpaceDN w:val="0"/>
        <w:adjustRightInd w:val="0"/>
        <w:rPr>
          <w:rFonts w:ascii="Arial" w:hAnsi="Arial" w:cs="Arial"/>
          <w:color w:val="000000"/>
        </w:rPr>
      </w:pPr>
      <w:r>
        <w:rPr>
          <w:rFonts w:ascii="Arial" w:hAnsi="Arial" w:cs="Arial"/>
          <w:color w:val="000000"/>
        </w:rPr>
        <w:t xml:space="preserve">The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and i</w:t>
      </w:r>
      <w:r w:rsidR="001031F1">
        <w:rPr>
          <w:rFonts w:ascii="Arial" w:hAnsi="Arial" w:cs="Arial"/>
          <w:color w:val="000000"/>
        </w:rPr>
        <w:t>t</w:t>
      </w:r>
      <w:r>
        <w:rPr>
          <w:rFonts w:ascii="Arial" w:hAnsi="Arial" w:cs="Arial"/>
          <w:color w:val="000000"/>
        </w:rPr>
        <w:t>s collaborating prekindergarten program utilize a developmentally appropriate</w:t>
      </w:r>
      <w:r w:rsidR="00692C8E" w:rsidRPr="00692C8E">
        <w:rPr>
          <w:rFonts w:ascii="Arial" w:hAnsi="Arial" w:cs="Arial"/>
          <w:color w:val="000000"/>
        </w:rPr>
        <w:t xml:space="preserve"> </w:t>
      </w:r>
      <w:r w:rsidR="00FB29B4">
        <w:rPr>
          <w:rFonts w:ascii="Arial" w:hAnsi="Arial" w:cs="Arial"/>
          <w:color w:val="000000"/>
        </w:rPr>
        <w:t xml:space="preserve">written </w:t>
      </w:r>
      <w:r>
        <w:rPr>
          <w:rFonts w:ascii="Arial" w:hAnsi="Arial" w:cs="Arial"/>
          <w:color w:val="000000"/>
        </w:rPr>
        <w:t>curriculum</w:t>
      </w:r>
      <w:r w:rsidR="00692C8E" w:rsidRPr="00692C8E">
        <w:rPr>
          <w:rFonts w:ascii="Arial" w:hAnsi="Arial" w:cs="Arial"/>
          <w:color w:val="000000"/>
        </w:rPr>
        <w:t xml:space="preserve"> that</w:t>
      </w:r>
      <w:r w:rsidR="00FB29B4">
        <w:rPr>
          <w:rFonts w:ascii="Arial" w:hAnsi="Arial" w:cs="Arial"/>
          <w:color w:val="000000"/>
        </w:rPr>
        <w:t>:</w:t>
      </w:r>
    </w:p>
    <w:p w14:paraId="4982EA41" w14:textId="77777777" w:rsidR="00B33F75" w:rsidRPr="00075767" w:rsidRDefault="00B33F75" w:rsidP="00692C8E">
      <w:pPr>
        <w:autoSpaceDE w:val="0"/>
        <w:autoSpaceDN w:val="0"/>
        <w:adjustRightInd w:val="0"/>
        <w:rPr>
          <w:rFonts w:ascii="Arial" w:hAnsi="Arial" w:cs="Arial"/>
          <w:color w:val="000000"/>
          <w:sz w:val="10"/>
          <w:szCs w:val="10"/>
        </w:rPr>
      </w:pPr>
    </w:p>
    <w:p w14:paraId="42E2BD5F" w14:textId="0C383738" w:rsidR="00692C8E" w:rsidRDefault="00B33F75"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Is e</w:t>
      </w:r>
      <w:r w:rsidR="00692C8E" w:rsidRPr="00692C8E">
        <w:rPr>
          <w:rFonts w:ascii="Arial" w:hAnsi="Arial" w:cs="Arial"/>
          <w:color w:val="000000"/>
        </w:rPr>
        <w:t>videnced-based (meaning research has been conducted regarding the relationship between the curriculum and children's learning);</w:t>
      </w:r>
    </w:p>
    <w:p w14:paraId="1FBF036C" w14:textId="77777777" w:rsidR="00673D6F" w:rsidRPr="00075767" w:rsidRDefault="00673D6F" w:rsidP="00673D6F">
      <w:pPr>
        <w:pStyle w:val="ListParagraph"/>
        <w:autoSpaceDE w:val="0"/>
        <w:autoSpaceDN w:val="0"/>
        <w:adjustRightInd w:val="0"/>
        <w:rPr>
          <w:rFonts w:ascii="Arial" w:hAnsi="Arial" w:cs="Arial"/>
          <w:color w:val="000000"/>
          <w:sz w:val="10"/>
          <w:szCs w:val="10"/>
        </w:rPr>
      </w:pPr>
    </w:p>
    <w:p w14:paraId="3A092E33" w14:textId="6C2DC21E" w:rsidR="00FB29B4" w:rsidRDefault="00673D6F"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Aligns</w:t>
      </w:r>
      <w:r w:rsidR="00FB29B4">
        <w:rPr>
          <w:rFonts w:ascii="Arial" w:hAnsi="Arial" w:cs="Arial"/>
          <w:color w:val="000000"/>
        </w:rPr>
        <w:t xml:space="preserve"> to</w:t>
      </w:r>
      <w:r w:rsidR="00FB29B4" w:rsidRPr="00692C8E">
        <w:rPr>
          <w:rFonts w:ascii="Arial" w:hAnsi="Arial" w:cs="Arial"/>
          <w:color w:val="000000"/>
        </w:rPr>
        <w:t xml:space="preserve"> </w:t>
      </w:r>
      <w:hyperlink r:id="rId145" w:history="1">
        <w:r w:rsidR="00FB29B4" w:rsidRPr="00692C8E">
          <w:rPr>
            <w:rFonts w:ascii="Arial" w:hAnsi="Arial" w:cs="Arial"/>
            <w:color w:val="0000FF" w:themeColor="hyperlink"/>
            <w:u w:val="single"/>
          </w:rPr>
          <w:t>NYSED’s Prekindergarten Early Learning Standards</w:t>
        </w:r>
      </w:hyperlink>
    </w:p>
    <w:p w14:paraId="22A04A89" w14:textId="77777777" w:rsidR="00692C8E" w:rsidRPr="00075767" w:rsidRDefault="00692C8E" w:rsidP="00692C8E">
      <w:pPr>
        <w:autoSpaceDE w:val="0"/>
        <w:autoSpaceDN w:val="0"/>
        <w:adjustRightInd w:val="0"/>
        <w:rPr>
          <w:rFonts w:ascii="Arial" w:hAnsi="Arial" w:cs="Arial"/>
          <w:color w:val="000000"/>
          <w:sz w:val="10"/>
          <w:szCs w:val="10"/>
        </w:rPr>
      </w:pPr>
    </w:p>
    <w:p w14:paraId="7A582E67" w14:textId="783FCB7E" w:rsidR="00692C8E" w:rsidRPr="00692C8E" w:rsidRDefault="00B33F75"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Incorporates</w:t>
      </w:r>
      <w:r w:rsidR="00692C8E" w:rsidRPr="00692C8E">
        <w:rPr>
          <w:rFonts w:ascii="Arial" w:hAnsi="Arial" w:cs="Arial"/>
          <w:color w:val="000000"/>
        </w:rPr>
        <w:t xml:space="preserve"> the key domains of child development as outlined in </w:t>
      </w:r>
      <w:hyperlink r:id="rId146" w:history="1">
        <w:r w:rsidR="00692C8E" w:rsidRPr="00692C8E">
          <w:rPr>
            <w:rFonts w:ascii="Arial" w:hAnsi="Arial" w:cs="Arial"/>
            <w:color w:val="0000FF" w:themeColor="hyperlink"/>
            <w:u w:val="single"/>
          </w:rPr>
          <w:t>NYSED’s Resource Guide School Success in Prekindergarten</w:t>
        </w:r>
      </w:hyperlink>
      <w:r w:rsidR="00692C8E" w:rsidRPr="00692C8E">
        <w:rPr>
          <w:rFonts w:ascii="Arial" w:hAnsi="Arial" w:cs="Arial"/>
          <w:color w:val="000000"/>
        </w:rPr>
        <w:t>;</w:t>
      </w:r>
    </w:p>
    <w:p w14:paraId="23F90DF2" w14:textId="77777777" w:rsidR="00692C8E" w:rsidRPr="00075767" w:rsidRDefault="00692C8E" w:rsidP="00692C8E">
      <w:pPr>
        <w:autoSpaceDE w:val="0"/>
        <w:autoSpaceDN w:val="0"/>
        <w:adjustRightInd w:val="0"/>
        <w:rPr>
          <w:rFonts w:ascii="Arial" w:hAnsi="Arial" w:cs="Arial"/>
          <w:color w:val="000000"/>
          <w:sz w:val="10"/>
          <w:szCs w:val="10"/>
        </w:rPr>
      </w:pPr>
    </w:p>
    <w:p w14:paraId="2498BF61" w14:textId="6119C7A1" w:rsidR="00692C8E" w:rsidRPr="00692C8E" w:rsidRDefault="00692C8E" w:rsidP="007552A8">
      <w:pPr>
        <w:pStyle w:val="ListParagraph"/>
        <w:numPr>
          <w:ilvl w:val="0"/>
          <w:numId w:val="24"/>
        </w:numPr>
        <w:autoSpaceDE w:val="0"/>
        <w:autoSpaceDN w:val="0"/>
        <w:adjustRightInd w:val="0"/>
        <w:rPr>
          <w:rFonts w:ascii="Arial" w:hAnsi="Arial" w:cs="Arial"/>
          <w:color w:val="000000"/>
        </w:rPr>
      </w:pPr>
      <w:r w:rsidRPr="00692C8E">
        <w:rPr>
          <w:rFonts w:ascii="Arial" w:hAnsi="Arial" w:cs="Arial"/>
          <w:color w:val="000000"/>
        </w:rPr>
        <w:t xml:space="preserve">Emphasizes language, emergent literacy, early mathematics skills, social and emotional development, physical abilities, and structured </w:t>
      </w:r>
      <w:r w:rsidR="00B33F75">
        <w:rPr>
          <w:rFonts w:ascii="Arial" w:hAnsi="Arial" w:cs="Arial"/>
          <w:color w:val="000000"/>
        </w:rPr>
        <w:t>&amp;</w:t>
      </w:r>
      <w:r w:rsidRPr="00692C8E">
        <w:rPr>
          <w:rFonts w:ascii="Arial" w:hAnsi="Arial" w:cs="Arial"/>
          <w:color w:val="000000"/>
        </w:rPr>
        <w:t xml:space="preserve"> unstructured play;</w:t>
      </w:r>
    </w:p>
    <w:p w14:paraId="12F2A423" w14:textId="77777777" w:rsidR="00692C8E" w:rsidRPr="00075767" w:rsidRDefault="00692C8E" w:rsidP="00673D6F">
      <w:pPr>
        <w:pStyle w:val="ListParagraph"/>
        <w:autoSpaceDE w:val="0"/>
        <w:autoSpaceDN w:val="0"/>
        <w:adjustRightInd w:val="0"/>
        <w:rPr>
          <w:rFonts w:ascii="Arial" w:hAnsi="Arial" w:cs="Arial"/>
          <w:color w:val="000000"/>
          <w:sz w:val="10"/>
          <w:szCs w:val="10"/>
        </w:rPr>
      </w:pPr>
    </w:p>
    <w:p w14:paraId="018F9987" w14:textId="782DC6DF" w:rsidR="00692C8E" w:rsidRDefault="00692C8E" w:rsidP="007552A8">
      <w:pPr>
        <w:pStyle w:val="ListParagraph"/>
        <w:numPr>
          <w:ilvl w:val="0"/>
          <w:numId w:val="24"/>
        </w:numPr>
        <w:autoSpaceDE w:val="0"/>
        <w:autoSpaceDN w:val="0"/>
        <w:adjustRightInd w:val="0"/>
        <w:rPr>
          <w:rFonts w:ascii="Arial" w:hAnsi="Arial" w:cs="Arial"/>
          <w:color w:val="000000"/>
        </w:rPr>
      </w:pPr>
      <w:r w:rsidRPr="00692C8E">
        <w:rPr>
          <w:rFonts w:ascii="Arial" w:hAnsi="Arial" w:cs="Arial"/>
          <w:color w:val="000000"/>
        </w:rPr>
        <w:t>Facilitates and supports individualized, differentiated, and responsive and sustaining instruction for diverse abilities, cultures, and languages</w:t>
      </w:r>
    </w:p>
    <w:p w14:paraId="6A65D9C3" w14:textId="77777777" w:rsidR="00FB29B4" w:rsidRPr="00075767" w:rsidRDefault="00FB29B4" w:rsidP="00673D6F">
      <w:pPr>
        <w:pStyle w:val="ListParagraph"/>
        <w:autoSpaceDE w:val="0"/>
        <w:autoSpaceDN w:val="0"/>
        <w:adjustRightInd w:val="0"/>
        <w:rPr>
          <w:rFonts w:ascii="Arial" w:hAnsi="Arial" w:cs="Arial"/>
          <w:color w:val="000000"/>
          <w:sz w:val="10"/>
          <w:szCs w:val="10"/>
        </w:rPr>
      </w:pPr>
    </w:p>
    <w:p w14:paraId="6B91891D" w14:textId="0316FB2B" w:rsidR="00FB29B4" w:rsidRDefault="00FB29B4"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Ensures continuity with instruction in the early elementary grades, and</w:t>
      </w:r>
    </w:p>
    <w:p w14:paraId="74B7F5DF" w14:textId="77777777" w:rsidR="00FB29B4" w:rsidRPr="00075767" w:rsidRDefault="00FB29B4" w:rsidP="00673D6F">
      <w:pPr>
        <w:pStyle w:val="ListParagraph"/>
        <w:autoSpaceDE w:val="0"/>
        <w:autoSpaceDN w:val="0"/>
        <w:adjustRightInd w:val="0"/>
        <w:rPr>
          <w:rFonts w:ascii="Arial" w:hAnsi="Arial" w:cs="Arial"/>
          <w:color w:val="000000"/>
          <w:sz w:val="10"/>
          <w:szCs w:val="10"/>
        </w:rPr>
      </w:pPr>
    </w:p>
    <w:p w14:paraId="23AE506D" w14:textId="310B0B71" w:rsidR="00FB29B4" w:rsidRDefault="00673D6F" w:rsidP="007552A8">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Integrates</w:t>
      </w:r>
      <w:r w:rsidR="00FB29B4">
        <w:rPr>
          <w:rFonts w:ascii="Arial" w:hAnsi="Arial" w:cs="Arial"/>
          <w:color w:val="000000"/>
        </w:rPr>
        <w:t xml:space="preserve"> with the</w:t>
      </w:r>
      <w:r w:rsidR="00D23CD0">
        <w:rPr>
          <w:rFonts w:ascii="Arial" w:hAnsi="Arial" w:cs="Arial"/>
          <w:color w:val="000000"/>
        </w:rPr>
        <w:t xml:space="preserve"> 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sidR="00FB29B4">
        <w:rPr>
          <w:rFonts w:ascii="Arial" w:hAnsi="Arial" w:cs="Arial"/>
          <w:color w:val="000000"/>
        </w:rPr>
        <w:t>’s Kindergarten-Grade 12 instructional program.</w:t>
      </w:r>
    </w:p>
    <w:p w14:paraId="54A7614E" w14:textId="21A4F4C5" w:rsidR="00673D6F" w:rsidRPr="001052F4" w:rsidRDefault="00673D6F" w:rsidP="00673D6F">
      <w:pPr>
        <w:autoSpaceDE w:val="0"/>
        <w:autoSpaceDN w:val="0"/>
        <w:adjustRightInd w:val="0"/>
        <w:rPr>
          <w:rFonts w:ascii="Arial" w:hAnsi="Arial" w:cs="Arial"/>
          <w:color w:val="000000"/>
          <w:sz w:val="10"/>
          <w:szCs w:val="10"/>
        </w:rPr>
      </w:pPr>
    </w:p>
    <w:p w14:paraId="65B5034C" w14:textId="7777777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4CD8D173" w14:textId="20F0523B" w:rsidR="009E5825" w:rsidRDefault="009E5825" w:rsidP="009E5825">
      <w:pPr>
        <w:pStyle w:val="ListParagraph"/>
        <w:autoSpaceDE w:val="0"/>
        <w:autoSpaceDN w:val="0"/>
        <w:adjustRightInd w:val="0"/>
        <w:rPr>
          <w:rFonts w:ascii="Arial" w:hAnsi="Arial" w:cs="Arial"/>
          <w:color w:val="7030A0"/>
        </w:rPr>
      </w:pPr>
    </w:p>
    <w:p w14:paraId="73479B05" w14:textId="01560601" w:rsidR="009E5825" w:rsidRPr="006B35EC" w:rsidRDefault="009E5825" w:rsidP="007552A8">
      <w:pPr>
        <w:pStyle w:val="ListParagraph"/>
        <w:numPr>
          <w:ilvl w:val="0"/>
          <w:numId w:val="13"/>
        </w:numPr>
        <w:autoSpaceDE w:val="0"/>
        <w:autoSpaceDN w:val="0"/>
        <w:adjustRightInd w:val="0"/>
        <w:rPr>
          <w:rFonts w:ascii="Arial" w:hAnsi="Arial" w:cs="Arial"/>
          <w:b/>
          <w:bCs/>
          <w:color w:val="7030A0"/>
        </w:rPr>
      </w:pPr>
      <w:r>
        <w:rPr>
          <w:rFonts w:ascii="Arial" w:hAnsi="Arial" w:cs="Arial"/>
          <w:color w:val="7030A0"/>
        </w:rPr>
        <w:t>In each prekindergarten classroom, indicators of compliance and quality of prekindergarten</w:t>
      </w:r>
      <w:r w:rsidR="00D55F02">
        <w:rPr>
          <w:rFonts w:ascii="Arial" w:hAnsi="Arial" w:cs="Arial"/>
          <w:color w:val="7030A0"/>
        </w:rPr>
        <w:t xml:space="preserve"> curriculum and</w:t>
      </w:r>
      <w:r w:rsidR="00B44404">
        <w:rPr>
          <w:rFonts w:ascii="Arial" w:hAnsi="Arial" w:cs="Arial"/>
          <w:color w:val="7030A0"/>
        </w:rPr>
        <w:t xml:space="preserve"> </w:t>
      </w:r>
      <w:r>
        <w:rPr>
          <w:rFonts w:ascii="Arial" w:hAnsi="Arial" w:cs="Arial"/>
          <w:color w:val="7030A0"/>
        </w:rPr>
        <w:t>instruction include, but are not limited to the following:</w:t>
      </w:r>
    </w:p>
    <w:p w14:paraId="1D130967" w14:textId="77777777" w:rsidR="009E5825" w:rsidRPr="00CB1037" w:rsidRDefault="009E5825" w:rsidP="009E5825">
      <w:pPr>
        <w:pStyle w:val="ListParagraph"/>
        <w:autoSpaceDE w:val="0"/>
        <w:autoSpaceDN w:val="0"/>
        <w:adjustRightInd w:val="0"/>
        <w:ind w:left="1440"/>
        <w:rPr>
          <w:rFonts w:ascii="Arial" w:hAnsi="Arial" w:cs="Arial"/>
          <w:b/>
          <w:bCs/>
          <w:color w:val="7030A0"/>
          <w:sz w:val="10"/>
          <w:szCs w:val="10"/>
        </w:rPr>
      </w:pPr>
    </w:p>
    <w:p w14:paraId="13467225" w14:textId="0D8E802F" w:rsidR="009E5825" w:rsidRDefault="00D55F02"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Using theme-based instruction, t</w:t>
      </w:r>
      <w:r w:rsidR="009E5825">
        <w:rPr>
          <w:rFonts w:ascii="Arial" w:hAnsi="Arial" w:cs="Arial"/>
          <w:color w:val="7030A0"/>
        </w:rPr>
        <w:t>eachers use multiple strategies to facilitate student engagement, participation, and learning</w:t>
      </w:r>
      <w:r>
        <w:rPr>
          <w:rFonts w:ascii="Arial" w:hAnsi="Arial" w:cs="Arial"/>
          <w:color w:val="7030A0"/>
        </w:rPr>
        <w:t xml:space="preserve"> experiences that cohesively develop skills and concepts in language, math, social-emotional learning, and science.</w:t>
      </w:r>
    </w:p>
    <w:p w14:paraId="2ED843DF" w14:textId="77777777" w:rsidR="00192695" w:rsidRPr="00192695" w:rsidRDefault="00192695" w:rsidP="00192695">
      <w:pPr>
        <w:pStyle w:val="ListParagraph"/>
        <w:autoSpaceDE w:val="0"/>
        <w:autoSpaceDN w:val="0"/>
        <w:adjustRightInd w:val="0"/>
        <w:ind w:left="1440"/>
        <w:rPr>
          <w:rFonts w:ascii="Arial" w:hAnsi="Arial" w:cs="Arial"/>
          <w:color w:val="7030A0"/>
          <w:sz w:val="10"/>
          <w:szCs w:val="10"/>
        </w:rPr>
      </w:pPr>
    </w:p>
    <w:p w14:paraId="27C1752C" w14:textId="3496ECCD" w:rsidR="00D55F02" w:rsidRDefault="00D55F02"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Transitions throughout each day’s activities are thoughtfully planned and minimize students’ wait time.</w:t>
      </w:r>
    </w:p>
    <w:p w14:paraId="1D07556F" w14:textId="77777777" w:rsidR="00192695" w:rsidRPr="00192695" w:rsidRDefault="00192695" w:rsidP="00192695">
      <w:pPr>
        <w:pStyle w:val="ListParagraph"/>
        <w:autoSpaceDE w:val="0"/>
        <w:autoSpaceDN w:val="0"/>
        <w:adjustRightInd w:val="0"/>
        <w:ind w:left="1440"/>
        <w:rPr>
          <w:rFonts w:ascii="Arial" w:hAnsi="Arial" w:cs="Arial"/>
          <w:color w:val="7030A0"/>
          <w:sz w:val="10"/>
          <w:szCs w:val="10"/>
        </w:rPr>
      </w:pPr>
    </w:p>
    <w:p w14:paraId="12BEE92D" w14:textId="4D741BF3" w:rsidR="00192695" w:rsidRDefault="009E582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Through direct instruction and modeling, teachers encourage students to engage in positive interactions with both peers and adults;</w:t>
      </w:r>
    </w:p>
    <w:p w14:paraId="7A610B05" w14:textId="77777777" w:rsidR="00192695" w:rsidRPr="00192695" w:rsidRDefault="00192695" w:rsidP="00192695">
      <w:pPr>
        <w:pStyle w:val="ListParagraph"/>
        <w:autoSpaceDE w:val="0"/>
        <w:autoSpaceDN w:val="0"/>
        <w:adjustRightInd w:val="0"/>
        <w:ind w:left="1440"/>
        <w:rPr>
          <w:rFonts w:ascii="Arial" w:hAnsi="Arial" w:cs="Arial"/>
          <w:color w:val="7030A0"/>
          <w:sz w:val="10"/>
          <w:szCs w:val="10"/>
        </w:rPr>
      </w:pPr>
    </w:p>
    <w:p w14:paraId="0643290F" w14:textId="44E62A54" w:rsidR="009E5825" w:rsidRDefault="009E582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Teachers frequently promote language use by modeling advanced language, repeating and extending student responses, and participating in social conversations with students.</w:t>
      </w:r>
    </w:p>
    <w:p w14:paraId="4CF2AA90" w14:textId="77777777" w:rsidR="00192695" w:rsidRPr="00192695" w:rsidRDefault="00192695" w:rsidP="00192695">
      <w:pPr>
        <w:pStyle w:val="ListParagraph"/>
        <w:autoSpaceDE w:val="0"/>
        <w:autoSpaceDN w:val="0"/>
        <w:adjustRightInd w:val="0"/>
        <w:ind w:left="1440"/>
        <w:rPr>
          <w:rFonts w:ascii="Arial" w:hAnsi="Arial" w:cs="Arial"/>
          <w:color w:val="7030A0"/>
          <w:sz w:val="10"/>
          <w:szCs w:val="10"/>
        </w:rPr>
      </w:pPr>
    </w:p>
    <w:p w14:paraId="25285D3D" w14:textId="7F4A4D75" w:rsidR="009E5825" w:rsidRDefault="009E5825" w:rsidP="007552A8">
      <w:pPr>
        <w:pStyle w:val="ListParagraph"/>
        <w:numPr>
          <w:ilvl w:val="1"/>
          <w:numId w:val="13"/>
        </w:numPr>
        <w:autoSpaceDE w:val="0"/>
        <w:autoSpaceDN w:val="0"/>
        <w:adjustRightInd w:val="0"/>
        <w:rPr>
          <w:rFonts w:ascii="Arial" w:hAnsi="Arial" w:cs="Arial"/>
          <w:color w:val="7030A0"/>
        </w:rPr>
      </w:pPr>
      <w:r>
        <w:rPr>
          <w:rFonts w:ascii="Arial" w:hAnsi="Arial" w:cs="Arial"/>
          <w:color w:val="7030A0"/>
        </w:rPr>
        <w:t>Teachers ask open-ended questions that allow adequate time for students to respond, provide opportunities for students to generate ideas and higher-order thinking.</w:t>
      </w:r>
    </w:p>
    <w:p w14:paraId="3E8F561C" w14:textId="77777777" w:rsidR="009E5825" w:rsidRDefault="009E5825" w:rsidP="009E5825">
      <w:pPr>
        <w:pStyle w:val="ListParagraph"/>
        <w:autoSpaceDE w:val="0"/>
        <w:autoSpaceDN w:val="0"/>
        <w:adjustRightInd w:val="0"/>
        <w:rPr>
          <w:rFonts w:ascii="Arial" w:hAnsi="Arial" w:cs="Arial"/>
          <w:color w:val="7030A0"/>
        </w:rPr>
      </w:pPr>
    </w:p>
    <w:p w14:paraId="48F96DCD" w14:textId="07CDAF62" w:rsidR="00861F06" w:rsidRDefault="00322A85"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 xml:space="preserve">Program administrators can demonstrate </w:t>
      </w:r>
      <w:r w:rsidR="00734492">
        <w:rPr>
          <w:rFonts w:ascii="Arial" w:hAnsi="Arial" w:cs="Arial"/>
          <w:color w:val="7030A0"/>
        </w:rPr>
        <w:t>compliance</w:t>
      </w:r>
      <w:r>
        <w:rPr>
          <w:rFonts w:ascii="Arial" w:hAnsi="Arial" w:cs="Arial"/>
          <w:color w:val="7030A0"/>
        </w:rPr>
        <w:t xml:space="preserve"> by providing</w:t>
      </w:r>
      <w:r w:rsidR="00734492">
        <w:rPr>
          <w:rFonts w:ascii="Arial" w:hAnsi="Arial" w:cs="Arial"/>
          <w:color w:val="7030A0"/>
        </w:rPr>
        <w:t xml:space="preserve"> evidence such as</w:t>
      </w:r>
      <w:r>
        <w:rPr>
          <w:rFonts w:ascii="Arial" w:hAnsi="Arial" w:cs="Arial"/>
          <w:color w:val="7030A0"/>
        </w:rPr>
        <w:t xml:space="preserve"> examples of classroom lesson plans and/or a curriculum map.</w:t>
      </w:r>
      <w:r w:rsidR="00861F06" w:rsidRPr="00861F06">
        <w:rPr>
          <w:rFonts w:ascii="Arial" w:hAnsi="Arial" w:cs="Arial"/>
          <w:color w:val="7030A0"/>
        </w:rPr>
        <w:t xml:space="preserve"> </w:t>
      </w:r>
      <w:r w:rsidR="00910165">
        <w:rPr>
          <w:rFonts w:ascii="Arial" w:hAnsi="Arial" w:cs="Arial"/>
          <w:color w:val="7030A0"/>
        </w:rPr>
        <w:t xml:space="preserve">School </w:t>
      </w:r>
      <w:r w:rsidR="00D23CD0">
        <w:rPr>
          <w:rFonts w:ascii="Arial" w:hAnsi="Arial" w:cs="Arial"/>
          <w:color w:val="7030A0"/>
        </w:rPr>
        <w:t>d</w:t>
      </w:r>
      <w:r w:rsidR="00910165">
        <w:rPr>
          <w:rFonts w:ascii="Arial" w:hAnsi="Arial" w:cs="Arial"/>
          <w:color w:val="7030A0"/>
        </w:rPr>
        <w:t>istrict</w:t>
      </w:r>
      <w:r w:rsidR="00861F06">
        <w:rPr>
          <w:rFonts w:ascii="Arial" w:hAnsi="Arial" w:cs="Arial"/>
          <w:color w:val="7030A0"/>
        </w:rPr>
        <w:t xml:space="preserve"> </w:t>
      </w:r>
      <w:r w:rsidR="00D23CD0">
        <w:rPr>
          <w:rFonts w:ascii="Arial" w:hAnsi="Arial" w:cs="Arial"/>
          <w:color w:val="7030A0"/>
        </w:rPr>
        <w:t>c</w:t>
      </w:r>
      <w:r w:rsidR="00861F06">
        <w:rPr>
          <w:rFonts w:ascii="Arial" w:hAnsi="Arial" w:cs="Arial"/>
          <w:color w:val="7030A0"/>
        </w:rPr>
        <w:t xml:space="preserve">urriculum policies and procedures. </w:t>
      </w:r>
    </w:p>
    <w:p w14:paraId="385A3D3F" w14:textId="23F63F78" w:rsidR="00322A85" w:rsidRDefault="00322A85" w:rsidP="00192695">
      <w:pPr>
        <w:pStyle w:val="ListParagraph"/>
        <w:autoSpaceDE w:val="0"/>
        <w:autoSpaceDN w:val="0"/>
        <w:adjustRightInd w:val="0"/>
        <w:rPr>
          <w:rFonts w:ascii="Arial" w:hAnsi="Arial" w:cs="Arial"/>
          <w:color w:val="7030A0"/>
        </w:rPr>
      </w:pPr>
    </w:p>
    <w:p w14:paraId="2BA49959" w14:textId="2BF85279" w:rsidR="00075767" w:rsidRDefault="00075767"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VI</w:t>
      </w:r>
      <w:r w:rsidRPr="006D19C0">
        <w:rPr>
          <w:rFonts w:ascii="Arial" w:hAnsi="Arial" w:cs="Arial"/>
          <w:b/>
          <w:bCs/>
          <w:color w:val="4A442A"/>
        </w:rPr>
        <w:t xml:space="preserve">. </w:t>
      </w:r>
      <w:r>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47" w:history="1">
        <w:r w:rsidRPr="00C64EEC">
          <w:rPr>
            <w:rStyle w:val="Hyperlink"/>
            <w:rFonts w:ascii="Arial" w:hAnsi="Arial" w:cs="Arial"/>
          </w:rPr>
          <w:t>NYSED Application Business Portal</w:t>
        </w:r>
      </w:hyperlink>
      <w:r>
        <w:rPr>
          <w:rFonts w:ascii="Arial" w:hAnsi="Arial" w:cs="Arial"/>
          <w:color w:val="4A442A"/>
        </w:rPr>
        <w:t>.</w:t>
      </w:r>
    </w:p>
    <w:p w14:paraId="504EF4B8" w14:textId="77777777" w:rsidR="00673D6F" w:rsidRPr="00673D6F" w:rsidRDefault="00673D6F" w:rsidP="00673D6F">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4135"/>
        <w:gridCol w:w="6079"/>
      </w:tblGrid>
      <w:tr w:rsidR="00673D6F" w:rsidRPr="009069B3" w14:paraId="302B8984" w14:textId="77777777" w:rsidTr="009E044A">
        <w:tc>
          <w:tcPr>
            <w:tcW w:w="4135" w:type="dxa"/>
            <w:shd w:val="clear" w:color="auto" w:fill="4F6228" w:themeFill="accent3" w:themeFillShade="80"/>
          </w:tcPr>
          <w:p w14:paraId="70F4B72A" w14:textId="3BAF979F" w:rsidR="00673D6F"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673D6F"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7723B6DF" w14:textId="0E35F362" w:rsidR="00673D6F"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673D6F" w:rsidRPr="009069B3">
              <w:rPr>
                <w:rFonts w:ascii="Arial" w:hAnsi="Arial" w:cs="Arial"/>
                <w:b/>
                <w:color w:val="FFFFFF" w:themeColor="background1"/>
              </w:rPr>
              <w:t xml:space="preserve"> Description / Action Plan:</w:t>
            </w:r>
          </w:p>
        </w:tc>
      </w:tr>
      <w:tr w:rsidR="00673D6F" w14:paraId="0025ABE8" w14:textId="77777777" w:rsidTr="009E044A">
        <w:tc>
          <w:tcPr>
            <w:tcW w:w="4135" w:type="dxa"/>
          </w:tcPr>
          <w:p w14:paraId="11475437" w14:textId="77777777" w:rsidR="00673D6F" w:rsidRPr="0009145C"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1064605152"/>
                <w14:checkbox>
                  <w14:checked w14:val="0"/>
                  <w14:checkedState w14:val="2612" w14:font="MS Gothic"/>
                  <w14:uncheckedState w14:val="2610" w14:font="MS Gothic"/>
                </w14:checkbox>
              </w:sdtPr>
              <w:sdtEndPr/>
              <w:sdtContent>
                <w:r w:rsidR="00673D6F">
                  <w:rPr>
                    <w:rFonts w:ascii="MS Gothic" w:eastAsia="MS Gothic" w:hAnsi="MS Gothic" w:cs="Arial" w:hint="eastAsia"/>
                    <w:bCs/>
                    <w:color w:val="4F6228" w:themeColor="accent3" w:themeShade="80"/>
                  </w:rPr>
                  <w:t>☐</w:t>
                </w:r>
              </w:sdtContent>
            </w:sdt>
            <w:r w:rsidR="00673D6F" w:rsidRPr="0009145C">
              <w:rPr>
                <w:rFonts w:ascii="Arial" w:hAnsi="Arial" w:cs="Arial"/>
                <w:bCs/>
                <w:color w:val="4F6228" w:themeColor="accent3" w:themeShade="80"/>
              </w:rPr>
              <w:t xml:space="preserve"> Not Implemented</w:t>
            </w:r>
          </w:p>
          <w:p w14:paraId="78766B7D" w14:textId="5F9445EB" w:rsidR="00673D6F"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41262551"/>
                <w14:checkbox>
                  <w14:checked w14:val="0"/>
                  <w14:checkedState w14:val="2612" w14:font="MS Gothic"/>
                  <w14:uncheckedState w14:val="2610" w14:font="MS Gothic"/>
                </w14:checkbox>
              </w:sdtPr>
              <w:sdtEndPr/>
              <w:sdtContent>
                <w:r w:rsidR="00673D6F">
                  <w:rPr>
                    <w:rFonts w:ascii="MS Gothic" w:eastAsia="MS Gothic" w:hAnsi="MS Gothic" w:cs="Arial" w:hint="eastAsia"/>
                    <w:bCs/>
                    <w:color w:val="4F6228" w:themeColor="accent3" w:themeShade="80"/>
                  </w:rPr>
                  <w:t>☐</w:t>
                </w:r>
              </w:sdtContent>
            </w:sdt>
            <w:r w:rsidR="00673D6F" w:rsidRPr="0009145C">
              <w:rPr>
                <w:rFonts w:ascii="Arial" w:hAnsi="Arial" w:cs="Arial"/>
                <w:bCs/>
                <w:color w:val="4F6228" w:themeColor="accent3" w:themeShade="80"/>
              </w:rPr>
              <w:t xml:space="preserve"> </w:t>
            </w:r>
            <w:r w:rsidR="00BF2A86">
              <w:rPr>
                <w:rFonts w:ascii="Arial" w:hAnsi="Arial" w:cs="Arial"/>
                <w:bCs/>
                <w:color w:val="4F6228" w:themeColor="accent3" w:themeShade="80"/>
              </w:rPr>
              <w:t xml:space="preserve">Planning / </w:t>
            </w:r>
            <w:r w:rsidR="00673D6F">
              <w:rPr>
                <w:rFonts w:ascii="Arial" w:hAnsi="Arial" w:cs="Arial"/>
                <w:bCs/>
                <w:color w:val="4F6228" w:themeColor="accent3" w:themeShade="80"/>
              </w:rPr>
              <w:t>In Development</w:t>
            </w:r>
          </w:p>
          <w:p w14:paraId="72068C60" w14:textId="77777777" w:rsidR="00673D6F"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1679967257"/>
                <w14:checkbox>
                  <w14:checked w14:val="0"/>
                  <w14:checkedState w14:val="2612" w14:font="MS Gothic"/>
                  <w14:uncheckedState w14:val="2610" w14:font="MS Gothic"/>
                </w14:checkbox>
              </w:sdtPr>
              <w:sdtEndPr/>
              <w:sdtContent>
                <w:r w:rsidR="00673D6F">
                  <w:rPr>
                    <w:rFonts w:ascii="MS Gothic" w:eastAsia="MS Gothic" w:hAnsi="MS Gothic" w:cs="Arial" w:hint="eastAsia"/>
                    <w:bCs/>
                    <w:color w:val="4F6228" w:themeColor="accent3" w:themeShade="80"/>
                  </w:rPr>
                  <w:t>☐</w:t>
                </w:r>
              </w:sdtContent>
            </w:sdt>
            <w:r w:rsidR="00673D6F" w:rsidRPr="0009145C">
              <w:rPr>
                <w:rFonts w:ascii="Arial" w:hAnsi="Arial" w:cs="Arial"/>
                <w:bCs/>
                <w:color w:val="4F6228" w:themeColor="accent3" w:themeShade="80"/>
              </w:rPr>
              <w:t xml:space="preserve"> </w:t>
            </w:r>
            <w:r w:rsidR="00673D6F">
              <w:rPr>
                <w:rFonts w:ascii="Arial" w:hAnsi="Arial" w:cs="Arial"/>
                <w:bCs/>
                <w:color w:val="4F6228" w:themeColor="accent3" w:themeShade="80"/>
              </w:rPr>
              <w:t>Partially Implemented</w:t>
            </w:r>
          </w:p>
          <w:p w14:paraId="0044235C" w14:textId="77777777" w:rsidR="00673D6F" w:rsidRPr="00A80F0D"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397437424"/>
                <w14:checkbox>
                  <w14:checked w14:val="0"/>
                  <w14:checkedState w14:val="2612" w14:font="MS Gothic"/>
                  <w14:uncheckedState w14:val="2610" w14:font="MS Gothic"/>
                </w14:checkbox>
              </w:sdtPr>
              <w:sdtEndPr/>
              <w:sdtContent>
                <w:r w:rsidR="00673D6F">
                  <w:rPr>
                    <w:rFonts w:ascii="MS Gothic" w:eastAsia="MS Gothic" w:hAnsi="MS Gothic" w:cs="Arial" w:hint="eastAsia"/>
                    <w:bCs/>
                    <w:color w:val="4F6228" w:themeColor="accent3" w:themeShade="80"/>
                  </w:rPr>
                  <w:t>☐</w:t>
                </w:r>
              </w:sdtContent>
            </w:sdt>
            <w:r w:rsidR="00673D6F" w:rsidRPr="0009145C">
              <w:rPr>
                <w:rFonts w:ascii="Arial" w:hAnsi="Arial" w:cs="Arial"/>
                <w:bCs/>
                <w:color w:val="4F6228" w:themeColor="accent3" w:themeShade="80"/>
              </w:rPr>
              <w:t xml:space="preserve"> </w:t>
            </w:r>
            <w:r w:rsidR="00673D6F">
              <w:rPr>
                <w:rFonts w:ascii="Arial" w:hAnsi="Arial" w:cs="Arial"/>
                <w:bCs/>
                <w:color w:val="4F6228" w:themeColor="accent3" w:themeShade="80"/>
              </w:rPr>
              <w:t xml:space="preserve">Fully </w:t>
            </w:r>
            <w:r w:rsidR="00673D6F" w:rsidRPr="0009145C">
              <w:rPr>
                <w:rFonts w:ascii="Arial" w:hAnsi="Arial" w:cs="Arial"/>
                <w:bCs/>
                <w:color w:val="4F6228" w:themeColor="accent3" w:themeShade="80"/>
              </w:rPr>
              <w:t>Implemented</w:t>
            </w:r>
          </w:p>
        </w:tc>
        <w:tc>
          <w:tcPr>
            <w:tcW w:w="6079" w:type="dxa"/>
          </w:tcPr>
          <w:p w14:paraId="510D23DD" w14:textId="77777777" w:rsidR="00673D6F" w:rsidRDefault="00673D6F" w:rsidP="009E0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673D6F" w:rsidRPr="009069B3" w14:paraId="4618A7E6" w14:textId="77777777" w:rsidTr="009E044A">
        <w:tc>
          <w:tcPr>
            <w:tcW w:w="4135" w:type="dxa"/>
            <w:shd w:val="clear" w:color="auto" w:fill="1F497D" w:themeFill="text2"/>
          </w:tcPr>
          <w:p w14:paraId="4040A43F" w14:textId="77777777" w:rsidR="00673D6F" w:rsidRPr="009069B3" w:rsidRDefault="00673D6F" w:rsidP="009E0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0AE9CAE0" w14:textId="77777777" w:rsidR="00673D6F" w:rsidRPr="009069B3" w:rsidRDefault="00673D6F" w:rsidP="009E0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673D6F" w14:paraId="0D3234B3" w14:textId="77777777" w:rsidTr="009E044A">
        <w:tc>
          <w:tcPr>
            <w:tcW w:w="4135" w:type="dxa"/>
          </w:tcPr>
          <w:p w14:paraId="5E3EA31E" w14:textId="77777777" w:rsidR="001052F4" w:rsidRDefault="00F73A8E" w:rsidP="001052F4">
            <w:pPr>
              <w:rPr>
                <w:rFonts w:ascii="Arial" w:hAnsi="Arial" w:cs="Arial"/>
                <w:bCs/>
                <w:color w:val="1F497D" w:themeColor="text2"/>
              </w:rPr>
            </w:pPr>
            <w:sdt>
              <w:sdtPr>
                <w:rPr>
                  <w:rFonts w:ascii="Arial" w:hAnsi="Arial" w:cs="Arial"/>
                  <w:bCs/>
                  <w:color w:val="1F497D" w:themeColor="text2"/>
                </w:rPr>
                <w:id w:val="-1245340888"/>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3AEE090F" w14:textId="36509DEF" w:rsidR="00673D6F" w:rsidRPr="003366C4" w:rsidRDefault="00F73A8E" w:rsidP="009E044A">
            <w:pPr>
              <w:rPr>
                <w:rFonts w:ascii="Arial" w:hAnsi="Arial" w:cs="Arial"/>
                <w:bCs/>
                <w:color w:val="1F497D" w:themeColor="text2"/>
              </w:rPr>
            </w:pPr>
            <w:sdt>
              <w:sdtPr>
                <w:rPr>
                  <w:rFonts w:ascii="Arial" w:hAnsi="Arial" w:cs="Arial"/>
                  <w:bCs/>
                  <w:color w:val="1F497D" w:themeColor="text2"/>
                </w:rPr>
                <w:id w:val="877672240"/>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Non-Compliance</w:t>
            </w:r>
          </w:p>
          <w:p w14:paraId="58DE4A82" w14:textId="77777777" w:rsidR="00673D6F" w:rsidRPr="003366C4" w:rsidRDefault="00F73A8E" w:rsidP="009E044A">
            <w:pPr>
              <w:rPr>
                <w:rFonts w:ascii="Arial" w:hAnsi="Arial" w:cs="Arial"/>
                <w:bCs/>
                <w:color w:val="1F497D" w:themeColor="text2"/>
              </w:rPr>
            </w:pPr>
            <w:sdt>
              <w:sdtPr>
                <w:rPr>
                  <w:rFonts w:ascii="Arial" w:hAnsi="Arial" w:cs="Arial"/>
                  <w:bCs/>
                  <w:color w:val="1F497D" w:themeColor="text2"/>
                </w:rPr>
                <w:id w:val="1980498570"/>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Minimal Compliance</w:t>
            </w:r>
          </w:p>
          <w:p w14:paraId="62DD30B2" w14:textId="77777777" w:rsidR="00673D6F" w:rsidRPr="003366C4" w:rsidRDefault="00F73A8E" w:rsidP="009E044A">
            <w:pPr>
              <w:rPr>
                <w:rFonts w:ascii="Arial" w:hAnsi="Arial" w:cs="Arial"/>
                <w:bCs/>
                <w:color w:val="1F497D" w:themeColor="text2"/>
              </w:rPr>
            </w:pPr>
            <w:sdt>
              <w:sdtPr>
                <w:rPr>
                  <w:rFonts w:ascii="Arial" w:hAnsi="Arial" w:cs="Arial"/>
                  <w:bCs/>
                  <w:color w:val="1F497D" w:themeColor="text2"/>
                </w:rPr>
                <w:id w:val="-1272233563"/>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Limited Compliance</w:t>
            </w:r>
          </w:p>
          <w:p w14:paraId="5AA203D7" w14:textId="77777777" w:rsidR="00673D6F" w:rsidRPr="003366C4" w:rsidRDefault="00F73A8E" w:rsidP="009E044A">
            <w:pPr>
              <w:rPr>
                <w:rFonts w:ascii="Arial" w:hAnsi="Arial" w:cs="Arial"/>
                <w:bCs/>
                <w:color w:val="1F497D" w:themeColor="text2"/>
              </w:rPr>
            </w:pPr>
            <w:sdt>
              <w:sdtPr>
                <w:rPr>
                  <w:rFonts w:ascii="Arial" w:hAnsi="Arial" w:cs="Arial"/>
                  <w:bCs/>
                  <w:color w:val="1F497D" w:themeColor="text2"/>
                </w:rPr>
                <w:id w:val="-1712412366"/>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Acceptable Compliance</w:t>
            </w:r>
          </w:p>
          <w:p w14:paraId="147A2D85" w14:textId="77777777" w:rsidR="00673D6F" w:rsidRPr="003366C4" w:rsidRDefault="00F73A8E" w:rsidP="009E044A">
            <w:pPr>
              <w:rPr>
                <w:rFonts w:ascii="Arial" w:hAnsi="Arial" w:cs="Arial"/>
                <w:bCs/>
                <w:color w:val="1F497D" w:themeColor="text2"/>
              </w:rPr>
            </w:pPr>
            <w:sdt>
              <w:sdtPr>
                <w:rPr>
                  <w:rFonts w:ascii="Arial" w:hAnsi="Arial" w:cs="Arial"/>
                  <w:bCs/>
                  <w:color w:val="1F497D" w:themeColor="text2"/>
                </w:rPr>
                <w:id w:val="1128047390"/>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w:t>
            </w:r>
            <w:r w:rsidR="00673D6F">
              <w:rPr>
                <w:rFonts w:ascii="Arial" w:hAnsi="Arial" w:cs="Arial"/>
                <w:bCs/>
                <w:color w:val="1F497D" w:themeColor="text2"/>
              </w:rPr>
              <w:t>Comprehensive Compliance</w:t>
            </w:r>
          </w:p>
          <w:p w14:paraId="2E30F5B3" w14:textId="77777777" w:rsidR="00673D6F" w:rsidRPr="009069B3" w:rsidRDefault="00F73A8E" w:rsidP="009E044A">
            <w:pPr>
              <w:rPr>
                <w:rFonts w:ascii="Arial" w:hAnsi="Arial" w:cs="Arial"/>
                <w:bCs/>
                <w:color w:val="1F497D" w:themeColor="text2"/>
              </w:rPr>
            </w:pPr>
            <w:sdt>
              <w:sdtPr>
                <w:rPr>
                  <w:rFonts w:ascii="Arial" w:hAnsi="Arial" w:cs="Arial"/>
                  <w:bCs/>
                  <w:color w:val="1F497D" w:themeColor="text2"/>
                </w:rPr>
                <w:id w:val="174396712"/>
                <w14:checkbox>
                  <w14:checked w14:val="0"/>
                  <w14:checkedState w14:val="2612" w14:font="MS Gothic"/>
                  <w14:uncheckedState w14:val="2610" w14:font="MS Gothic"/>
                </w14:checkbox>
              </w:sdtPr>
              <w:sdtEndPr/>
              <w:sdtContent>
                <w:r w:rsidR="00673D6F" w:rsidRPr="003366C4">
                  <w:rPr>
                    <w:rFonts w:ascii="MS Gothic" w:eastAsia="MS Gothic" w:hAnsi="MS Gothic" w:cs="Arial" w:hint="eastAsia"/>
                    <w:bCs/>
                    <w:color w:val="1F497D" w:themeColor="text2"/>
                  </w:rPr>
                  <w:t>☐</w:t>
                </w:r>
              </w:sdtContent>
            </w:sdt>
            <w:r w:rsidR="00673D6F" w:rsidRPr="003366C4">
              <w:rPr>
                <w:rFonts w:ascii="Arial" w:hAnsi="Arial" w:cs="Arial"/>
                <w:bCs/>
                <w:color w:val="1F497D" w:themeColor="text2"/>
              </w:rPr>
              <w:t xml:space="preserve"> Enhanced Compliance</w:t>
            </w:r>
          </w:p>
        </w:tc>
        <w:tc>
          <w:tcPr>
            <w:tcW w:w="6079" w:type="dxa"/>
          </w:tcPr>
          <w:p w14:paraId="274E9837" w14:textId="77777777" w:rsidR="00673D6F" w:rsidRDefault="00673D6F" w:rsidP="009E0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C1CCE24" w14:textId="54A320E3" w:rsidR="00FB29B4" w:rsidRDefault="00FB29B4">
      <w:pPr>
        <w:rPr>
          <w:rFonts w:ascii="Arial" w:hAnsi="Arial" w:cs="Arial"/>
          <w:color w:val="000000"/>
        </w:rPr>
      </w:pPr>
      <w:r>
        <w:rPr>
          <w:rFonts w:ascii="Arial" w:hAnsi="Arial" w:cs="Arial"/>
          <w:color w:val="000000"/>
        </w:rPr>
        <w:br w:type="page"/>
      </w:r>
    </w:p>
    <w:p w14:paraId="63B9B6ED" w14:textId="0528022E" w:rsidR="00CA506C" w:rsidRDefault="00CA506C" w:rsidP="00CA506C">
      <w:pPr>
        <w:tabs>
          <w:tab w:val="left" w:pos="7364"/>
        </w:tabs>
        <w:rPr>
          <w:rFonts w:ascii="Arial" w:hAnsi="Arial" w:cs="Arial"/>
          <w:iCs/>
          <w:color w:val="1F497D" w:themeColor="text2"/>
        </w:rPr>
      </w:pPr>
      <w:r>
        <w:rPr>
          <w:rFonts w:ascii="Arial" w:hAnsi="Arial" w:cs="Arial"/>
          <w:b/>
          <w:bCs/>
        </w:rPr>
        <w:lastRenderedPageBreak/>
        <w:t>Preschool Students with Disabilities</w:t>
      </w:r>
    </w:p>
    <w:p w14:paraId="7DA2156A" w14:textId="29CFC015" w:rsidR="00417445" w:rsidRPr="0090041A" w:rsidRDefault="00F73A8E" w:rsidP="00417445">
      <w:pPr>
        <w:tabs>
          <w:tab w:val="left" w:pos="7364"/>
        </w:tabs>
      </w:pPr>
      <w:hyperlink w:anchor="V_Health_1" w:history="1">
        <w:r w:rsidR="00417445" w:rsidRPr="0090041A">
          <w:rPr>
            <w:iCs/>
            <w:color w:val="1F497D" w:themeColor="text2"/>
          </w:rPr>
          <w:t>[§3602-ee VI.</w:t>
        </w:r>
        <w:r w:rsidR="00417445" w:rsidRPr="0090041A">
          <w:rPr>
            <w:iCs/>
            <w:smallCaps/>
            <w:color w:val="1F497D" w:themeColor="text2"/>
          </w:rPr>
          <w:t>learning</w:t>
        </w:r>
        <w:r w:rsidR="00417445" w:rsidRPr="0090041A">
          <w:rPr>
            <w:iCs/>
            <w:color w:val="1F497D" w:themeColor="text2"/>
          </w:rPr>
          <w:t>.</w:t>
        </w:r>
        <w:r w:rsidR="00417445">
          <w:rPr>
            <w:iCs/>
            <w:color w:val="1F497D" w:themeColor="text2"/>
          </w:rPr>
          <w:t>5</w:t>
        </w:r>
        <w:r w:rsidR="00417445" w:rsidRPr="0090041A">
          <w:rPr>
            <w:iCs/>
            <w:color w:val="1F497D" w:themeColor="text2"/>
          </w:rPr>
          <w:t>]</w:t>
        </w:r>
      </w:hyperlink>
      <w:r w:rsidR="00417445" w:rsidRPr="0090041A">
        <w:rPr>
          <w:iCs/>
          <w:color w:val="1F497D" w:themeColor="text2"/>
        </w:rPr>
        <w:t xml:space="preserve"> &amp; [CR Part 151-1.</w:t>
      </w:r>
      <w:r w:rsidR="00417445">
        <w:rPr>
          <w:iCs/>
          <w:color w:val="1F497D" w:themeColor="text2"/>
        </w:rPr>
        <w:t>4(e)</w:t>
      </w:r>
      <w:r w:rsidR="00417445" w:rsidRPr="0090041A">
        <w:rPr>
          <w:iCs/>
          <w:color w:val="1F497D" w:themeColor="text2"/>
        </w:rPr>
        <w:t>]</w:t>
      </w:r>
    </w:p>
    <w:p w14:paraId="113195FC" w14:textId="77777777" w:rsidR="00692C8E" w:rsidRPr="00692C8E" w:rsidRDefault="00692C8E" w:rsidP="00692C8E">
      <w:pPr>
        <w:autoSpaceDE w:val="0"/>
        <w:autoSpaceDN w:val="0"/>
        <w:adjustRightInd w:val="0"/>
        <w:rPr>
          <w:rFonts w:ascii="Arial" w:hAnsi="Arial" w:cs="Arial"/>
          <w:color w:val="000000"/>
        </w:rPr>
      </w:pPr>
    </w:p>
    <w:p w14:paraId="381D027C" w14:textId="64820140" w:rsidR="00692C8E" w:rsidRDefault="00417445" w:rsidP="00417445">
      <w:pPr>
        <w:autoSpaceDE w:val="0"/>
        <w:autoSpaceDN w:val="0"/>
        <w:adjustRightInd w:val="0"/>
        <w:rPr>
          <w:rFonts w:ascii="Arial" w:hAnsi="Arial" w:cs="Arial"/>
          <w:color w:val="000000"/>
        </w:rPr>
      </w:pPr>
      <w:r>
        <w:rPr>
          <w:rFonts w:ascii="Arial" w:hAnsi="Arial" w:cs="Arial"/>
          <w:color w:val="000000"/>
        </w:rPr>
        <w:t xml:space="preserve">The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ensures that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and collaborating prekindergarten programs </w:t>
      </w:r>
      <w:r w:rsidR="00692C8E" w:rsidRPr="00692C8E">
        <w:rPr>
          <w:rFonts w:ascii="Arial" w:hAnsi="Arial" w:cs="Arial"/>
          <w:color w:val="000000"/>
        </w:rPr>
        <w:t>implement adequate and appropriate accommodations, modifications</w:t>
      </w:r>
      <w:r w:rsidR="001A4686">
        <w:rPr>
          <w:rFonts w:ascii="Arial" w:hAnsi="Arial" w:cs="Arial"/>
          <w:color w:val="000000"/>
        </w:rPr>
        <w:t>,</w:t>
      </w:r>
      <w:r w:rsidR="00692C8E" w:rsidRPr="00692C8E">
        <w:rPr>
          <w:rFonts w:ascii="Arial" w:hAnsi="Arial" w:cs="Arial"/>
          <w:color w:val="000000"/>
        </w:rPr>
        <w:t xml:space="preserve"> and supports to enable preschool </w:t>
      </w:r>
      <w:r w:rsidR="00083007">
        <w:rPr>
          <w:rFonts w:ascii="Arial" w:hAnsi="Arial" w:cs="Arial"/>
          <w:color w:val="000000"/>
        </w:rPr>
        <w:t>students</w:t>
      </w:r>
      <w:r w:rsidR="00692C8E" w:rsidRPr="00692C8E">
        <w:rPr>
          <w:rFonts w:ascii="Arial" w:hAnsi="Arial" w:cs="Arial"/>
          <w:color w:val="000000"/>
        </w:rPr>
        <w:t xml:space="preserve"> with disabilities effective and equitable access, inclusion, and integration in the full range of the program’s</w:t>
      </w:r>
      <w:r w:rsidR="0078141D">
        <w:rPr>
          <w:rFonts w:ascii="Arial" w:hAnsi="Arial" w:cs="Arial"/>
          <w:color w:val="000000"/>
        </w:rPr>
        <w:t xml:space="preserve"> curriculum, </w:t>
      </w:r>
      <w:r>
        <w:rPr>
          <w:rFonts w:ascii="Arial" w:hAnsi="Arial" w:cs="Arial"/>
          <w:color w:val="000000"/>
        </w:rPr>
        <w:t xml:space="preserve">instruction, </w:t>
      </w:r>
      <w:r w:rsidR="00692C8E" w:rsidRPr="00692C8E">
        <w:rPr>
          <w:rFonts w:ascii="Arial" w:hAnsi="Arial" w:cs="Arial"/>
          <w:color w:val="000000"/>
        </w:rPr>
        <w:t>activities, goals, and objectives.</w:t>
      </w:r>
    </w:p>
    <w:p w14:paraId="581A3194" w14:textId="77777777" w:rsidR="00CA506C" w:rsidRPr="00692C8E" w:rsidRDefault="00CA506C" w:rsidP="00CA506C">
      <w:pPr>
        <w:autoSpaceDE w:val="0"/>
        <w:autoSpaceDN w:val="0"/>
        <w:adjustRightInd w:val="0"/>
        <w:rPr>
          <w:rFonts w:ascii="Arial" w:hAnsi="Arial" w:cs="Arial"/>
          <w:color w:val="000000"/>
        </w:rPr>
      </w:pPr>
    </w:p>
    <w:p w14:paraId="75C04014" w14:textId="712DDF0B" w:rsidR="00AD6C38" w:rsidRDefault="00ED2013" w:rsidP="006A23EB">
      <w:pPr>
        <w:rPr>
          <w:rFonts w:ascii="Arial" w:hAnsi="Arial" w:cs="Arial"/>
          <w:iCs/>
          <w:color w:val="403152" w:themeColor="accent4" w:themeShade="80"/>
          <w:u w:val="single"/>
        </w:rPr>
      </w:pPr>
      <w:r w:rsidRPr="00ED2013">
        <w:rPr>
          <w:rFonts w:ascii="Arial" w:hAnsi="Arial" w:cs="Arial"/>
          <w:iCs/>
          <w:color w:val="403152" w:themeColor="accent4" w:themeShade="80"/>
          <w:u w:val="single"/>
        </w:rPr>
        <w:t xml:space="preserve">Preschool </w:t>
      </w:r>
      <w:r w:rsidR="00083007" w:rsidRPr="00ED2013">
        <w:rPr>
          <w:rFonts w:ascii="Arial" w:hAnsi="Arial" w:cs="Arial"/>
          <w:iCs/>
          <w:color w:val="403152" w:themeColor="accent4" w:themeShade="80"/>
          <w:u w:val="single"/>
        </w:rPr>
        <w:t>SWD-specific resources include:</w:t>
      </w:r>
    </w:p>
    <w:p w14:paraId="07D29439" w14:textId="77777777" w:rsidR="006E6C2B" w:rsidRPr="00ED2013" w:rsidRDefault="006E6C2B" w:rsidP="006A23EB">
      <w:pPr>
        <w:rPr>
          <w:rFonts w:ascii="Arial" w:hAnsi="Arial" w:cs="Arial"/>
          <w:iCs/>
          <w:color w:val="403152" w:themeColor="accent4" w:themeShade="80"/>
          <w:u w:val="single"/>
        </w:rPr>
      </w:pPr>
    </w:p>
    <w:p w14:paraId="0D940A04" w14:textId="3C1BFDCB" w:rsidR="006E6C2B" w:rsidRPr="006E6C2B" w:rsidRDefault="00F73A8E" w:rsidP="006E6C2B">
      <w:pPr>
        <w:numPr>
          <w:ilvl w:val="0"/>
          <w:numId w:val="3"/>
        </w:numPr>
        <w:contextualSpacing/>
        <w:rPr>
          <w:rFonts w:ascii="Arial" w:hAnsi="Arial" w:cs="Arial"/>
          <w:iCs/>
          <w:color w:val="403152" w:themeColor="accent4" w:themeShade="80"/>
        </w:rPr>
      </w:pPr>
      <w:hyperlink r:id="rId148" w:history="1">
        <w:r w:rsidR="006E6C2B" w:rsidRPr="006E6C2B">
          <w:rPr>
            <w:rStyle w:val="Hyperlink"/>
            <w:rFonts w:ascii="Arial" w:hAnsi="Arial" w:cs="Arial"/>
            <w:iCs/>
          </w:rPr>
          <w:t>July 2021 NYSED Memo:</w:t>
        </w:r>
        <w:r w:rsidR="00B44404">
          <w:rPr>
            <w:rStyle w:val="Hyperlink"/>
            <w:rFonts w:ascii="Arial" w:hAnsi="Arial" w:cs="Arial"/>
            <w:iCs/>
          </w:rPr>
          <w:t xml:space="preserve"> </w:t>
        </w:r>
        <w:r w:rsidR="00910165">
          <w:rPr>
            <w:rStyle w:val="Hyperlink"/>
            <w:rFonts w:ascii="Arial" w:hAnsi="Arial" w:cs="Arial"/>
            <w:iCs/>
          </w:rPr>
          <w:t>School District</w:t>
        </w:r>
        <w:r w:rsidR="006E6C2B" w:rsidRPr="006E6C2B">
          <w:rPr>
            <w:rStyle w:val="Hyperlink"/>
            <w:rFonts w:ascii="Arial" w:hAnsi="Arial" w:cs="Arial"/>
            <w:iCs/>
          </w:rPr>
          <w:t xml:space="preserve"> Responsibilities for Preschool Inclusion in Publicly Funded Prekindergarten Programs </w:t>
        </w:r>
      </w:hyperlink>
      <w:r w:rsidR="006E6C2B" w:rsidRPr="006E6C2B">
        <w:rPr>
          <w:rFonts w:ascii="Arial" w:hAnsi="Arial" w:cs="Arial"/>
          <w:iCs/>
          <w:color w:val="403152" w:themeColor="accent4" w:themeShade="80"/>
        </w:rPr>
        <w:t xml:space="preserve"> This memo provides </w:t>
      </w:r>
      <w:r w:rsidR="00D23CD0">
        <w:rPr>
          <w:rFonts w:ascii="Arial" w:hAnsi="Arial" w:cs="Arial"/>
          <w:iCs/>
          <w:color w:val="403152" w:themeColor="accent4" w:themeShade="80"/>
        </w:rPr>
        <w:t>s</w:t>
      </w:r>
      <w:r w:rsidR="00910165">
        <w:rPr>
          <w:rFonts w:ascii="Arial" w:hAnsi="Arial" w:cs="Arial"/>
          <w:iCs/>
          <w:color w:val="403152" w:themeColor="accent4" w:themeShade="80"/>
        </w:rPr>
        <w:t xml:space="preserve">chool </w:t>
      </w:r>
      <w:r w:rsidR="00D23CD0">
        <w:rPr>
          <w:rFonts w:ascii="Arial" w:hAnsi="Arial" w:cs="Arial"/>
          <w:iCs/>
          <w:color w:val="403152" w:themeColor="accent4" w:themeShade="80"/>
        </w:rPr>
        <w:t>d</w:t>
      </w:r>
      <w:r w:rsidR="00910165">
        <w:rPr>
          <w:rFonts w:ascii="Arial" w:hAnsi="Arial" w:cs="Arial"/>
          <w:iCs/>
          <w:color w:val="403152" w:themeColor="accent4" w:themeShade="80"/>
        </w:rPr>
        <w:t>istrict</w:t>
      </w:r>
      <w:r w:rsidR="006E6C2B" w:rsidRPr="001B2E83">
        <w:rPr>
          <w:rFonts w:ascii="Arial" w:hAnsi="Arial" w:cs="Arial"/>
          <w:iCs/>
          <w:color w:val="403152" w:themeColor="accent4" w:themeShade="80"/>
        </w:rPr>
        <w:t>s with information on ensuring resident preschool students with disabilities have equal access to enroll and attend the district’s public PreK programs in accordance with NYS and federal expectations for the provision of a free appropriate public education (FAPE) in the least restrictive environment (LRE).</w:t>
      </w:r>
    </w:p>
    <w:p w14:paraId="1960E9C2" w14:textId="21E74E5F" w:rsidR="00083007" w:rsidRDefault="00083007" w:rsidP="006A23EB">
      <w:pPr>
        <w:rPr>
          <w:rFonts w:ascii="Arial" w:hAnsi="Arial" w:cs="Arial"/>
          <w:iCs/>
          <w:color w:val="403152" w:themeColor="accent4" w:themeShade="80"/>
        </w:rPr>
      </w:pPr>
    </w:p>
    <w:p w14:paraId="75DEF5CB" w14:textId="5533A00E" w:rsidR="00083007" w:rsidRDefault="00F73A8E" w:rsidP="00083007">
      <w:pPr>
        <w:pStyle w:val="ListParagraph"/>
        <w:numPr>
          <w:ilvl w:val="0"/>
          <w:numId w:val="3"/>
        </w:numPr>
        <w:rPr>
          <w:rFonts w:ascii="Arial" w:hAnsi="Arial" w:cs="Arial"/>
        </w:rPr>
      </w:pPr>
      <w:hyperlink r:id="rId149" w:tgtFrame="_blank" w:tooltip="http://www.p12.nysed.gov/specialed/publications/2015-memos/documents/blueprint-students-disabilities-special-education-june-2019.pdf" w:history="1">
        <w:r w:rsidR="00083007" w:rsidRPr="00B1610C">
          <w:rPr>
            <w:rStyle w:val="Hyperlink"/>
            <w:rFonts w:ascii="Arial" w:hAnsi="Arial" w:cs="Arial"/>
          </w:rPr>
          <w:t>Blueprint for Improved Results for Students with Disabilities</w:t>
        </w:r>
      </w:hyperlink>
      <w:r w:rsidR="00BF39CB">
        <w:rPr>
          <w:rFonts w:ascii="Arial" w:hAnsi="Arial" w:cs="Arial"/>
        </w:rPr>
        <w:t xml:space="preserve"> </w:t>
      </w:r>
      <w:r w:rsidR="00083007" w:rsidRPr="00B1610C">
        <w:rPr>
          <w:rFonts w:ascii="Arial" w:hAnsi="Arial" w:cs="Arial"/>
        </w:rPr>
        <w:t>This publication is a statewide framework which is intended to clarify expectations for administrators, policy makers and practitioners to improve instruction that will prepare students with disabilities for success, beginning in the preschool years, to lay the foundation for post-secondary readiness and success.</w:t>
      </w:r>
    </w:p>
    <w:p w14:paraId="05886323" w14:textId="77777777" w:rsidR="00083007" w:rsidRDefault="00083007" w:rsidP="00083007">
      <w:pPr>
        <w:pStyle w:val="ListParagraph"/>
        <w:rPr>
          <w:rFonts w:ascii="Arial" w:hAnsi="Arial" w:cs="Arial"/>
        </w:rPr>
      </w:pPr>
    </w:p>
    <w:p w14:paraId="4AF11B3F" w14:textId="44AFD979" w:rsidR="00083007" w:rsidRPr="00E61092" w:rsidRDefault="00F73A8E" w:rsidP="00083007">
      <w:pPr>
        <w:pStyle w:val="ListParagraph"/>
        <w:numPr>
          <w:ilvl w:val="0"/>
          <w:numId w:val="2"/>
        </w:numPr>
        <w:rPr>
          <w:rFonts w:ascii="Arial" w:hAnsi="Arial" w:cs="Arial"/>
          <w:color w:val="000000"/>
          <w:shd w:val="clear" w:color="auto" w:fill="FFFFFF"/>
        </w:rPr>
      </w:pPr>
      <w:hyperlink r:id="rId150" w:history="1">
        <w:r w:rsidR="00083007" w:rsidRPr="00E61092">
          <w:rPr>
            <w:rStyle w:val="Hyperlink"/>
            <w:rFonts w:ascii="Arial" w:hAnsi="Arial" w:cs="Arial"/>
            <w:shd w:val="clear" w:color="auto" w:fill="FFFFFF"/>
          </w:rPr>
          <w:t>New York State Pyramid Model</w:t>
        </w:r>
        <w:r w:rsidR="00083007" w:rsidRPr="00E61092">
          <w:rPr>
            <w:rStyle w:val="Hyperlink"/>
            <w:rFonts w:ascii="Arial" w:hAnsi="Arial" w:cs="Arial"/>
          </w:rPr>
          <w:t xml:space="preserve"> Partnership </w:t>
        </w:r>
      </w:hyperlink>
      <w:r w:rsidR="00083007" w:rsidRPr="00E61092">
        <w:rPr>
          <w:rFonts w:ascii="Arial" w:hAnsi="Arial" w:cs="Arial"/>
        </w:rPr>
        <w:t xml:space="preserve"> </w:t>
      </w:r>
      <w:r w:rsidR="00AB7009">
        <w:rPr>
          <w:rFonts w:ascii="Arial" w:hAnsi="Arial" w:cs="Arial"/>
        </w:rPr>
        <w:t xml:space="preserve">This partnership </w:t>
      </w:r>
      <w:r w:rsidR="00083007" w:rsidRPr="00E61092">
        <w:rPr>
          <w:rFonts w:ascii="Arial" w:hAnsi="Arial" w:cs="Arial"/>
        </w:rPr>
        <w:t>promote</w:t>
      </w:r>
      <w:r w:rsidR="00083007">
        <w:rPr>
          <w:rFonts w:ascii="Arial" w:hAnsi="Arial" w:cs="Arial"/>
        </w:rPr>
        <w:t>s</w:t>
      </w:r>
      <w:r w:rsidR="00083007" w:rsidRPr="00E61092">
        <w:rPr>
          <w:rFonts w:ascii="Arial" w:hAnsi="Arial" w:cs="Arial"/>
        </w:rPr>
        <w:t xml:space="preserve"> the statewide use of the Pyramid Model, an evidence-based framework proven to be an effective approach to building social and emotional competence in early care and education programs</w:t>
      </w:r>
      <w:r w:rsidR="00083007">
        <w:rPr>
          <w:rFonts w:ascii="Arial" w:hAnsi="Arial" w:cs="Arial"/>
        </w:rPr>
        <w:t>.</w:t>
      </w:r>
    </w:p>
    <w:p w14:paraId="1EAF24BE" w14:textId="77777777" w:rsidR="00083007" w:rsidRPr="00E61092" w:rsidRDefault="00083007" w:rsidP="00083007">
      <w:pPr>
        <w:pStyle w:val="ListParagraph"/>
        <w:rPr>
          <w:rFonts w:ascii="Arial" w:hAnsi="Arial" w:cs="Arial"/>
          <w:color w:val="000000"/>
          <w:shd w:val="clear" w:color="auto" w:fill="FFFFFF"/>
        </w:rPr>
      </w:pPr>
    </w:p>
    <w:p w14:paraId="0CD21A0B" w14:textId="4510BF81" w:rsidR="00083007" w:rsidRPr="00EB6ABD" w:rsidRDefault="00F73A8E" w:rsidP="00083007">
      <w:pPr>
        <w:pStyle w:val="ListParagraph"/>
        <w:numPr>
          <w:ilvl w:val="0"/>
          <w:numId w:val="2"/>
        </w:numPr>
        <w:rPr>
          <w:rFonts w:ascii="Arial" w:hAnsi="Arial" w:cs="Arial"/>
          <w:color w:val="000000"/>
          <w:shd w:val="clear" w:color="auto" w:fill="FFFFFF"/>
        </w:rPr>
      </w:pPr>
      <w:hyperlink r:id="rId151" w:history="1">
        <w:r w:rsidR="00083007" w:rsidRPr="00E61092">
          <w:rPr>
            <w:rStyle w:val="Hyperlink"/>
            <w:rFonts w:ascii="Arial" w:hAnsi="Arial" w:cs="Arial"/>
            <w:shd w:val="clear" w:color="auto" w:fill="FFFFFF"/>
          </w:rPr>
          <w:t>Resource to Support Special Education Services Birth to Third Grade</w:t>
        </w:r>
      </w:hyperlink>
      <w:r w:rsidR="00AB7009">
        <w:rPr>
          <w:rStyle w:val="Hyperlink"/>
          <w:rFonts w:ascii="Arial" w:hAnsi="Arial" w:cs="Arial"/>
          <w:u w:val="none"/>
          <w:shd w:val="clear" w:color="auto" w:fill="FFFFFF"/>
        </w:rPr>
        <w:t xml:space="preserve"> This publication</w:t>
      </w:r>
      <w:r w:rsidR="00B44404">
        <w:rPr>
          <w:rStyle w:val="Hyperlink"/>
          <w:rFonts w:ascii="Arial" w:hAnsi="Arial" w:cs="Arial"/>
          <w:u w:val="none"/>
          <w:shd w:val="clear" w:color="auto" w:fill="FFFFFF"/>
        </w:rPr>
        <w:t xml:space="preserve"> </w:t>
      </w:r>
      <w:r w:rsidR="00083007" w:rsidRPr="00E61092">
        <w:rPr>
          <w:rFonts w:ascii="Arial" w:hAnsi="Arial" w:cs="Arial"/>
          <w:color w:val="000000"/>
          <w:shd w:val="clear" w:color="auto" w:fill="FFFFFF"/>
        </w:rPr>
        <w:t>provides an overview of special education services including Early Intervention, the Committee on Preschool Special Education and the Committee on School Education.</w:t>
      </w:r>
    </w:p>
    <w:p w14:paraId="32600231" w14:textId="611100E4" w:rsidR="00083007" w:rsidRDefault="00083007" w:rsidP="00083007">
      <w:pPr>
        <w:rPr>
          <w:rFonts w:ascii="Arial" w:hAnsi="Arial" w:cs="Arial"/>
          <w:color w:val="000000"/>
          <w:shd w:val="clear" w:color="auto" w:fill="FFFFFF"/>
        </w:rPr>
      </w:pPr>
    </w:p>
    <w:p w14:paraId="645C16B9" w14:textId="77777777" w:rsidR="001052F4" w:rsidRDefault="001052F4" w:rsidP="00083007">
      <w:pPr>
        <w:rPr>
          <w:rFonts w:ascii="Arial" w:hAnsi="Arial" w:cs="Arial"/>
          <w:color w:val="000000"/>
          <w:shd w:val="clear" w:color="auto" w:fill="FFFFFF"/>
        </w:rPr>
      </w:pPr>
    </w:p>
    <w:p w14:paraId="55BC676B" w14:textId="0A6B40DB" w:rsidR="00A653A9" w:rsidRPr="006E6C2B" w:rsidRDefault="00A653A9" w:rsidP="00A653A9">
      <w:pPr>
        <w:autoSpaceDE w:val="0"/>
        <w:autoSpaceDN w:val="0"/>
        <w:adjustRightInd w:val="0"/>
        <w:rPr>
          <w:rFonts w:ascii="Arial" w:hAnsi="Arial" w:cs="Arial"/>
          <w:color w:val="8064A2" w:themeColor="accent4"/>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0015F1B3" w14:textId="799D5EA1" w:rsidR="00A653A9" w:rsidRDefault="00780DF2"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The program administrator can demonstrate program compliance through</w:t>
      </w:r>
      <w:r w:rsidR="00734492">
        <w:rPr>
          <w:rFonts w:ascii="Arial" w:hAnsi="Arial" w:cs="Arial"/>
          <w:color w:val="7030A0"/>
        </w:rPr>
        <w:t xml:space="preserve"> providing evidence such as</w:t>
      </w:r>
      <w:r>
        <w:rPr>
          <w:rFonts w:ascii="Arial" w:hAnsi="Arial" w:cs="Arial"/>
          <w:color w:val="7030A0"/>
        </w:rPr>
        <w:t xml:space="preserve"> lesson plans or a district policy/procedure</w:t>
      </w:r>
      <w:r w:rsidR="008C39E4">
        <w:rPr>
          <w:rFonts w:ascii="Arial" w:hAnsi="Arial" w:cs="Arial"/>
          <w:color w:val="7030A0"/>
        </w:rPr>
        <w:t xml:space="preserve"> for serving students in prekindergarten programs who have been identified with a special need</w:t>
      </w:r>
      <w:r>
        <w:rPr>
          <w:rFonts w:ascii="Arial" w:hAnsi="Arial" w:cs="Arial"/>
          <w:color w:val="7030A0"/>
        </w:rPr>
        <w:t>.</w:t>
      </w:r>
    </w:p>
    <w:p w14:paraId="25443BFA" w14:textId="77777777" w:rsidR="008D323B" w:rsidRDefault="008D323B" w:rsidP="008D323B">
      <w:pPr>
        <w:pStyle w:val="ListParagraph"/>
        <w:autoSpaceDE w:val="0"/>
        <w:autoSpaceDN w:val="0"/>
        <w:adjustRightInd w:val="0"/>
        <w:rPr>
          <w:rFonts w:ascii="Arial" w:hAnsi="Arial" w:cs="Arial"/>
          <w:color w:val="7030A0"/>
        </w:rPr>
      </w:pPr>
    </w:p>
    <w:p w14:paraId="11858A22" w14:textId="0A4ACD15" w:rsidR="008D323B" w:rsidRDefault="008D323B"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VI</w:t>
      </w:r>
      <w:r w:rsidRPr="006D19C0">
        <w:rPr>
          <w:rFonts w:ascii="Arial" w:hAnsi="Arial" w:cs="Arial"/>
          <w:b/>
          <w:bCs/>
          <w:color w:val="4A442A"/>
        </w:rPr>
        <w:t xml:space="preserve">. </w:t>
      </w:r>
      <w:r>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52" w:history="1">
        <w:r w:rsidRPr="00C64EEC">
          <w:rPr>
            <w:rStyle w:val="Hyperlink"/>
            <w:rFonts w:ascii="Arial" w:hAnsi="Arial" w:cs="Arial"/>
          </w:rPr>
          <w:t>NYSED Application Business Portal</w:t>
        </w:r>
      </w:hyperlink>
      <w:r>
        <w:rPr>
          <w:rFonts w:ascii="Arial" w:hAnsi="Arial" w:cs="Arial"/>
          <w:color w:val="4A442A"/>
        </w:rPr>
        <w:t>.</w:t>
      </w:r>
    </w:p>
    <w:p w14:paraId="6A1415FC" w14:textId="2FB199EA" w:rsidR="00EE4610" w:rsidRDefault="00EE4610" w:rsidP="00EE4610">
      <w:pPr>
        <w:rPr>
          <w:rFonts w:ascii="Arial" w:hAnsi="Arial" w:cs="Arial"/>
          <w:iCs/>
          <w:color w:val="403152" w:themeColor="accent4" w:themeShade="80"/>
        </w:rPr>
      </w:pPr>
    </w:p>
    <w:p w14:paraId="4B6A6A58" w14:textId="77777777" w:rsidR="006E6C2B" w:rsidRPr="00692C8E" w:rsidRDefault="006E6C2B" w:rsidP="00EE4610">
      <w:pPr>
        <w:rPr>
          <w:rFonts w:ascii="Arial" w:hAnsi="Arial" w:cs="Arial"/>
          <w:iCs/>
          <w:color w:val="403152" w:themeColor="accent4" w:themeShade="80"/>
        </w:rPr>
      </w:pPr>
    </w:p>
    <w:tbl>
      <w:tblPr>
        <w:tblStyle w:val="TableGrid"/>
        <w:tblW w:w="0" w:type="auto"/>
        <w:tblLook w:val="04A0" w:firstRow="1" w:lastRow="0" w:firstColumn="1" w:lastColumn="0" w:noHBand="0" w:noVBand="1"/>
      </w:tblPr>
      <w:tblGrid>
        <w:gridCol w:w="4135"/>
        <w:gridCol w:w="6079"/>
      </w:tblGrid>
      <w:tr w:rsidR="00EE4610" w:rsidRPr="009069B3" w14:paraId="66A80727" w14:textId="77777777" w:rsidTr="009E044A">
        <w:tc>
          <w:tcPr>
            <w:tcW w:w="4135" w:type="dxa"/>
            <w:shd w:val="clear" w:color="auto" w:fill="4F6228" w:themeFill="accent3" w:themeFillShade="80"/>
          </w:tcPr>
          <w:p w14:paraId="1F9C42CF" w14:textId="5440AB4C" w:rsidR="00EE4610" w:rsidRPr="009069B3" w:rsidRDefault="00910165" w:rsidP="009E044A">
            <w:pPr>
              <w:rPr>
                <w:rFonts w:ascii="Arial" w:hAnsi="Arial" w:cs="Arial"/>
                <w:b/>
                <w:color w:val="FFFFFF" w:themeColor="background1"/>
              </w:rPr>
            </w:pPr>
            <w:r>
              <w:rPr>
                <w:rFonts w:ascii="Arial" w:hAnsi="Arial" w:cs="Arial"/>
                <w:b/>
                <w:color w:val="FFFFFF" w:themeColor="background1"/>
              </w:rPr>
              <w:lastRenderedPageBreak/>
              <w:t>School District</w:t>
            </w:r>
            <w:r w:rsidR="00EE4610"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48BBC602" w14:textId="08BFB9C5" w:rsidR="00EE4610"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EE4610" w:rsidRPr="009069B3">
              <w:rPr>
                <w:rFonts w:ascii="Arial" w:hAnsi="Arial" w:cs="Arial"/>
                <w:b/>
                <w:color w:val="FFFFFF" w:themeColor="background1"/>
              </w:rPr>
              <w:t xml:space="preserve"> Description / Action Plan:</w:t>
            </w:r>
          </w:p>
        </w:tc>
      </w:tr>
      <w:tr w:rsidR="00EE4610" w14:paraId="6EC57EC1" w14:textId="77777777" w:rsidTr="009E044A">
        <w:tc>
          <w:tcPr>
            <w:tcW w:w="4135" w:type="dxa"/>
          </w:tcPr>
          <w:p w14:paraId="5727477F" w14:textId="77777777" w:rsidR="00EE4610" w:rsidRPr="0009145C"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728697924"/>
                <w14:checkbox>
                  <w14:checked w14:val="0"/>
                  <w14:checkedState w14:val="2612" w14:font="MS Gothic"/>
                  <w14:uncheckedState w14:val="2610" w14:font="MS Gothic"/>
                </w14:checkbox>
              </w:sdtPr>
              <w:sdtEndPr/>
              <w:sdtContent>
                <w:r w:rsidR="00EE4610">
                  <w:rPr>
                    <w:rFonts w:ascii="MS Gothic" w:eastAsia="MS Gothic" w:hAnsi="MS Gothic" w:cs="Arial" w:hint="eastAsia"/>
                    <w:bCs/>
                    <w:color w:val="4F6228" w:themeColor="accent3" w:themeShade="80"/>
                  </w:rPr>
                  <w:t>☐</w:t>
                </w:r>
              </w:sdtContent>
            </w:sdt>
            <w:r w:rsidR="00EE4610" w:rsidRPr="0009145C">
              <w:rPr>
                <w:rFonts w:ascii="Arial" w:hAnsi="Arial" w:cs="Arial"/>
                <w:bCs/>
                <w:color w:val="4F6228" w:themeColor="accent3" w:themeShade="80"/>
              </w:rPr>
              <w:t xml:space="preserve"> Not Implemented</w:t>
            </w:r>
          </w:p>
          <w:p w14:paraId="18EEB54C" w14:textId="400E366A" w:rsidR="00EE4610"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297917085"/>
                <w14:checkbox>
                  <w14:checked w14:val="0"/>
                  <w14:checkedState w14:val="2612" w14:font="MS Gothic"/>
                  <w14:uncheckedState w14:val="2610" w14:font="MS Gothic"/>
                </w14:checkbox>
              </w:sdtPr>
              <w:sdtEndPr/>
              <w:sdtContent>
                <w:r w:rsidR="00EE4610">
                  <w:rPr>
                    <w:rFonts w:ascii="MS Gothic" w:eastAsia="MS Gothic" w:hAnsi="MS Gothic" w:cs="Arial" w:hint="eastAsia"/>
                    <w:bCs/>
                    <w:color w:val="4F6228" w:themeColor="accent3" w:themeShade="80"/>
                  </w:rPr>
                  <w:t>☐</w:t>
                </w:r>
              </w:sdtContent>
            </w:sdt>
            <w:r w:rsidR="00EE4610"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EE4610">
              <w:rPr>
                <w:rFonts w:ascii="Arial" w:hAnsi="Arial" w:cs="Arial"/>
                <w:bCs/>
                <w:color w:val="4F6228" w:themeColor="accent3" w:themeShade="80"/>
              </w:rPr>
              <w:t>In Development</w:t>
            </w:r>
          </w:p>
          <w:p w14:paraId="18ADD624" w14:textId="77777777" w:rsidR="00EE4610"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1758438426"/>
                <w14:checkbox>
                  <w14:checked w14:val="0"/>
                  <w14:checkedState w14:val="2612" w14:font="MS Gothic"/>
                  <w14:uncheckedState w14:val="2610" w14:font="MS Gothic"/>
                </w14:checkbox>
              </w:sdtPr>
              <w:sdtEndPr/>
              <w:sdtContent>
                <w:r w:rsidR="00EE4610">
                  <w:rPr>
                    <w:rFonts w:ascii="MS Gothic" w:eastAsia="MS Gothic" w:hAnsi="MS Gothic" w:cs="Arial" w:hint="eastAsia"/>
                    <w:bCs/>
                    <w:color w:val="4F6228" w:themeColor="accent3" w:themeShade="80"/>
                  </w:rPr>
                  <w:t>☐</w:t>
                </w:r>
              </w:sdtContent>
            </w:sdt>
            <w:r w:rsidR="00EE4610" w:rsidRPr="0009145C">
              <w:rPr>
                <w:rFonts w:ascii="Arial" w:hAnsi="Arial" w:cs="Arial"/>
                <w:bCs/>
                <w:color w:val="4F6228" w:themeColor="accent3" w:themeShade="80"/>
              </w:rPr>
              <w:t xml:space="preserve"> </w:t>
            </w:r>
            <w:r w:rsidR="00EE4610">
              <w:rPr>
                <w:rFonts w:ascii="Arial" w:hAnsi="Arial" w:cs="Arial"/>
                <w:bCs/>
                <w:color w:val="4F6228" w:themeColor="accent3" w:themeShade="80"/>
              </w:rPr>
              <w:t>Partially Implemented</w:t>
            </w:r>
          </w:p>
          <w:p w14:paraId="5FFCD906" w14:textId="77777777" w:rsidR="00EE4610" w:rsidRPr="00A80F0D"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580217595"/>
                <w14:checkbox>
                  <w14:checked w14:val="0"/>
                  <w14:checkedState w14:val="2612" w14:font="MS Gothic"/>
                  <w14:uncheckedState w14:val="2610" w14:font="MS Gothic"/>
                </w14:checkbox>
              </w:sdtPr>
              <w:sdtEndPr/>
              <w:sdtContent>
                <w:r w:rsidR="00EE4610">
                  <w:rPr>
                    <w:rFonts w:ascii="MS Gothic" w:eastAsia="MS Gothic" w:hAnsi="MS Gothic" w:cs="Arial" w:hint="eastAsia"/>
                    <w:bCs/>
                    <w:color w:val="4F6228" w:themeColor="accent3" w:themeShade="80"/>
                  </w:rPr>
                  <w:t>☐</w:t>
                </w:r>
              </w:sdtContent>
            </w:sdt>
            <w:r w:rsidR="00EE4610" w:rsidRPr="0009145C">
              <w:rPr>
                <w:rFonts w:ascii="Arial" w:hAnsi="Arial" w:cs="Arial"/>
                <w:bCs/>
                <w:color w:val="4F6228" w:themeColor="accent3" w:themeShade="80"/>
              </w:rPr>
              <w:t xml:space="preserve"> </w:t>
            </w:r>
            <w:r w:rsidR="00EE4610">
              <w:rPr>
                <w:rFonts w:ascii="Arial" w:hAnsi="Arial" w:cs="Arial"/>
                <w:bCs/>
                <w:color w:val="4F6228" w:themeColor="accent3" w:themeShade="80"/>
              </w:rPr>
              <w:t xml:space="preserve">Fully </w:t>
            </w:r>
            <w:r w:rsidR="00EE4610" w:rsidRPr="0009145C">
              <w:rPr>
                <w:rFonts w:ascii="Arial" w:hAnsi="Arial" w:cs="Arial"/>
                <w:bCs/>
                <w:color w:val="4F6228" w:themeColor="accent3" w:themeShade="80"/>
              </w:rPr>
              <w:t>Implemented</w:t>
            </w:r>
          </w:p>
        </w:tc>
        <w:tc>
          <w:tcPr>
            <w:tcW w:w="6079" w:type="dxa"/>
          </w:tcPr>
          <w:p w14:paraId="021EB2FE" w14:textId="77777777" w:rsidR="00EE4610" w:rsidRDefault="00EE4610" w:rsidP="009E0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EE4610" w:rsidRPr="009069B3" w14:paraId="2323F6AD" w14:textId="77777777" w:rsidTr="009E044A">
        <w:tc>
          <w:tcPr>
            <w:tcW w:w="4135" w:type="dxa"/>
            <w:shd w:val="clear" w:color="auto" w:fill="1F497D" w:themeFill="text2"/>
          </w:tcPr>
          <w:p w14:paraId="299CB312" w14:textId="77777777" w:rsidR="00EE4610" w:rsidRPr="009069B3" w:rsidRDefault="00EE4610" w:rsidP="009E0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7B8E74CE" w14:textId="77777777" w:rsidR="00EE4610" w:rsidRPr="009069B3" w:rsidRDefault="00EE4610" w:rsidP="009E0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EE4610" w14:paraId="10FA5AEC" w14:textId="77777777" w:rsidTr="009E044A">
        <w:tc>
          <w:tcPr>
            <w:tcW w:w="4135" w:type="dxa"/>
          </w:tcPr>
          <w:p w14:paraId="54A81C1B" w14:textId="77777777" w:rsidR="001052F4" w:rsidRDefault="00F73A8E" w:rsidP="001052F4">
            <w:pPr>
              <w:rPr>
                <w:rFonts w:ascii="Arial" w:hAnsi="Arial" w:cs="Arial"/>
                <w:bCs/>
                <w:color w:val="1F497D" w:themeColor="text2"/>
              </w:rPr>
            </w:pPr>
            <w:sdt>
              <w:sdtPr>
                <w:rPr>
                  <w:rFonts w:ascii="Arial" w:hAnsi="Arial" w:cs="Arial"/>
                  <w:bCs/>
                  <w:color w:val="1F497D" w:themeColor="text2"/>
                </w:rPr>
                <w:id w:val="-1339464324"/>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35BB1DCB" w14:textId="09368554" w:rsidR="00EE4610" w:rsidRPr="003366C4" w:rsidRDefault="00F73A8E" w:rsidP="009E044A">
            <w:pPr>
              <w:rPr>
                <w:rFonts w:ascii="Arial" w:hAnsi="Arial" w:cs="Arial"/>
                <w:bCs/>
                <w:color w:val="1F497D" w:themeColor="text2"/>
              </w:rPr>
            </w:pPr>
            <w:sdt>
              <w:sdtPr>
                <w:rPr>
                  <w:rFonts w:ascii="Arial" w:hAnsi="Arial" w:cs="Arial"/>
                  <w:bCs/>
                  <w:color w:val="1F497D" w:themeColor="text2"/>
                </w:rPr>
                <w:id w:val="845291441"/>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Non-Compliance</w:t>
            </w:r>
          </w:p>
          <w:p w14:paraId="6672D181" w14:textId="77777777" w:rsidR="00EE4610" w:rsidRPr="003366C4" w:rsidRDefault="00F73A8E" w:rsidP="009E044A">
            <w:pPr>
              <w:rPr>
                <w:rFonts w:ascii="Arial" w:hAnsi="Arial" w:cs="Arial"/>
                <w:bCs/>
                <w:color w:val="1F497D" w:themeColor="text2"/>
              </w:rPr>
            </w:pPr>
            <w:sdt>
              <w:sdtPr>
                <w:rPr>
                  <w:rFonts w:ascii="Arial" w:hAnsi="Arial" w:cs="Arial"/>
                  <w:bCs/>
                  <w:color w:val="1F497D" w:themeColor="text2"/>
                </w:rPr>
                <w:id w:val="655026216"/>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Minimal Compliance</w:t>
            </w:r>
          </w:p>
          <w:p w14:paraId="5DDC3D1E" w14:textId="77777777" w:rsidR="00EE4610" w:rsidRPr="003366C4" w:rsidRDefault="00F73A8E" w:rsidP="009E044A">
            <w:pPr>
              <w:rPr>
                <w:rFonts w:ascii="Arial" w:hAnsi="Arial" w:cs="Arial"/>
                <w:bCs/>
                <w:color w:val="1F497D" w:themeColor="text2"/>
              </w:rPr>
            </w:pPr>
            <w:sdt>
              <w:sdtPr>
                <w:rPr>
                  <w:rFonts w:ascii="Arial" w:hAnsi="Arial" w:cs="Arial"/>
                  <w:bCs/>
                  <w:color w:val="1F497D" w:themeColor="text2"/>
                </w:rPr>
                <w:id w:val="-1098864439"/>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Limited Compliance</w:t>
            </w:r>
          </w:p>
          <w:p w14:paraId="6521A062" w14:textId="77777777" w:rsidR="00EE4610" w:rsidRPr="003366C4" w:rsidRDefault="00F73A8E" w:rsidP="009E044A">
            <w:pPr>
              <w:rPr>
                <w:rFonts w:ascii="Arial" w:hAnsi="Arial" w:cs="Arial"/>
                <w:bCs/>
                <w:color w:val="1F497D" w:themeColor="text2"/>
              </w:rPr>
            </w:pPr>
            <w:sdt>
              <w:sdtPr>
                <w:rPr>
                  <w:rFonts w:ascii="Arial" w:hAnsi="Arial" w:cs="Arial"/>
                  <w:bCs/>
                  <w:color w:val="1F497D" w:themeColor="text2"/>
                </w:rPr>
                <w:id w:val="2009943123"/>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Acceptable Compliance</w:t>
            </w:r>
          </w:p>
          <w:p w14:paraId="5612AC70" w14:textId="77777777" w:rsidR="00EE4610" w:rsidRPr="003366C4" w:rsidRDefault="00F73A8E" w:rsidP="009E044A">
            <w:pPr>
              <w:rPr>
                <w:rFonts w:ascii="Arial" w:hAnsi="Arial" w:cs="Arial"/>
                <w:bCs/>
                <w:color w:val="1F497D" w:themeColor="text2"/>
              </w:rPr>
            </w:pPr>
            <w:sdt>
              <w:sdtPr>
                <w:rPr>
                  <w:rFonts w:ascii="Arial" w:hAnsi="Arial" w:cs="Arial"/>
                  <w:bCs/>
                  <w:color w:val="1F497D" w:themeColor="text2"/>
                </w:rPr>
                <w:id w:val="1345982419"/>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w:t>
            </w:r>
            <w:r w:rsidR="00EE4610">
              <w:rPr>
                <w:rFonts w:ascii="Arial" w:hAnsi="Arial" w:cs="Arial"/>
                <w:bCs/>
                <w:color w:val="1F497D" w:themeColor="text2"/>
              </w:rPr>
              <w:t>Comprehensive Compliance</w:t>
            </w:r>
          </w:p>
          <w:p w14:paraId="256E208D" w14:textId="77777777" w:rsidR="00EE4610" w:rsidRPr="009069B3" w:rsidRDefault="00F73A8E" w:rsidP="009E044A">
            <w:pPr>
              <w:rPr>
                <w:rFonts w:ascii="Arial" w:hAnsi="Arial" w:cs="Arial"/>
                <w:bCs/>
                <w:color w:val="1F497D" w:themeColor="text2"/>
              </w:rPr>
            </w:pPr>
            <w:sdt>
              <w:sdtPr>
                <w:rPr>
                  <w:rFonts w:ascii="Arial" w:hAnsi="Arial" w:cs="Arial"/>
                  <w:bCs/>
                  <w:color w:val="1F497D" w:themeColor="text2"/>
                </w:rPr>
                <w:id w:val="1835339661"/>
                <w14:checkbox>
                  <w14:checked w14:val="0"/>
                  <w14:checkedState w14:val="2612" w14:font="MS Gothic"/>
                  <w14:uncheckedState w14:val="2610" w14:font="MS Gothic"/>
                </w14:checkbox>
              </w:sdtPr>
              <w:sdtEndPr/>
              <w:sdtContent>
                <w:r w:rsidR="00EE4610" w:rsidRPr="003366C4">
                  <w:rPr>
                    <w:rFonts w:ascii="MS Gothic" w:eastAsia="MS Gothic" w:hAnsi="MS Gothic" w:cs="Arial" w:hint="eastAsia"/>
                    <w:bCs/>
                    <w:color w:val="1F497D" w:themeColor="text2"/>
                  </w:rPr>
                  <w:t>☐</w:t>
                </w:r>
              </w:sdtContent>
            </w:sdt>
            <w:r w:rsidR="00EE4610" w:rsidRPr="003366C4">
              <w:rPr>
                <w:rFonts w:ascii="Arial" w:hAnsi="Arial" w:cs="Arial"/>
                <w:bCs/>
                <w:color w:val="1F497D" w:themeColor="text2"/>
              </w:rPr>
              <w:t xml:space="preserve"> Enhanced Compliance</w:t>
            </w:r>
          </w:p>
        </w:tc>
        <w:tc>
          <w:tcPr>
            <w:tcW w:w="6079" w:type="dxa"/>
          </w:tcPr>
          <w:p w14:paraId="0CE38F3A" w14:textId="77777777" w:rsidR="00EE4610" w:rsidRDefault="00EE4610" w:rsidP="009E0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2840DB3B" w14:textId="77777777" w:rsidR="00083007" w:rsidRDefault="00083007" w:rsidP="00083007">
      <w:pPr>
        <w:rPr>
          <w:b/>
        </w:rPr>
      </w:pPr>
    </w:p>
    <w:p w14:paraId="5B274092" w14:textId="77777777" w:rsidR="00083007" w:rsidRDefault="00083007" w:rsidP="00083007">
      <w:pPr>
        <w:rPr>
          <w:b/>
        </w:rPr>
      </w:pPr>
      <w:r>
        <w:rPr>
          <w:b/>
        </w:rPr>
        <w:br w:type="page"/>
      </w:r>
    </w:p>
    <w:p w14:paraId="247E640B" w14:textId="0A5A863E" w:rsidR="00417445" w:rsidRDefault="00417445" w:rsidP="00417445">
      <w:pPr>
        <w:tabs>
          <w:tab w:val="left" w:pos="7364"/>
        </w:tabs>
        <w:rPr>
          <w:rFonts w:ascii="Arial" w:hAnsi="Arial" w:cs="Arial"/>
          <w:iCs/>
          <w:color w:val="1F497D" w:themeColor="text2"/>
        </w:rPr>
      </w:pPr>
      <w:r>
        <w:rPr>
          <w:rFonts w:ascii="Arial" w:hAnsi="Arial" w:cs="Arial"/>
          <w:b/>
          <w:bCs/>
        </w:rPr>
        <w:lastRenderedPageBreak/>
        <w:t>Emergent Multilingual Learners (EML)</w:t>
      </w:r>
    </w:p>
    <w:bookmarkStart w:id="23" w:name="_Hlk92238244"/>
    <w:p w14:paraId="1FD0B411" w14:textId="21D9362D" w:rsidR="00417445" w:rsidRPr="0090041A" w:rsidRDefault="00417445" w:rsidP="00417445">
      <w:pPr>
        <w:tabs>
          <w:tab w:val="left" w:pos="7364"/>
        </w:tabs>
      </w:pPr>
      <w:r w:rsidRPr="0090041A">
        <w:rPr>
          <w:iCs/>
          <w:color w:val="1F497D" w:themeColor="text2"/>
        </w:rPr>
        <w:fldChar w:fldCharType="begin"/>
      </w:r>
      <w:r w:rsidRPr="0090041A">
        <w:rPr>
          <w:iCs/>
          <w:color w:val="1F497D" w:themeColor="text2"/>
        </w:rPr>
        <w:instrText xml:space="preserve"> HYPERLINK \l "V_Health_1" </w:instrText>
      </w:r>
      <w:r w:rsidRPr="0090041A">
        <w:rPr>
          <w:iCs/>
          <w:color w:val="1F497D" w:themeColor="text2"/>
        </w:rPr>
        <w:fldChar w:fldCharType="separate"/>
      </w:r>
      <w:r w:rsidRPr="0090041A">
        <w:rPr>
          <w:iCs/>
          <w:color w:val="1F497D" w:themeColor="text2"/>
        </w:rPr>
        <w:t>[§3602-ee VI.</w:t>
      </w:r>
      <w:r w:rsidRPr="0090041A">
        <w:rPr>
          <w:iCs/>
          <w:smallCaps/>
          <w:color w:val="1F497D" w:themeColor="text2"/>
        </w:rPr>
        <w:t>learning</w:t>
      </w:r>
      <w:r w:rsidRPr="0090041A">
        <w:rPr>
          <w:iCs/>
          <w:color w:val="1F497D" w:themeColor="text2"/>
        </w:rPr>
        <w:t>.</w:t>
      </w:r>
      <w:r>
        <w:rPr>
          <w:iCs/>
          <w:color w:val="1F497D" w:themeColor="text2"/>
        </w:rPr>
        <w:t>5</w:t>
      </w:r>
      <w:r w:rsidRPr="0090041A">
        <w:rPr>
          <w:iCs/>
          <w:color w:val="1F497D" w:themeColor="text2"/>
        </w:rPr>
        <w:t>]</w:t>
      </w:r>
      <w:r w:rsidRPr="0090041A">
        <w:rPr>
          <w:iCs/>
          <w:color w:val="1F497D" w:themeColor="text2"/>
        </w:rPr>
        <w:fldChar w:fldCharType="end"/>
      </w:r>
      <w:r w:rsidRPr="0090041A">
        <w:rPr>
          <w:iCs/>
          <w:color w:val="1F497D" w:themeColor="text2"/>
        </w:rPr>
        <w:t xml:space="preserve"> &amp; [CR Part 151-1.</w:t>
      </w:r>
      <w:r>
        <w:rPr>
          <w:iCs/>
          <w:color w:val="1F497D" w:themeColor="text2"/>
        </w:rPr>
        <w:t>4(f)</w:t>
      </w:r>
      <w:r w:rsidRPr="0090041A">
        <w:rPr>
          <w:iCs/>
          <w:color w:val="1F497D" w:themeColor="text2"/>
        </w:rPr>
        <w:t>]</w:t>
      </w:r>
    </w:p>
    <w:bookmarkEnd w:id="23"/>
    <w:p w14:paraId="2498C140" w14:textId="77777777" w:rsidR="00417445" w:rsidRPr="00692C8E" w:rsidRDefault="00417445" w:rsidP="00417445">
      <w:pPr>
        <w:autoSpaceDE w:val="0"/>
        <w:autoSpaceDN w:val="0"/>
        <w:adjustRightInd w:val="0"/>
        <w:rPr>
          <w:rFonts w:ascii="Arial" w:hAnsi="Arial" w:cs="Arial"/>
          <w:color w:val="000000"/>
        </w:rPr>
      </w:pPr>
    </w:p>
    <w:p w14:paraId="133A7C42" w14:textId="193EA46F" w:rsidR="00417445" w:rsidRDefault="00417445" w:rsidP="00417445">
      <w:pPr>
        <w:autoSpaceDE w:val="0"/>
        <w:autoSpaceDN w:val="0"/>
        <w:adjustRightInd w:val="0"/>
        <w:rPr>
          <w:rFonts w:ascii="Arial" w:hAnsi="Arial" w:cs="Arial"/>
          <w:color w:val="000000"/>
        </w:rPr>
      </w:pPr>
      <w:r>
        <w:rPr>
          <w:rFonts w:ascii="Arial" w:hAnsi="Arial" w:cs="Arial"/>
          <w:color w:val="000000"/>
        </w:rPr>
        <w:t xml:space="preserve">The </w:t>
      </w:r>
      <w:r w:rsidR="00D23CD0">
        <w:rPr>
          <w:rFonts w:ascii="Arial" w:hAnsi="Arial" w:cs="Arial"/>
          <w:color w:val="000000"/>
        </w:rPr>
        <w:t>s</w:t>
      </w:r>
      <w:r w:rsidR="00910165">
        <w:rPr>
          <w:rFonts w:ascii="Arial" w:hAnsi="Arial" w:cs="Arial"/>
          <w:color w:val="000000"/>
        </w:rPr>
        <w:t>chool District</w:t>
      </w:r>
      <w:r>
        <w:rPr>
          <w:rFonts w:ascii="Arial" w:hAnsi="Arial" w:cs="Arial"/>
          <w:color w:val="000000"/>
        </w:rPr>
        <w:t xml:space="preserve"> ensures that </w:t>
      </w:r>
      <w:r w:rsidR="00D23CD0">
        <w:rPr>
          <w:rFonts w:ascii="Arial" w:hAnsi="Arial" w:cs="Arial"/>
          <w:color w:val="000000"/>
        </w:rPr>
        <w:t>s</w:t>
      </w:r>
      <w:r w:rsidR="00910165">
        <w:rPr>
          <w:rFonts w:ascii="Arial" w:hAnsi="Arial" w:cs="Arial"/>
          <w:color w:val="000000"/>
        </w:rPr>
        <w:t xml:space="preserve">chool </w:t>
      </w:r>
      <w:r w:rsidR="00D23CD0">
        <w:rPr>
          <w:rFonts w:ascii="Arial" w:hAnsi="Arial" w:cs="Arial"/>
          <w:color w:val="000000"/>
        </w:rPr>
        <w:t>d</w:t>
      </w:r>
      <w:r w:rsidR="00910165">
        <w:rPr>
          <w:rFonts w:ascii="Arial" w:hAnsi="Arial" w:cs="Arial"/>
          <w:color w:val="000000"/>
        </w:rPr>
        <w:t>istrict</w:t>
      </w:r>
      <w:r>
        <w:rPr>
          <w:rFonts w:ascii="Arial" w:hAnsi="Arial" w:cs="Arial"/>
          <w:color w:val="000000"/>
        </w:rPr>
        <w:t xml:space="preserve"> and collaborating prekindergarten programs </w:t>
      </w:r>
      <w:r w:rsidRPr="00692C8E">
        <w:rPr>
          <w:rFonts w:ascii="Arial" w:hAnsi="Arial" w:cs="Arial"/>
          <w:color w:val="000000"/>
        </w:rPr>
        <w:t>implement adequate and appropriate accommodations, modifications</w:t>
      </w:r>
      <w:r w:rsidR="001A4686">
        <w:rPr>
          <w:rFonts w:ascii="Arial" w:hAnsi="Arial" w:cs="Arial"/>
          <w:color w:val="000000"/>
        </w:rPr>
        <w:t>,</w:t>
      </w:r>
      <w:r w:rsidRPr="00692C8E">
        <w:rPr>
          <w:rFonts w:ascii="Arial" w:hAnsi="Arial" w:cs="Arial"/>
          <w:color w:val="000000"/>
        </w:rPr>
        <w:t xml:space="preserve"> and supports to enable </w:t>
      </w:r>
      <w:r w:rsidR="00CA6AE3">
        <w:rPr>
          <w:rFonts w:ascii="Arial" w:hAnsi="Arial" w:cs="Arial"/>
          <w:color w:val="000000"/>
        </w:rPr>
        <w:t xml:space="preserve">language-diverse </w:t>
      </w:r>
      <w:hyperlink r:id="rId153" w:history="1">
        <w:r w:rsidR="00CA6AE3" w:rsidRPr="00083007">
          <w:rPr>
            <w:rStyle w:val="Hyperlink"/>
            <w:rFonts w:ascii="Arial" w:hAnsi="Arial" w:cs="Arial"/>
          </w:rPr>
          <w:t>Emergent Multilingual Learners (EML)</w:t>
        </w:r>
      </w:hyperlink>
      <w:r w:rsidRPr="00692C8E">
        <w:rPr>
          <w:rFonts w:ascii="Arial" w:hAnsi="Arial" w:cs="Arial"/>
          <w:color w:val="000000"/>
        </w:rPr>
        <w:t xml:space="preserve"> </w:t>
      </w:r>
      <w:r w:rsidR="00293EB5">
        <w:rPr>
          <w:rFonts w:ascii="Arial" w:hAnsi="Arial" w:cs="Arial"/>
          <w:color w:val="000000"/>
        </w:rPr>
        <w:t xml:space="preserve">with </w:t>
      </w:r>
      <w:r w:rsidRPr="00692C8E">
        <w:rPr>
          <w:rFonts w:ascii="Arial" w:hAnsi="Arial" w:cs="Arial"/>
          <w:color w:val="000000"/>
        </w:rPr>
        <w:t>effective and equitable access, inclusion, and integration in the full range of the program’s</w:t>
      </w:r>
      <w:r w:rsidR="0078141D">
        <w:rPr>
          <w:rFonts w:ascii="Arial" w:hAnsi="Arial" w:cs="Arial"/>
          <w:color w:val="000000"/>
        </w:rPr>
        <w:t xml:space="preserve"> curriculum,</w:t>
      </w:r>
      <w:r w:rsidRPr="00692C8E">
        <w:rPr>
          <w:rFonts w:ascii="Arial" w:hAnsi="Arial" w:cs="Arial"/>
          <w:color w:val="000000"/>
        </w:rPr>
        <w:t xml:space="preserve"> </w:t>
      </w:r>
      <w:r>
        <w:rPr>
          <w:rFonts w:ascii="Arial" w:hAnsi="Arial" w:cs="Arial"/>
          <w:color w:val="000000"/>
        </w:rPr>
        <w:t xml:space="preserve">instruction, </w:t>
      </w:r>
      <w:r w:rsidRPr="00692C8E">
        <w:rPr>
          <w:rFonts w:ascii="Arial" w:hAnsi="Arial" w:cs="Arial"/>
          <w:color w:val="000000"/>
        </w:rPr>
        <w:t>activities, goals, and objectives.</w:t>
      </w:r>
    </w:p>
    <w:p w14:paraId="45BDB8CF" w14:textId="44160A13" w:rsidR="00417445" w:rsidRDefault="00417445" w:rsidP="00417445">
      <w:pPr>
        <w:autoSpaceDE w:val="0"/>
        <w:autoSpaceDN w:val="0"/>
        <w:adjustRightInd w:val="0"/>
        <w:rPr>
          <w:rFonts w:ascii="Arial" w:hAnsi="Arial" w:cs="Arial"/>
          <w:color w:val="000000"/>
        </w:rPr>
      </w:pPr>
    </w:p>
    <w:p w14:paraId="1C8D49A8" w14:textId="509FA6EE" w:rsidR="00083007" w:rsidRPr="00ED2013" w:rsidRDefault="00083007" w:rsidP="00417445">
      <w:pPr>
        <w:autoSpaceDE w:val="0"/>
        <w:autoSpaceDN w:val="0"/>
        <w:adjustRightInd w:val="0"/>
        <w:rPr>
          <w:rFonts w:ascii="Arial" w:hAnsi="Arial" w:cs="Arial"/>
          <w:color w:val="000000"/>
          <w:u w:val="single"/>
        </w:rPr>
      </w:pPr>
      <w:r w:rsidRPr="00ED2013">
        <w:rPr>
          <w:rFonts w:ascii="Arial" w:hAnsi="Arial" w:cs="Arial"/>
          <w:color w:val="000000"/>
          <w:u w:val="single"/>
        </w:rPr>
        <w:t>EML-specific resources include:</w:t>
      </w:r>
    </w:p>
    <w:p w14:paraId="16BC8BA0" w14:textId="77777777" w:rsidR="00083007" w:rsidRDefault="00083007" w:rsidP="00083007">
      <w:pPr>
        <w:pStyle w:val="ListParagraph"/>
        <w:rPr>
          <w:rFonts w:ascii="Arial" w:hAnsi="Arial" w:cs="Arial"/>
        </w:rPr>
      </w:pPr>
    </w:p>
    <w:p w14:paraId="5A45307F" w14:textId="4C1ABB6F" w:rsidR="00083007" w:rsidRDefault="00F73A8E" w:rsidP="00083007">
      <w:pPr>
        <w:pStyle w:val="ListParagraph"/>
        <w:numPr>
          <w:ilvl w:val="0"/>
          <w:numId w:val="3"/>
        </w:numPr>
        <w:rPr>
          <w:rFonts w:ascii="Arial" w:hAnsi="Arial" w:cs="Arial"/>
        </w:rPr>
      </w:pPr>
      <w:hyperlink r:id="rId154" w:tgtFrame="_blank" w:tooltip="https://www.nysabe.net/wp-content/pdfs/blueprint-for-ell/nys-blueprint-for-ell-success.pdf" w:history="1">
        <w:r w:rsidR="00083007" w:rsidRPr="00B1610C">
          <w:rPr>
            <w:rStyle w:val="Hyperlink"/>
            <w:rFonts w:ascii="Arial" w:hAnsi="Arial" w:cs="Arial"/>
          </w:rPr>
          <w:t>Blueprint for English Language Learners Success</w:t>
        </w:r>
      </w:hyperlink>
      <w:r w:rsidR="00BF39CB">
        <w:rPr>
          <w:rFonts w:ascii="Arial" w:hAnsi="Arial" w:cs="Arial"/>
        </w:rPr>
        <w:t xml:space="preserve"> </w:t>
      </w:r>
      <w:r w:rsidR="00083007" w:rsidRPr="00B1610C">
        <w:rPr>
          <w:rFonts w:ascii="Arial" w:hAnsi="Arial" w:cs="Arial"/>
        </w:rPr>
        <w:t>This publication is a statewide framework of eight guiding principles for administrators, policy makers, and practitioners to prepare English Language Learners (ELLs) for success, beginning in prekindergarten, to lay the foundation for college and career readiness</w:t>
      </w:r>
      <w:r w:rsidR="00083007">
        <w:rPr>
          <w:rFonts w:ascii="Arial" w:hAnsi="Arial" w:cs="Arial"/>
        </w:rPr>
        <w:t>.</w:t>
      </w:r>
    </w:p>
    <w:p w14:paraId="2B625AE5" w14:textId="77777777" w:rsidR="00083007" w:rsidRPr="00B1610C" w:rsidRDefault="00083007" w:rsidP="00083007">
      <w:pPr>
        <w:rPr>
          <w:rFonts w:ascii="Arial" w:hAnsi="Arial" w:cs="Arial"/>
        </w:rPr>
      </w:pPr>
    </w:p>
    <w:p w14:paraId="7745C619" w14:textId="7843EAC1" w:rsidR="00083007" w:rsidRPr="006838A1" w:rsidRDefault="00F73A8E" w:rsidP="00083007">
      <w:pPr>
        <w:pStyle w:val="ListParagraph"/>
        <w:numPr>
          <w:ilvl w:val="0"/>
          <w:numId w:val="3"/>
        </w:numPr>
        <w:rPr>
          <w:rFonts w:ascii="Arial" w:hAnsi="Arial" w:cs="Arial"/>
        </w:rPr>
      </w:pPr>
      <w:hyperlink r:id="rId155" w:history="1">
        <w:r w:rsidR="00083007" w:rsidRPr="006838A1">
          <w:rPr>
            <w:rStyle w:val="Hyperlink"/>
            <w:rFonts w:ascii="Arial" w:hAnsi="Arial" w:cs="Arial"/>
          </w:rPr>
          <w:t>Determining if an Emergent Multilingual Learner (EML) in Prekindergarten is a Potential English Language Learner (ELL) in Kindergarten</w:t>
        </w:r>
      </w:hyperlink>
      <w:r w:rsidR="00BF39CB">
        <w:rPr>
          <w:rStyle w:val="Hyperlink"/>
          <w:rFonts w:ascii="Arial" w:hAnsi="Arial" w:cs="Arial"/>
          <w:u w:val="none"/>
        </w:rPr>
        <w:t xml:space="preserve"> </w:t>
      </w:r>
      <w:r w:rsidR="00083007" w:rsidRPr="006838A1">
        <w:rPr>
          <w:rFonts w:ascii="Arial" w:hAnsi="Arial" w:cs="Arial"/>
        </w:rPr>
        <w:t xml:space="preserve">Teaching teams should include EML students’ records from Prekindergarten that might be helpful or informative as part of the </w:t>
      </w:r>
      <w:hyperlink r:id="rId156" w:history="1">
        <w:r w:rsidR="00083007" w:rsidRPr="006838A1">
          <w:rPr>
            <w:rStyle w:val="Hyperlink"/>
            <w:rFonts w:ascii="Arial" w:hAnsi="Arial" w:cs="Arial"/>
          </w:rPr>
          <w:t>ELL Screening, Identification, and Placement Process</w:t>
        </w:r>
      </w:hyperlink>
      <w:r w:rsidR="00083007" w:rsidRPr="006838A1">
        <w:rPr>
          <w:rFonts w:ascii="Arial" w:hAnsi="Arial" w:cs="Arial"/>
        </w:rPr>
        <w:t xml:space="preserve"> that is required for </w:t>
      </w:r>
      <w:r w:rsidR="00083007" w:rsidRPr="006838A1">
        <w:rPr>
          <w:rFonts w:ascii="Arial" w:hAnsi="Arial" w:cs="Arial"/>
          <w:i/>
          <w:iCs/>
        </w:rPr>
        <w:t>all</w:t>
      </w:r>
      <w:r w:rsidR="00083007" w:rsidRPr="006838A1">
        <w:rPr>
          <w:rFonts w:ascii="Arial" w:hAnsi="Arial" w:cs="Arial"/>
        </w:rPr>
        <w:t xml:space="preserve"> Kindergarten students.</w:t>
      </w:r>
      <w:r w:rsidR="00BF39CB">
        <w:rPr>
          <w:rFonts w:ascii="Arial" w:hAnsi="Arial" w:cs="Arial"/>
        </w:rPr>
        <w:t xml:space="preserve"> </w:t>
      </w:r>
      <w:r w:rsidR="00083007" w:rsidRPr="006838A1">
        <w:rPr>
          <w:rFonts w:ascii="Arial" w:hAnsi="Arial" w:cs="Arial"/>
        </w:rPr>
        <w:t xml:space="preserve">As prescribed by CR Part 154-2, the Home Language Questionnaire (HLQ) must be administered to </w:t>
      </w:r>
      <w:r w:rsidR="00083007" w:rsidRPr="006838A1">
        <w:rPr>
          <w:rFonts w:ascii="Arial" w:hAnsi="Arial" w:cs="Arial"/>
          <w:i/>
          <w:iCs/>
        </w:rPr>
        <w:t>all</w:t>
      </w:r>
      <w:r w:rsidR="00083007" w:rsidRPr="006838A1">
        <w:rPr>
          <w:rFonts w:ascii="Arial" w:hAnsi="Arial" w:cs="Arial"/>
        </w:rPr>
        <w:t xml:space="preserve"> incoming Kindergarteners upon registration. Step 2 of the ELL Screening, Identification and Placement Process set forth by CR Part 154-2.3(a), includes the review of documents, prior assessments, and previous academic experience. Contact the New York State Education Department (NYSED) Office of Bilingual Education and World Languages (OBEWL) at </w:t>
      </w:r>
      <w:hyperlink r:id="rId157" w:history="1">
        <w:r w:rsidR="00083007" w:rsidRPr="006838A1">
          <w:rPr>
            <w:rStyle w:val="Hyperlink"/>
            <w:rFonts w:ascii="Arial" w:hAnsi="Arial" w:cs="Arial"/>
          </w:rPr>
          <w:t>OBEWL@nysed.gov</w:t>
        </w:r>
      </w:hyperlink>
      <w:r w:rsidR="00083007" w:rsidRPr="006838A1">
        <w:rPr>
          <w:rFonts w:ascii="Arial" w:hAnsi="Arial" w:cs="Arial"/>
        </w:rPr>
        <w:t xml:space="preserve"> for assistance</w:t>
      </w:r>
      <w:r w:rsidR="00083007">
        <w:rPr>
          <w:rFonts w:ascii="Arial" w:hAnsi="Arial" w:cs="Arial"/>
        </w:rPr>
        <w:t>.</w:t>
      </w:r>
    </w:p>
    <w:p w14:paraId="4ACDB527" w14:textId="77777777" w:rsidR="00083007" w:rsidRPr="006838A1" w:rsidRDefault="00083007" w:rsidP="00083007">
      <w:pPr>
        <w:rPr>
          <w:rFonts w:ascii="Arial" w:hAnsi="Arial" w:cs="Arial"/>
          <w:color w:val="000000"/>
        </w:rPr>
      </w:pPr>
    </w:p>
    <w:p w14:paraId="50AB6D9D" w14:textId="5D67BF6D" w:rsidR="00083007" w:rsidRPr="00A562B3" w:rsidRDefault="00F73A8E" w:rsidP="00083007">
      <w:pPr>
        <w:pStyle w:val="ListParagraph"/>
        <w:numPr>
          <w:ilvl w:val="0"/>
          <w:numId w:val="2"/>
        </w:numPr>
        <w:rPr>
          <w:rFonts w:ascii="Arial" w:hAnsi="Arial" w:cs="Arial"/>
          <w:b/>
          <w:color w:val="000000"/>
        </w:rPr>
      </w:pPr>
      <w:hyperlink r:id="rId158" w:history="1">
        <w:r w:rsidR="00083007" w:rsidRPr="000F797D">
          <w:rPr>
            <w:rStyle w:val="Hyperlink"/>
            <w:rFonts w:ascii="Arial" w:hAnsi="Arial" w:cs="Arial"/>
          </w:rPr>
          <w:t>Encouraging the Development and Achievement of Dual Language Learners in Early Childhood</w:t>
        </w:r>
      </w:hyperlink>
      <w:r w:rsidR="00BF39CB">
        <w:rPr>
          <w:rFonts w:ascii="Arial" w:hAnsi="Arial" w:cs="Arial"/>
          <w:b/>
          <w:color w:val="000000"/>
        </w:rPr>
        <w:t xml:space="preserve"> </w:t>
      </w:r>
      <w:r w:rsidR="00083007" w:rsidRPr="000F797D">
        <w:rPr>
          <w:rFonts w:ascii="Arial" w:hAnsi="Arial" w:cs="Arial"/>
          <w:color w:val="000000"/>
        </w:rPr>
        <w:t xml:space="preserve">Espinosa, Linda M. (2018). </w:t>
      </w:r>
      <w:r w:rsidR="00083007" w:rsidRPr="000F797D">
        <w:rPr>
          <w:rFonts w:ascii="Arial" w:hAnsi="Arial" w:cs="Arial"/>
          <w:i/>
          <w:iCs/>
          <w:color w:val="000000"/>
        </w:rPr>
        <w:t>American Educator, 42</w:t>
      </w:r>
      <w:r w:rsidR="00083007" w:rsidRPr="000F797D">
        <w:rPr>
          <w:rFonts w:ascii="Arial" w:hAnsi="Arial" w:cs="Arial"/>
          <w:color w:val="000000"/>
        </w:rPr>
        <w:t> (3), 10-11, 39.</w:t>
      </w:r>
      <w:r w:rsidR="00083007">
        <w:rPr>
          <w:rFonts w:ascii="Arial" w:hAnsi="Arial" w:cs="Arial"/>
          <w:color w:val="000000"/>
        </w:rPr>
        <w:t xml:space="preserve"> </w:t>
      </w:r>
      <w:r w:rsidR="00083007" w:rsidRPr="00A562B3">
        <w:rPr>
          <w:rFonts w:ascii="Arial" w:hAnsi="Arial" w:cs="Arial"/>
        </w:rPr>
        <w:t xml:space="preserve">Espinosa presents how research demonstrates the best outcomes for </w:t>
      </w:r>
      <w:r w:rsidR="00083007">
        <w:rPr>
          <w:rFonts w:ascii="Arial" w:hAnsi="Arial" w:cs="Arial"/>
        </w:rPr>
        <w:t xml:space="preserve">multilingual learners </w:t>
      </w:r>
      <w:r w:rsidR="00083007" w:rsidRPr="00A562B3">
        <w:rPr>
          <w:rFonts w:ascii="Arial" w:hAnsi="Arial" w:cs="Arial"/>
        </w:rPr>
        <w:t>rel</w:t>
      </w:r>
      <w:r w:rsidR="00293EB5">
        <w:rPr>
          <w:rFonts w:ascii="Arial" w:hAnsi="Arial" w:cs="Arial"/>
        </w:rPr>
        <w:t>ying</w:t>
      </w:r>
      <w:r w:rsidR="00083007" w:rsidRPr="00A562B3">
        <w:rPr>
          <w:rFonts w:ascii="Arial" w:hAnsi="Arial" w:cs="Arial"/>
        </w:rPr>
        <w:t xml:space="preserve"> heavily on both systematic exposure to </w:t>
      </w:r>
      <w:r w:rsidR="00083007">
        <w:rPr>
          <w:rFonts w:ascii="Arial" w:hAnsi="Arial" w:cs="Arial"/>
        </w:rPr>
        <w:t xml:space="preserve">the </w:t>
      </w:r>
      <w:r w:rsidR="00083007" w:rsidRPr="00A562B3">
        <w:rPr>
          <w:rFonts w:ascii="Arial" w:hAnsi="Arial" w:cs="Arial"/>
        </w:rPr>
        <w:t>English</w:t>
      </w:r>
      <w:r w:rsidR="00083007">
        <w:rPr>
          <w:rFonts w:ascii="Arial" w:hAnsi="Arial" w:cs="Arial"/>
        </w:rPr>
        <w:t xml:space="preserve"> language</w:t>
      </w:r>
      <w:r w:rsidR="00083007" w:rsidRPr="00A562B3">
        <w:rPr>
          <w:rFonts w:ascii="Arial" w:hAnsi="Arial" w:cs="Arial"/>
        </w:rPr>
        <w:t xml:space="preserve"> and</w:t>
      </w:r>
      <w:r w:rsidR="00293EB5">
        <w:rPr>
          <w:rFonts w:ascii="Arial" w:hAnsi="Arial" w:cs="Arial"/>
        </w:rPr>
        <w:t xml:space="preserve"> by providing </w:t>
      </w:r>
      <w:r w:rsidR="00083007" w:rsidRPr="00A562B3">
        <w:rPr>
          <w:rFonts w:ascii="Arial" w:hAnsi="Arial" w:cs="Arial"/>
        </w:rPr>
        <w:t>ongoing support for home language maintenance and development.</w:t>
      </w:r>
    </w:p>
    <w:p w14:paraId="5B98EEB5" w14:textId="77777777" w:rsidR="00083007" w:rsidRPr="00A562B3" w:rsidRDefault="00083007" w:rsidP="00083007">
      <w:pPr>
        <w:rPr>
          <w:rFonts w:ascii="Arial" w:hAnsi="Arial" w:cs="Arial"/>
        </w:rPr>
      </w:pPr>
    </w:p>
    <w:p w14:paraId="150A8B52" w14:textId="4004033B" w:rsidR="00083007" w:rsidRPr="00A562B3" w:rsidRDefault="00F73A8E" w:rsidP="00083007">
      <w:pPr>
        <w:pStyle w:val="ListParagraph"/>
        <w:numPr>
          <w:ilvl w:val="0"/>
          <w:numId w:val="2"/>
        </w:numPr>
        <w:rPr>
          <w:rFonts w:ascii="Arial" w:hAnsi="Arial" w:cs="Arial"/>
          <w:color w:val="000000"/>
          <w:shd w:val="clear" w:color="auto" w:fill="FFFFFF"/>
        </w:rPr>
      </w:pPr>
      <w:hyperlink r:id="rId159" w:history="1">
        <w:r w:rsidR="00083007" w:rsidRPr="00A562B3">
          <w:rPr>
            <w:rStyle w:val="Hyperlink"/>
            <w:rFonts w:ascii="Arial" w:hAnsi="Arial" w:cs="Arial"/>
            <w:shd w:val="clear" w:color="auto" w:fill="FFFFFF"/>
          </w:rPr>
          <w:t>Young Dual Language Learners: A Guide for PreK-3 Leaders</w:t>
        </w:r>
      </w:hyperlink>
      <w:r w:rsidR="00BF39CB">
        <w:rPr>
          <w:rFonts w:ascii="Arial" w:hAnsi="Arial" w:cs="Arial"/>
          <w:color w:val="000000"/>
          <w:shd w:val="clear" w:color="auto" w:fill="FFFFFF"/>
        </w:rPr>
        <w:t xml:space="preserve"> </w:t>
      </w:r>
      <w:r w:rsidR="00083007" w:rsidRPr="000F797D">
        <w:rPr>
          <w:rFonts w:ascii="Arial" w:hAnsi="Arial" w:cs="Arial"/>
          <w:color w:val="000000"/>
          <w:shd w:val="clear" w:color="auto" w:fill="FFFFFF"/>
        </w:rPr>
        <w:t>Nemeth, Karen N. (2014) Caslon Publishing</w:t>
      </w:r>
      <w:r w:rsidR="00083007">
        <w:rPr>
          <w:rFonts w:ascii="Arial" w:hAnsi="Arial" w:cs="Arial"/>
          <w:color w:val="000000"/>
          <w:shd w:val="clear" w:color="auto" w:fill="FFFFFF"/>
        </w:rPr>
        <w:t xml:space="preserve">. </w:t>
      </w:r>
      <w:r w:rsidR="00083007" w:rsidRPr="00A562B3">
        <w:rPr>
          <w:rFonts w:ascii="Arial" w:hAnsi="Arial" w:cs="Arial"/>
          <w:color w:val="000000"/>
          <w:shd w:val="clear" w:color="auto" w:fill="FFFFFF"/>
        </w:rPr>
        <w:t>Nemeth provides clear and concise expert responses to questions that early childhood and elementary education administrators ask about educating multilingual children in culturally and linguistically responsive ways.</w:t>
      </w:r>
    </w:p>
    <w:p w14:paraId="45241498" w14:textId="77777777" w:rsidR="00083007" w:rsidRPr="00083007" w:rsidRDefault="00083007" w:rsidP="00083007">
      <w:pPr>
        <w:rPr>
          <w:rFonts w:ascii="Arial" w:hAnsi="Arial" w:cs="Arial"/>
          <w:color w:val="000000"/>
          <w:shd w:val="clear" w:color="auto" w:fill="FFFFFF"/>
        </w:rPr>
      </w:pPr>
    </w:p>
    <w:p w14:paraId="1436D853" w14:textId="67589252" w:rsidR="00083007" w:rsidRPr="00F6367A" w:rsidRDefault="00F73A8E" w:rsidP="00083007">
      <w:pPr>
        <w:pStyle w:val="ListParagraph"/>
        <w:numPr>
          <w:ilvl w:val="0"/>
          <w:numId w:val="2"/>
        </w:numPr>
        <w:rPr>
          <w:rFonts w:ascii="Arial" w:hAnsi="Arial" w:cs="Arial"/>
          <w:color w:val="5D5D5D"/>
          <w:kern w:val="36"/>
        </w:rPr>
      </w:pPr>
      <w:hyperlink r:id="rId160" w:history="1">
        <w:r w:rsidR="00083007" w:rsidRPr="00E61092">
          <w:rPr>
            <w:rStyle w:val="Hyperlink"/>
            <w:rFonts w:ascii="Arial" w:hAnsi="Arial" w:cs="Arial"/>
            <w:kern w:val="36"/>
          </w:rPr>
          <w:t>Culturally Responsive-Sustaining Education Framework</w:t>
        </w:r>
      </w:hyperlink>
      <w:r w:rsidR="00083007" w:rsidRPr="00E61092">
        <w:rPr>
          <w:rFonts w:ascii="Arial" w:hAnsi="Arial" w:cs="Arial"/>
          <w:color w:val="5D5D5D"/>
          <w:kern w:val="36"/>
        </w:rPr>
        <w:t xml:space="preserve"> </w:t>
      </w:r>
      <w:r w:rsidR="00083007">
        <w:rPr>
          <w:rFonts w:ascii="Arial" w:hAnsi="Arial" w:cs="Arial"/>
          <w:color w:val="000000"/>
        </w:rPr>
        <w:t xml:space="preserve">The </w:t>
      </w:r>
      <w:r w:rsidR="00083007" w:rsidRPr="00E61092">
        <w:rPr>
          <w:rFonts w:ascii="Arial" w:hAnsi="Arial" w:cs="Arial"/>
          <w:color w:val="000000"/>
        </w:rPr>
        <w:t xml:space="preserve">CR-S framework helps educators create student-centered learning environments that: affirm racial, linguistic, and cultural identities; prepare students for rigor and independent learning, </w:t>
      </w:r>
      <w:r w:rsidR="00083007" w:rsidRPr="00E61092">
        <w:rPr>
          <w:rFonts w:ascii="Arial" w:hAnsi="Arial" w:cs="Arial"/>
          <w:color w:val="000000"/>
        </w:rPr>
        <w:lastRenderedPageBreak/>
        <w:t>develop students’ abilities to connect across lines of difference; elevate historically marginalized voices; and empower students as agents of social change.</w:t>
      </w:r>
    </w:p>
    <w:p w14:paraId="4BF2539E" w14:textId="77777777" w:rsidR="00F6367A" w:rsidRPr="00F6367A" w:rsidRDefault="00F6367A" w:rsidP="00F6367A">
      <w:pPr>
        <w:rPr>
          <w:rFonts w:ascii="Arial" w:hAnsi="Arial" w:cs="Arial"/>
          <w:color w:val="5D5D5D"/>
          <w:kern w:val="36"/>
        </w:rPr>
      </w:pPr>
    </w:p>
    <w:p w14:paraId="4B62B1C8" w14:textId="44C8EA37"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6ACE17A5" w14:textId="77777777" w:rsidR="002C2BD5" w:rsidRDefault="002C2BD5" w:rsidP="00A653A9">
      <w:pPr>
        <w:autoSpaceDE w:val="0"/>
        <w:autoSpaceDN w:val="0"/>
        <w:adjustRightInd w:val="0"/>
        <w:rPr>
          <w:rFonts w:ascii="Arial" w:hAnsi="Arial" w:cs="Arial"/>
          <w:color w:val="7030A0"/>
        </w:rPr>
      </w:pPr>
    </w:p>
    <w:p w14:paraId="7DADD2F5" w14:textId="41F152A4" w:rsidR="00734492" w:rsidRDefault="008C39E4"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The program administrator can demonstrate program compliance through</w:t>
      </w:r>
      <w:r w:rsidR="00734492">
        <w:rPr>
          <w:rFonts w:ascii="Arial" w:hAnsi="Arial" w:cs="Arial"/>
          <w:color w:val="7030A0"/>
        </w:rPr>
        <w:t xml:space="preserve"> providing evidence such as</w:t>
      </w:r>
      <w:r>
        <w:rPr>
          <w:rFonts w:ascii="Arial" w:hAnsi="Arial" w:cs="Arial"/>
          <w:color w:val="7030A0"/>
        </w:rPr>
        <w:t xml:space="preserve"> lesson plans or a </w:t>
      </w:r>
      <w:r w:rsidR="001A4686">
        <w:rPr>
          <w:rFonts w:ascii="Arial" w:hAnsi="Arial" w:cs="Arial"/>
          <w:color w:val="7030A0"/>
        </w:rPr>
        <w:t>district policies/procedure</w:t>
      </w:r>
      <w:r>
        <w:rPr>
          <w:rFonts w:ascii="Arial" w:hAnsi="Arial" w:cs="Arial"/>
          <w:color w:val="7030A0"/>
        </w:rPr>
        <w:t xml:space="preserve"> demonstra</w:t>
      </w:r>
      <w:r w:rsidR="001A4686">
        <w:rPr>
          <w:rFonts w:ascii="Arial" w:hAnsi="Arial" w:cs="Arial"/>
          <w:color w:val="7030A0"/>
        </w:rPr>
        <w:t xml:space="preserve">te </w:t>
      </w:r>
      <w:r>
        <w:rPr>
          <w:rFonts w:ascii="Arial" w:hAnsi="Arial" w:cs="Arial"/>
          <w:color w:val="7030A0"/>
        </w:rPr>
        <w:t>how</w:t>
      </w:r>
      <w:r w:rsidR="00734492">
        <w:rPr>
          <w:rFonts w:ascii="Arial" w:hAnsi="Arial" w:cs="Arial"/>
          <w:color w:val="7030A0"/>
        </w:rPr>
        <w:t xml:space="preserve"> language-diverse</w:t>
      </w:r>
      <w:r>
        <w:rPr>
          <w:rFonts w:ascii="Arial" w:hAnsi="Arial" w:cs="Arial"/>
          <w:color w:val="7030A0"/>
        </w:rPr>
        <w:t xml:space="preserve"> students who have been identified as EML</w:t>
      </w:r>
      <w:r w:rsidR="00734492">
        <w:rPr>
          <w:rFonts w:ascii="Arial" w:hAnsi="Arial" w:cs="Arial"/>
          <w:color w:val="7030A0"/>
        </w:rPr>
        <w:t>s</w:t>
      </w:r>
      <w:r>
        <w:rPr>
          <w:rFonts w:ascii="Arial" w:hAnsi="Arial" w:cs="Arial"/>
          <w:color w:val="7030A0"/>
        </w:rPr>
        <w:t xml:space="preserve"> are integrated into the prekindergarten program.</w:t>
      </w:r>
    </w:p>
    <w:p w14:paraId="61FC3432" w14:textId="77777777" w:rsidR="005F753D" w:rsidRDefault="005F753D" w:rsidP="005F753D">
      <w:pPr>
        <w:pStyle w:val="ListParagraph"/>
        <w:autoSpaceDE w:val="0"/>
        <w:autoSpaceDN w:val="0"/>
        <w:adjustRightInd w:val="0"/>
        <w:rPr>
          <w:rFonts w:ascii="Arial" w:hAnsi="Arial" w:cs="Arial"/>
          <w:color w:val="7030A0"/>
        </w:rPr>
      </w:pPr>
    </w:p>
    <w:p w14:paraId="4F78BA78" w14:textId="0A528D66" w:rsidR="008C39E4" w:rsidRPr="005F753D" w:rsidRDefault="005F753D"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It is</w:t>
      </w:r>
      <w:r w:rsidRPr="005F753D">
        <w:rPr>
          <w:rFonts w:ascii="Arial" w:hAnsi="Arial" w:cs="Arial"/>
          <w:color w:val="7030A0"/>
        </w:rPr>
        <w:t xml:space="preserve"> important to keep up with developments presented in NYSED’s </w:t>
      </w:r>
      <w:hyperlink r:id="rId161" w:history="1">
        <w:r w:rsidR="00B44404">
          <w:rPr>
            <w:rStyle w:val="Hyperlink"/>
            <w:rFonts w:ascii="Arial" w:hAnsi="Arial" w:cs="Arial"/>
            <w:color w:val="7030A0"/>
          </w:rPr>
          <w:t>PreK</w:t>
        </w:r>
        <w:r w:rsidRPr="005F753D">
          <w:rPr>
            <w:rStyle w:val="Hyperlink"/>
            <w:rFonts w:ascii="Arial" w:hAnsi="Arial" w:cs="Arial"/>
            <w:color w:val="7030A0"/>
          </w:rPr>
          <w:t xml:space="preserve"> Emergent Multilingual Learner website</w:t>
        </w:r>
      </w:hyperlink>
      <w:r w:rsidRPr="005F753D">
        <w:rPr>
          <w:rFonts w:ascii="Arial" w:hAnsi="Arial" w:cs="Arial"/>
          <w:color w:val="7030A0"/>
        </w:rPr>
        <w:t>.</w:t>
      </w:r>
      <w:r w:rsidR="00B44404">
        <w:rPr>
          <w:rFonts w:ascii="Arial" w:hAnsi="Arial" w:cs="Arial"/>
          <w:color w:val="7030A0"/>
        </w:rPr>
        <w:t xml:space="preserve"> </w:t>
      </w:r>
      <w:r w:rsidRPr="005F753D">
        <w:rPr>
          <w:rFonts w:ascii="Arial" w:hAnsi="Arial" w:cs="Arial"/>
          <w:color w:val="7030A0"/>
        </w:rPr>
        <w:t xml:space="preserve">For example, it conveys that language-diverse prekindergarten </w:t>
      </w:r>
      <w:r w:rsidRPr="005F753D">
        <w:rPr>
          <w:rFonts w:ascii="Arial" w:hAnsi="Arial" w:cs="Arial"/>
          <w:bCs/>
          <w:color w:val="7030A0"/>
        </w:rPr>
        <w:t>students identified by the EML Language Profile are entitled to a combination of supports and instruction in their home language(s) while learning English.</w:t>
      </w:r>
      <w:r>
        <w:rPr>
          <w:rFonts w:ascii="Arial" w:hAnsi="Arial" w:cs="Arial"/>
          <w:bCs/>
          <w:color w:val="7030A0"/>
        </w:rPr>
        <w:t xml:space="preserve"> </w:t>
      </w:r>
      <w:r w:rsidR="00734492" w:rsidRPr="005F753D">
        <w:rPr>
          <w:rFonts w:ascii="Arial" w:hAnsi="Arial" w:cs="Arial"/>
          <w:color w:val="7030A0"/>
        </w:rPr>
        <w:t>Home language development is essential to supporting language-diverse EMLs.</w:t>
      </w:r>
    </w:p>
    <w:p w14:paraId="6874AB35" w14:textId="77777777" w:rsidR="002C2BD5" w:rsidRDefault="002C2BD5" w:rsidP="002C2BD5">
      <w:pPr>
        <w:pStyle w:val="ListParagraph"/>
        <w:autoSpaceDE w:val="0"/>
        <w:autoSpaceDN w:val="0"/>
        <w:adjustRightInd w:val="0"/>
        <w:rPr>
          <w:rFonts w:ascii="Arial" w:hAnsi="Arial" w:cs="Arial"/>
          <w:color w:val="7030A0"/>
        </w:rPr>
      </w:pPr>
    </w:p>
    <w:p w14:paraId="1DC26252" w14:textId="6BE20FF4" w:rsidR="002C2BD5" w:rsidRDefault="002C2BD5"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Pr>
          <w:rFonts w:ascii="Arial" w:hAnsi="Arial" w:cs="Arial"/>
          <w:b/>
          <w:bCs/>
          <w:color w:val="4A442A"/>
        </w:rPr>
        <w:t>VI</w:t>
      </w:r>
      <w:r w:rsidRPr="006D19C0">
        <w:rPr>
          <w:rFonts w:ascii="Arial" w:hAnsi="Arial" w:cs="Arial"/>
          <w:b/>
          <w:bCs/>
          <w:color w:val="4A442A"/>
        </w:rPr>
        <w:t xml:space="preserve">. </w:t>
      </w:r>
      <w:r>
        <w:rPr>
          <w:rFonts w:ascii="Arial" w:hAnsi="Arial" w:cs="Arial"/>
          <w:b/>
          <w:bCs/>
          <w:color w:val="4A442A"/>
        </w:rPr>
        <w:t>Learning Environment and Curriculum</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62" w:history="1">
        <w:r w:rsidRPr="00C64EEC">
          <w:rPr>
            <w:rStyle w:val="Hyperlink"/>
            <w:rFonts w:ascii="Arial" w:hAnsi="Arial" w:cs="Arial"/>
          </w:rPr>
          <w:t>NYSED Application Business Portal</w:t>
        </w:r>
      </w:hyperlink>
      <w:r>
        <w:rPr>
          <w:rFonts w:ascii="Arial" w:hAnsi="Arial" w:cs="Arial"/>
          <w:color w:val="4A442A"/>
        </w:rPr>
        <w:t>.</w:t>
      </w:r>
    </w:p>
    <w:p w14:paraId="1A67A5F5" w14:textId="77777777" w:rsidR="00417445" w:rsidRPr="00692C8E" w:rsidRDefault="00417445" w:rsidP="00417445">
      <w:pPr>
        <w:rPr>
          <w:rFonts w:ascii="Arial" w:hAnsi="Arial" w:cs="Arial"/>
          <w:iCs/>
          <w:color w:val="403152" w:themeColor="accent4" w:themeShade="80"/>
        </w:rPr>
      </w:pPr>
    </w:p>
    <w:tbl>
      <w:tblPr>
        <w:tblStyle w:val="TableGrid"/>
        <w:tblW w:w="0" w:type="auto"/>
        <w:tblLook w:val="04A0" w:firstRow="1" w:lastRow="0" w:firstColumn="1" w:lastColumn="0" w:noHBand="0" w:noVBand="1"/>
      </w:tblPr>
      <w:tblGrid>
        <w:gridCol w:w="4135"/>
        <w:gridCol w:w="6079"/>
      </w:tblGrid>
      <w:tr w:rsidR="00417445" w:rsidRPr="009069B3" w14:paraId="467A3091" w14:textId="77777777" w:rsidTr="009E044A">
        <w:tc>
          <w:tcPr>
            <w:tcW w:w="4135" w:type="dxa"/>
            <w:shd w:val="clear" w:color="auto" w:fill="4F6228" w:themeFill="accent3" w:themeFillShade="80"/>
          </w:tcPr>
          <w:p w14:paraId="155669CB" w14:textId="6CD3714D" w:rsidR="00417445"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417445"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F2556A8" w14:textId="71779BDA" w:rsidR="00417445" w:rsidRPr="009069B3" w:rsidRDefault="00910165" w:rsidP="009E044A">
            <w:pPr>
              <w:rPr>
                <w:rFonts w:ascii="Arial" w:hAnsi="Arial" w:cs="Arial"/>
                <w:b/>
                <w:color w:val="FFFFFF" w:themeColor="background1"/>
              </w:rPr>
            </w:pPr>
            <w:r>
              <w:rPr>
                <w:rFonts w:ascii="Arial" w:hAnsi="Arial" w:cs="Arial"/>
                <w:b/>
                <w:color w:val="FFFFFF" w:themeColor="background1"/>
              </w:rPr>
              <w:t>School District</w:t>
            </w:r>
            <w:r w:rsidR="00417445" w:rsidRPr="009069B3">
              <w:rPr>
                <w:rFonts w:ascii="Arial" w:hAnsi="Arial" w:cs="Arial"/>
                <w:b/>
                <w:color w:val="FFFFFF" w:themeColor="background1"/>
              </w:rPr>
              <w:t xml:space="preserve"> Description / Action Plan:</w:t>
            </w:r>
          </w:p>
        </w:tc>
      </w:tr>
      <w:tr w:rsidR="00417445" w14:paraId="04E5D1EE" w14:textId="77777777" w:rsidTr="009E044A">
        <w:tc>
          <w:tcPr>
            <w:tcW w:w="4135" w:type="dxa"/>
          </w:tcPr>
          <w:p w14:paraId="58A5F3BB" w14:textId="77777777" w:rsidR="00417445" w:rsidRPr="0009145C"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222262045"/>
                <w14:checkbox>
                  <w14:checked w14:val="0"/>
                  <w14:checkedState w14:val="2612" w14:font="MS Gothic"/>
                  <w14:uncheckedState w14:val="2610" w14:font="MS Gothic"/>
                </w14:checkbox>
              </w:sdtPr>
              <w:sdtEndPr/>
              <w:sdtContent>
                <w:r w:rsidR="00417445">
                  <w:rPr>
                    <w:rFonts w:ascii="MS Gothic" w:eastAsia="MS Gothic" w:hAnsi="MS Gothic" w:cs="Arial" w:hint="eastAsia"/>
                    <w:bCs/>
                    <w:color w:val="4F6228" w:themeColor="accent3" w:themeShade="80"/>
                  </w:rPr>
                  <w:t>☐</w:t>
                </w:r>
              </w:sdtContent>
            </w:sdt>
            <w:r w:rsidR="00417445" w:rsidRPr="0009145C">
              <w:rPr>
                <w:rFonts w:ascii="Arial" w:hAnsi="Arial" w:cs="Arial"/>
                <w:bCs/>
                <w:color w:val="4F6228" w:themeColor="accent3" w:themeShade="80"/>
              </w:rPr>
              <w:t xml:space="preserve"> Not Implemented</w:t>
            </w:r>
          </w:p>
          <w:p w14:paraId="71842A97" w14:textId="3C1ABB35" w:rsidR="00417445"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1989051103"/>
                <w14:checkbox>
                  <w14:checked w14:val="0"/>
                  <w14:checkedState w14:val="2612" w14:font="MS Gothic"/>
                  <w14:uncheckedState w14:val="2610" w14:font="MS Gothic"/>
                </w14:checkbox>
              </w:sdtPr>
              <w:sdtEndPr/>
              <w:sdtContent>
                <w:r w:rsidR="00417445">
                  <w:rPr>
                    <w:rFonts w:ascii="MS Gothic" w:eastAsia="MS Gothic" w:hAnsi="MS Gothic" w:cs="Arial" w:hint="eastAsia"/>
                    <w:bCs/>
                    <w:color w:val="4F6228" w:themeColor="accent3" w:themeShade="80"/>
                  </w:rPr>
                  <w:t>☐</w:t>
                </w:r>
              </w:sdtContent>
            </w:sdt>
            <w:r w:rsidR="00417445"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417445">
              <w:rPr>
                <w:rFonts w:ascii="Arial" w:hAnsi="Arial" w:cs="Arial"/>
                <w:bCs/>
                <w:color w:val="4F6228" w:themeColor="accent3" w:themeShade="80"/>
              </w:rPr>
              <w:t>In Development</w:t>
            </w:r>
          </w:p>
          <w:p w14:paraId="7662E501" w14:textId="77777777" w:rsidR="00417445"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346676709"/>
                <w14:checkbox>
                  <w14:checked w14:val="0"/>
                  <w14:checkedState w14:val="2612" w14:font="MS Gothic"/>
                  <w14:uncheckedState w14:val="2610" w14:font="MS Gothic"/>
                </w14:checkbox>
              </w:sdtPr>
              <w:sdtEndPr/>
              <w:sdtContent>
                <w:r w:rsidR="00417445">
                  <w:rPr>
                    <w:rFonts w:ascii="MS Gothic" w:eastAsia="MS Gothic" w:hAnsi="MS Gothic" w:cs="Arial" w:hint="eastAsia"/>
                    <w:bCs/>
                    <w:color w:val="4F6228" w:themeColor="accent3" w:themeShade="80"/>
                  </w:rPr>
                  <w:t>☐</w:t>
                </w:r>
              </w:sdtContent>
            </w:sdt>
            <w:r w:rsidR="00417445" w:rsidRPr="0009145C">
              <w:rPr>
                <w:rFonts w:ascii="Arial" w:hAnsi="Arial" w:cs="Arial"/>
                <w:bCs/>
                <w:color w:val="4F6228" w:themeColor="accent3" w:themeShade="80"/>
              </w:rPr>
              <w:t xml:space="preserve"> </w:t>
            </w:r>
            <w:r w:rsidR="00417445">
              <w:rPr>
                <w:rFonts w:ascii="Arial" w:hAnsi="Arial" w:cs="Arial"/>
                <w:bCs/>
                <w:color w:val="4F6228" w:themeColor="accent3" w:themeShade="80"/>
              </w:rPr>
              <w:t>Partially Implemented</w:t>
            </w:r>
          </w:p>
          <w:p w14:paraId="4AF844D5" w14:textId="77777777" w:rsidR="00417445" w:rsidRPr="00A80F0D" w:rsidRDefault="00F73A8E" w:rsidP="009E044A">
            <w:pPr>
              <w:rPr>
                <w:rFonts w:ascii="Arial" w:hAnsi="Arial" w:cs="Arial"/>
                <w:bCs/>
                <w:color w:val="4F6228" w:themeColor="accent3" w:themeShade="80"/>
              </w:rPr>
            </w:pPr>
            <w:sdt>
              <w:sdtPr>
                <w:rPr>
                  <w:rFonts w:ascii="Arial" w:hAnsi="Arial" w:cs="Arial"/>
                  <w:bCs/>
                  <w:color w:val="4F6228" w:themeColor="accent3" w:themeShade="80"/>
                </w:rPr>
                <w:id w:val="245313757"/>
                <w14:checkbox>
                  <w14:checked w14:val="0"/>
                  <w14:checkedState w14:val="2612" w14:font="MS Gothic"/>
                  <w14:uncheckedState w14:val="2610" w14:font="MS Gothic"/>
                </w14:checkbox>
              </w:sdtPr>
              <w:sdtEndPr/>
              <w:sdtContent>
                <w:r w:rsidR="00417445">
                  <w:rPr>
                    <w:rFonts w:ascii="MS Gothic" w:eastAsia="MS Gothic" w:hAnsi="MS Gothic" w:cs="Arial" w:hint="eastAsia"/>
                    <w:bCs/>
                    <w:color w:val="4F6228" w:themeColor="accent3" w:themeShade="80"/>
                  </w:rPr>
                  <w:t>☐</w:t>
                </w:r>
              </w:sdtContent>
            </w:sdt>
            <w:r w:rsidR="00417445" w:rsidRPr="0009145C">
              <w:rPr>
                <w:rFonts w:ascii="Arial" w:hAnsi="Arial" w:cs="Arial"/>
                <w:bCs/>
                <w:color w:val="4F6228" w:themeColor="accent3" w:themeShade="80"/>
              </w:rPr>
              <w:t xml:space="preserve"> </w:t>
            </w:r>
            <w:r w:rsidR="00417445">
              <w:rPr>
                <w:rFonts w:ascii="Arial" w:hAnsi="Arial" w:cs="Arial"/>
                <w:bCs/>
                <w:color w:val="4F6228" w:themeColor="accent3" w:themeShade="80"/>
              </w:rPr>
              <w:t xml:space="preserve">Fully </w:t>
            </w:r>
            <w:r w:rsidR="00417445" w:rsidRPr="0009145C">
              <w:rPr>
                <w:rFonts w:ascii="Arial" w:hAnsi="Arial" w:cs="Arial"/>
                <w:bCs/>
                <w:color w:val="4F6228" w:themeColor="accent3" w:themeShade="80"/>
              </w:rPr>
              <w:t>Implemented</w:t>
            </w:r>
          </w:p>
        </w:tc>
        <w:tc>
          <w:tcPr>
            <w:tcW w:w="6079" w:type="dxa"/>
          </w:tcPr>
          <w:p w14:paraId="317587C1" w14:textId="77777777" w:rsidR="00417445" w:rsidRDefault="00417445" w:rsidP="009E044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417445" w:rsidRPr="009069B3" w14:paraId="4DE50327" w14:textId="77777777" w:rsidTr="009E044A">
        <w:tc>
          <w:tcPr>
            <w:tcW w:w="4135" w:type="dxa"/>
            <w:shd w:val="clear" w:color="auto" w:fill="1F497D" w:themeFill="text2"/>
          </w:tcPr>
          <w:p w14:paraId="7FB350A1" w14:textId="77777777" w:rsidR="00417445" w:rsidRPr="009069B3" w:rsidRDefault="00417445" w:rsidP="009E044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1D292108" w14:textId="77777777" w:rsidR="00417445" w:rsidRPr="009069B3" w:rsidRDefault="00417445" w:rsidP="009E044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417445" w14:paraId="4FC70F56" w14:textId="77777777" w:rsidTr="009E044A">
        <w:tc>
          <w:tcPr>
            <w:tcW w:w="4135" w:type="dxa"/>
          </w:tcPr>
          <w:p w14:paraId="04F1B176" w14:textId="77777777" w:rsidR="001052F4" w:rsidRDefault="00F73A8E" w:rsidP="001052F4">
            <w:pPr>
              <w:rPr>
                <w:rFonts w:ascii="Arial" w:hAnsi="Arial" w:cs="Arial"/>
                <w:bCs/>
                <w:color w:val="1F497D" w:themeColor="text2"/>
              </w:rPr>
            </w:pPr>
            <w:sdt>
              <w:sdtPr>
                <w:rPr>
                  <w:rFonts w:ascii="Arial" w:hAnsi="Arial" w:cs="Arial"/>
                  <w:bCs/>
                  <w:color w:val="1F497D" w:themeColor="text2"/>
                </w:rPr>
                <w:id w:val="1954205083"/>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65B6C170" w14:textId="37F7BE93" w:rsidR="00417445" w:rsidRPr="003366C4" w:rsidRDefault="00F73A8E" w:rsidP="009E044A">
            <w:pPr>
              <w:rPr>
                <w:rFonts w:ascii="Arial" w:hAnsi="Arial" w:cs="Arial"/>
                <w:bCs/>
                <w:color w:val="1F497D" w:themeColor="text2"/>
              </w:rPr>
            </w:pPr>
            <w:sdt>
              <w:sdtPr>
                <w:rPr>
                  <w:rFonts w:ascii="Arial" w:hAnsi="Arial" w:cs="Arial"/>
                  <w:bCs/>
                  <w:color w:val="1F497D" w:themeColor="text2"/>
                </w:rPr>
                <w:id w:val="-691080159"/>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Non-Compliance</w:t>
            </w:r>
          </w:p>
          <w:p w14:paraId="2F27D076" w14:textId="77777777" w:rsidR="00417445" w:rsidRPr="003366C4" w:rsidRDefault="00F73A8E" w:rsidP="009E044A">
            <w:pPr>
              <w:rPr>
                <w:rFonts w:ascii="Arial" w:hAnsi="Arial" w:cs="Arial"/>
                <w:bCs/>
                <w:color w:val="1F497D" w:themeColor="text2"/>
              </w:rPr>
            </w:pPr>
            <w:sdt>
              <w:sdtPr>
                <w:rPr>
                  <w:rFonts w:ascii="Arial" w:hAnsi="Arial" w:cs="Arial"/>
                  <w:bCs/>
                  <w:color w:val="1F497D" w:themeColor="text2"/>
                </w:rPr>
                <w:id w:val="361104471"/>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Minimal Compliance</w:t>
            </w:r>
          </w:p>
          <w:p w14:paraId="2575127D" w14:textId="77777777" w:rsidR="00417445" w:rsidRPr="003366C4" w:rsidRDefault="00F73A8E" w:rsidP="009E044A">
            <w:pPr>
              <w:rPr>
                <w:rFonts w:ascii="Arial" w:hAnsi="Arial" w:cs="Arial"/>
                <w:bCs/>
                <w:color w:val="1F497D" w:themeColor="text2"/>
              </w:rPr>
            </w:pPr>
            <w:sdt>
              <w:sdtPr>
                <w:rPr>
                  <w:rFonts w:ascii="Arial" w:hAnsi="Arial" w:cs="Arial"/>
                  <w:bCs/>
                  <w:color w:val="1F497D" w:themeColor="text2"/>
                </w:rPr>
                <w:id w:val="-871070950"/>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Limited Compliance</w:t>
            </w:r>
          </w:p>
          <w:p w14:paraId="1753142A" w14:textId="77777777" w:rsidR="00417445" w:rsidRPr="003366C4" w:rsidRDefault="00F73A8E" w:rsidP="009E044A">
            <w:pPr>
              <w:rPr>
                <w:rFonts w:ascii="Arial" w:hAnsi="Arial" w:cs="Arial"/>
                <w:bCs/>
                <w:color w:val="1F497D" w:themeColor="text2"/>
              </w:rPr>
            </w:pPr>
            <w:sdt>
              <w:sdtPr>
                <w:rPr>
                  <w:rFonts w:ascii="Arial" w:hAnsi="Arial" w:cs="Arial"/>
                  <w:bCs/>
                  <w:color w:val="1F497D" w:themeColor="text2"/>
                </w:rPr>
                <w:id w:val="-492944066"/>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Acceptable Compliance</w:t>
            </w:r>
          </w:p>
          <w:p w14:paraId="69393F0F" w14:textId="77777777" w:rsidR="00417445" w:rsidRPr="003366C4" w:rsidRDefault="00F73A8E" w:rsidP="009E044A">
            <w:pPr>
              <w:rPr>
                <w:rFonts w:ascii="Arial" w:hAnsi="Arial" w:cs="Arial"/>
                <w:bCs/>
                <w:color w:val="1F497D" w:themeColor="text2"/>
              </w:rPr>
            </w:pPr>
            <w:sdt>
              <w:sdtPr>
                <w:rPr>
                  <w:rFonts w:ascii="Arial" w:hAnsi="Arial" w:cs="Arial"/>
                  <w:bCs/>
                  <w:color w:val="1F497D" w:themeColor="text2"/>
                </w:rPr>
                <w:id w:val="-1594556440"/>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w:t>
            </w:r>
            <w:r w:rsidR="00417445">
              <w:rPr>
                <w:rFonts w:ascii="Arial" w:hAnsi="Arial" w:cs="Arial"/>
                <w:bCs/>
                <w:color w:val="1F497D" w:themeColor="text2"/>
              </w:rPr>
              <w:t>Comprehensive Compliance</w:t>
            </w:r>
          </w:p>
          <w:p w14:paraId="54351E4E" w14:textId="77777777" w:rsidR="00417445" w:rsidRPr="009069B3" w:rsidRDefault="00F73A8E" w:rsidP="009E044A">
            <w:pPr>
              <w:rPr>
                <w:rFonts w:ascii="Arial" w:hAnsi="Arial" w:cs="Arial"/>
                <w:bCs/>
                <w:color w:val="1F497D" w:themeColor="text2"/>
              </w:rPr>
            </w:pPr>
            <w:sdt>
              <w:sdtPr>
                <w:rPr>
                  <w:rFonts w:ascii="Arial" w:hAnsi="Arial" w:cs="Arial"/>
                  <w:bCs/>
                  <w:color w:val="1F497D" w:themeColor="text2"/>
                </w:rPr>
                <w:id w:val="-825738719"/>
                <w14:checkbox>
                  <w14:checked w14:val="0"/>
                  <w14:checkedState w14:val="2612" w14:font="MS Gothic"/>
                  <w14:uncheckedState w14:val="2610" w14:font="MS Gothic"/>
                </w14:checkbox>
              </w:sdtPr>
              <w:sdtEndPr/>
              <w:sdtContent>
                <w:r w:rsidR="00417445" w:rsidRPr="003366C4">
                  <w:rPr>
                    <w:rFonts w:ascii="MS Gothic" w:eastAsia="MS Gothic" w:hAnsi="MS Gothic" w:cs="Arial" w:hint="eastAsia"/>
                    <w:bCs/>
                    <w:color w:val="1F497D" w:themeColor="text2"/>
                  </w:rPr>
                  <w:t>☐</w:t>
                </w:r>
              </w:sdtContent>
            </w:sdt>
            <w:r w:rsidR="00417445" w:rsidRPr="003366C4">
              <w:rPr>
                <w:rFonts w:ascii="Arial" w:hAnsi="Arial" w:cs="Arial"/>
                <w:bCs/>
                <w:color w:val="1F497D" w:themeColor="text2"/>
              </w:rPr>
              <w:t xml:space="preserve"> Enhanced Compliance</w:t>
            </w:r>
          </w:p>
        </w:tc>
        <w:tc>
          <w:tcPr>
            <w:tcW w:w="6079" w:type="dxa"/>
          </w:tcPr>
          <w:p w14:paraId="14D879D8" w14:textId="77777777" w:rsidR="00417445" w:rsidRDefault="00417445" w:rsidP="009E044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40E51FBB" w14:textId="1EF8437B" w:rsidR="00AD6C38" w:rsidRDefault="00AD6C38" w:rsidP="006A23EB">
      <w:pPr>
        <w:rPr>
          <w:rFonts w:ascii="Arial" w:hAnsi="Arial" w:cs="Arial"/>
          <w:i/>
          <w:color w:val="403152" w:themeColor="accent4" w:themeShade="80"/>
        </w:rPr>
      </w:pPr>
    </w:p>
    <w:p w14:paraId="3541793C" w14:textId="6620E082" w:rsidR="00AD6C38" w:rsidRDefault="00AD6C38" w:rsidP="006A23EB">
      <w:pPr>
        <w:rPr>
          <w:rFonts w:ascii="Arial" w:hAnsi="Arial" w:cs="Arial"/>
          <w:i/>
          <w:color w:val="403152" w:themeColor="accent4" w:themeShade="80"/>
        </w:rPr>
      </w:pPr>
    </w:p>
    <w:p w14:paraId="35E3DA3F" w14:textId="77777777" w:rsidR="00892023" w:rsidRDefault="00892023">
      <w:pPr>
        <w:rPr>
          <w:rFonts w:ascii="Arial" w:hAnsi="Arial" w:cs="Arial"/>
          <w:b/>
          <w:u w:val="single"/>
        </w:rPr>
      </w:pPr>
      <w:r>
        <w:rPr>
          <w:rFonts w:ascii="Arial" w:hAnsi="Arial" w:cs="Arial"/>
          <w:b/>
          <w:u w:val="single"/>
        </w:rPr>
        <w:br w:type="page"/>
      </w:r>
    </w:p>
    <w:p w14:paraId="5A91E5AA" w14:textId="77777777" w:rsidR="00A711D0" w:rsidRDefault="00A711D0"/>
    <w:tbl>
      <w:tblPr>
        <w:tblStyle w:val="TableGrid"/>
        <w:tblW w:w="10440" w:type="dxa"/>
        <w:tblInd w:w="-95" w:type="dxa"/>
        <w:shd w:val="clear" w:color="auto" w:fill="FFE7FF"/>
        <w:tblLook w:val="04A0" w:firstRow="1" w:lastRow="0" w:firstColumn="1" w:lastColumn="0" w:noHBand="0" w:noVBand="1"/>
      </w:tblPr>
      <w:tblGrid>
        <w:gridCol w:w="10440"/>
      </w:tblGrid>
      <w:tr w:rsidR="0014576B" w14:paraId="3DDBE174" w14:textId="77777777" w:rsidTr="00F65786">
        <w:tc>
          <w:tcPr>
            <w:tcW w:w="10440" w:type="dxa"/>
            <w:shd w:val="clear" w:color="auto" w:fill="FFE7FF"/>
          </w:tcPr>
          <w:p w14:paraId="5861E004" w14:textId="4D563994" w:rsidR="0014576B" w:rsidRPr="00892023" w:rsidRDefault="00AC40C1" w:rsidP="00892023">
            <w:pPr>
              <w:jc w:val="both"/>
              <w:rPr>
                <w:rFonts w:ascii="Arial" w:hAnsi="Arial" w:cs="Arial"/>
                <w:b/>
              </w:rPr>
            </w:pPr>
            <w:bookmarkStart w:id="24" w:name="_Hlk89710423"/>
            <w:r w:rsidRPr="00892023">
              <w:rPr>
                <w:rFonts w:ascii="Arial" w:hAnsi="Arial" w:cs="Arial"/>
                <w:b/>
              </w:rPr>
              <w:t>RELATED RESOURCES -</w:t>
            </w:r>
            <w:r w:rsidR="00BF39CB">
              <w:rPr>
                <w:rFonts w:ascii="Arial" w:hAnsi="Arial" w:cs="Arial"/>
                <w:b/>
              </w:rPr>
              <w:t xml:space="preserve"> </w:t>
            </w:r>
            <w:r w:rsidRPr="00892023">
              <w:rPr>
                <w:rFonts w:ascii="Arial" w:hAnsi="Arial" w:cs="Arial"/>
                <w:b/>
              </w:rPr>
              <w:t>VI. Learning Environment and Curriculum</w:t>
            </w:r>
            <w:r w:rsidR="00892023">
              <w:rPr>
                <w:rFonts w:ascii="Arial" w:hAnsi="Arial" w:cs="Arial"/>
                <w:b/>
              </w:rPr>
              <w:t xml:space="preserve"> </w:t>
            </w:r>
            <w:r w:rsidR="006A3258" w:rsidRPr="00190F53">
              <w:rPr>
                <w:rFonts w:ascii="Arial" w:hAnsi="Arial" w:cs="Arial"/>
              </w:rPr>
              <w:t>NYSED’s Office of Early Learning offers these useful resources to</w:t>
            </w:r>
            <w:r w:rsidR="006A3258">
              <w:rPr>
                <w:rFonts w:ascii="Arial" w:hAnsi="Arial" w:cs="Arial"/>
              </w:rPr>
              <w:t xml:space="preserve"> facilitate implementation and oversight:</w:t>
            </w:r>
          </w:p>
        </w:tc>
      </w:tr>
    </w:tbl>
    <w:p w14:paraId="54082EA4" w14:textId="77777777" w:rsidR="000700D8" w:rsidRPr="000700D8" w:rsidRDefault="000700D8" w:rsidP="000700D8">
      <w:pPr>
        <w:contextualSpacing/>
        <w:jc w:val="both"/>
        <w:rPr>
          <w:rFonts w:ascii="Arial" w:hAnsi="Arial" w:cs="Arial"/>
        </w:rPr>
      </w:pPr>
    </w:p>
    <w:p w14:paraId="3AC848F9" w14:textId="0FA71DC7" w:rsidR="000700D8" w:rsidRPr="000700D8" w:rsidRDefault="00F73A8E" w:rsidP="00902775">
      <w:pPr>
        <w:pStyle w:val="ListParagraph"/>
        <w:numPr>
          <w:ilvl w:val="0"/>
          <w:numId w:val="2"/>
        </w:numPr>
        <w:rPr>
          <w:rStyle w:val="Hyperlink"/>
          <w:rFonts w:ascii="Arial" w:hAnsi="Arial" w:cs="Arial"/>
          <w:color w:val="auto"/>
          <w:u w:val="none"/>
        </w:rPr>
      </w:pPr>
      <w:hyperlink r:id="rId163" w:history="1">
        <w:r w:rsidR="000700D8" w:rsidRPr="000700D8">
          <w:rPr>
            <w:rStyle w:val="Hyperlink"/>
            <w:rFonts w:ascii="Arial" w:hAnsi="Arial" w:cs="Arial"/>
          </w:rPr>
          <w:t>The New York State Resource Guide for School Success</w:t>
        </w:r>
        <w:r w:rsidR="000700D8">
          <w:rPr>
            <w:rStyle w:val="Hyperlink"/>
            <w:rFonts w:ascii="Arial" w:hAnsi="Arial" w:cs="Arial"/>
          </w:rPr>
          <w:t>:</w:t>
        </w:r>
        <w:r w:rsidR="000700D8" w:rsidRPr="000700D8">
          <w:rPr>
            <w:rStyle w:val="Hyperlink"/>
            <w:rFonts w:ascii="Arial" w:hAnsi="Arial" w:cs="Arial"/>
          </w:rPr>
          <w:t xml:space="preserve"> </w:t>
        </w:r>
        <w:r w:rsidR="000700D8">
          <w:rPr>
            <w:rStyle w:val="Hyperlink"/>
            <w:rFonts w:ascii="Arial" w:hAnsi="Arial" w:cs="Arial"/>
          </w:rPr>
          <w:t xml:space="preserve">The Prekindergarten </w:t>
        </w:r>
        <w:r w:rsidR="000700D8" w:rsidRPr="000700D8">
          <w:rPr>
            <w:rStyle w:val="Hyperlink"/>
            <w:rFonts w:ascii="Arial" w:hAnsi="Arial" w:cs="Arial"/>
          </w:rPr>
          <w:t>Early Learning</w:t>
        </w:r>
      </w:hyperlink>
      <w:r w:rsidR="000700D8">
        <w:rPr>
          <w:rStyle w:val="Hyperlink"/>
          <w:rFonts w:ascii="Arial" w:hAnsi="Arial" w:cs="Arial"/>
        </w:rPr>
        <w:t xml:space="preserve"> Standards</w:t>
      </w:r>
      <w:r w:rsidR="00BF39CB">
        <w:rPr>
          <w:rStyle w:val="Hyperlink"/>
          <w:rFonts w:ascii="Arial" w:hAnsi="Arial" w:cs="Arial"/>
          <w:u w:val="none"/>
        </w:rPr>
        <w:t xml:space="preserve"> </w:t>
      </w:r>
      <w:r w:rsidR="000700D8" w:rsidRPr="000700D8">
        <w:rPr>
          <w:rStyle w:val="Hyperlink"/>
          <w:rFonts w:ascii="Arial" w:hAnsi="Arial" w:cs="Arial"/>
          <w:color w:val="auto"/>
          <w:u w:val="none"/>
        </w:rPr>
        <w:t xml:space="preserve">While full implementation of the </w:t>
      </w:r>
      <w:r w:rsidR="00D378CA">
        <w:rPr>
          <w:rStyle w:val="Hyperlink"/>
          <w:rFonts w:ascii="Arial" w:hAnsi="Arial" w:cs="Arial"/>
          <w:color w:val="auto"/>
          <w:u w:val="none"/>
        </w:rPr>
        <w:t xml:space="preserve">NYS </w:t>
      </w:r>
      <w:r w:rsidR="000700D8" w:rsidRPr="000700D8">
        <w:rPr>
          <w:rStyle w:val="Hyperlink"/>
          <w:rFonts w:ascii="Arial" w:hAnsi="Arial" w:cs="Arial"/>
          <w:color w:val="auto"/>
          <w:u w:val="none"/>
        </w:rPr>
        <w:t xml:space="preserve">Next Generation Learning Standards is being phased in, this resource guide will assist </w:t>
      </w:r>
      <w:r w:rsidR="00FF7A94">
        <w:rPr>
          <w:rStyle w:val="Hyperlink"/>
          <w:rFonts w:ascii="Arial" w:hAnsi="Arial" w:cs="Arial"/>
          <w:color w:val="auto"/>
          <w:u w:val="none"/>
        </w:rPr>
        <w:t>District</w:t>
      </w:r>
      <w:r w:rsidR="000700D8" w:rsidRPr="000700D8">
        <w:rPr>
          <w:rStyle w:val="Hyperlink"/>
          <w:rFonts w:ascii="Arial" w:hAnsi="Arial" w:cs="Arial"/>
          <w:color w:val="auto"/>
          <w:u w:val="none"/>
        </w:rPr>
        <w:t xml:space="preserve">s in beginning to implement the New York State Next Generation Learning Standards. This publication consolidates all </w:t>
      </w:r>
      <w:r w:rsidR="000700D8">
        <w:rPr>
          <w:rStyle w:val="Hyperlink"/>
          <w:rFonts w:ascii="Arial" w:hAnsi="Arial" w:cs="Arial"/>
          <w:color w:val="auto"/>
          <w:u w:val="none"/>
        </w:rPr>
        <w:t xml:space="preserve">prekindergarten </w:t>
      </w:r>
      <w:r w:rsidR="000700D8" w:rsidRPr="000700D8">
        <w:rPr>
          <w:rStyle w:val="Hyperlink"/>
          <w:rFonts w:ascii="Arial" w:hAnsi="Arial" w:cs="Arial"/>
          <w:color w:val="auto"/>
          <w:u w:val="none"/>
        </w:rPr>
        <w:t>learning standards for 4-year-old students.</w:t>
      </w:r>
    </w:p>
    <w:p w14:paraId="71AA31E4" w14:textId="77777777" w:rsidR="000700D8" w:rsidRPr="000700D8" w:rsidRDefault="000700D8" w:rsidP="000700D8">
      <w:pPr>
        <w:pStyle w:val="ListParagraph"/>
        <w:rPr>
          <w:rFonts w:ascii="Arial" w:hAnsi="Arial" w:cs="Arial"/>
        </w:rPr>
      </w:pPr>
    </w:p>
    <w:p w14:paraId="22E51252" w14:textId="01641A1A" w:rsidR="000700D8" w:rsidRPr="000700D8" w:rsidRDefault="00F73A8E" w:rsidP="00902775">
      <w:pPr>
        <w:pStyle w:val="ListParagraph"/>
        <w:numPr>
          <w:ilvl w:val="0"/>
          <w:numId w:val="2"/>
        </w:numPr>
        <w:rPr>
          <w:rFonts w:ascii="Arial" w:hAnsi="Arial" w:cs="Arial"/>
        </w:rPr>
      </w:pPr>
      <w:hyperlink r:id="rId164" w:history="1">
        <w:r w:rsidR="000700D8" w:rsidRPr="00D378CA">
          <w:rPr>
            <w:rStyle w:val="Hyperlink"/>
            <w:rFonts w:ascii="Arial" w:hAnsi="Arial" w:cs="Arial"/>
          </w:rPr>
          <w:t>The NYS Early Learning Standards Introduction</w:t>
        </w:r>
      </w:hyperlink>
      <w:r w:rsidR="000700D8">
        <w:rPr>
          <w:rFonts w:ascii="Arial" w:hAnsi="Arial" w:cs="Arial"/>
        </w:rPr>
        <w:t xml:space="preserve"> The </w:t>
      </w:r>
      <w:r w:rsidR="000700D8" w:rsidRPr="000700D8">
        <w:rPr>
          <w:rFonts w:ascii="Arial" w:hAnsi="Arial" w:cs="Arial"/>
        </w:rPr>
        <w:t xml:space="preserve">NYS </w:t>
      </w:r>
      <w:r w:rsidR="00D378CA">
        <w:rPr>
          <w:rFonts w:ascii="Arial" w:hAnsi="Arial" w:cs="Arial"/>
        </w:rPr>
        <w:t xml:space="preserve">Next Generation Learning </w:t>
      </w:r>
      <w:r w:rsidR="000700D8" w:rsidRPr="000700D8">
        <w:rPr>
          <w:rFonts w:ascii="Arial" w:hAnsi="Arial" w:cs="Arial"/>
        </w:rPr>
        <w:t xml:space="preserve">Standards emphasize the importance of ensuring all instructional strategies are appropriate for the age and development of the students being taught. </w:t>
      </w:r>
      <w:r w:rsidR="000700D8">
        <w:rPr>
          <w:rFonts w:ascii="Arial" w:hAnsi="Arial" w:cs="Arial"/>
        </w:rPr>
        <w:t>This document is a v</w:t>
      </w:r>
      <w:r w:rsidR="000700D8" w:rsidRPr="000700D8">
        <w:rPr>
          <w:rFonts w:ascii="Arial" w:hAnsi="Arial" w:cs="Arial"/>
        </w:rPr>
        <w:t>aluable reference for this shift</w:t>
      </w:r>
      <w:r w:rsidR="000700D8">
        <w:rPr>
          <w:rFonts w:ascii="Arial" w:hAnsi="Arial" w:cs="Arial"/>
        </w:rPr>
        <w:t xml:space="preserve"> </w:t>
      </w:r>
      <w:r w:rsidR="00D378CA">
        <w:rPr>
          <w:rFonts w:ascii="Arial" w:hAnsi="Arial" w:cs="Arial"/>
        </w:rPr>
        <w:t xml:space="preserve">and is </w:t>
      </w:r>
      <w:r w:rsidR="000700D8">
        <w:rPr>
          <w:rFonts w:ascii="Arial" w:hAnsi="Arial" w:cs="Arial"/>
        </w:rPr>
        <w:t>specific to prekindergarten.</w:t>
      </w:r>
    </w:p>
    <w:p w14:paraId="6E0371D1" w14:textId="77777777" w:rsidR="00131C11" w:rsidRPr="00131C11" w:rsidRDefault="00131C11" w:rsidP="00131C11">
      <w:pPr>
        <w:contextualSpacing/>
        <w:jc w:val="both"/>
        <w:rPr>
          <w:rStyle w:val="Hyperlink"/>
          <w:rFonts w:ascii="Arial" w:hAnsi="Arial" w:cs="Arial"/>
          <w:color w:val="auto"/>
          <w:u w:val="none"/>
        </w:rPr>
      </w:pPr>
    </w:p>
    <w:p w14:paraId="0C2CE8EB" w14:textId="18BF98CF" w:rsidR="00131C11" w:rsidRDefault="00F73A8E" w:rsidP="00902775">
      <w:pPr>
        <w:numPr>
          <w:ilvl w:val="0"/>
          <w:numId w:val="3"/>
        </w:numPr>
        <w:contextualSpacing/>
        <w:rPr>
          <w:rStyle w:val="Hyperlink"/>
          <w:rFonts w:ascii="Arial" w:hAnsi="Arial" w:cs="Arial"/>
          <w:color w:val="auto"/>
          <w:u w:val="none"/>
        </w:rPr>
      </w:pPr>
      <w:hyperlink r:id="rId165" w:history="1">
        <w:r w:rsidR="00131C11" w:rsidRPr="00D720A5">
          <w:rPr>
            <w:rStyle w:val="Hyperlink"/>
            <w:rFonts w:ascii="Arial" w:hAnsi="Arial" w:cs="Arial"/>
          </w:rPr>
          <w:t>NYSED’s Planning for High Quality Prekindergarten Programs</w:t>
        </w:r>
      </w:hyperlink>
      <w:r w:rsidR="00BF39CB">
        <w:rPr>
          <w:rStyle w:val="Hyperlink"/>
          <w:rFonts w:ascii="Arial" w:hAnsi="Arial" w:cs="Arial"/>
        </w:rPr>
        <w:t xml:space="preserve"> </w:t>
      </w:r>
      <w:r w:rsidR="00BE0C72">
        <w:rPr>
          <w:rStyle w:val="Hyperlink"/>
          <w:rFonts w:ascii="Arial" w:hAnsi="Arial" w:cs="Arial"/>
          <w:color w:val="auto"/>
          <w:u w:val="none"/>
        </w:rPr>
        <w:t xml:space="preserve">This guide provides information on child development, environments, </w:t>
      </w:r>
      <w:r w:rsidR="00D378CA">
        <w:rPr>
          <w:rStyle w:val="Hyperlink"/>
          <w:rFonts w:ascii="Arial" w:hAnsi="Arial" w:cs="Arial"/>
          <w:color w:val="auto"/>
          <w:u w:val="none"/>
        </w:rPr>
        <w:t>curriculum,</w:t>
      </w:r>
      <w:r w:rsidR="00BE0C72">
        <w:rPr>
          <w:rStyle w:val="Hyperlink"/>
          <w:rFonts w:ascii="Arial" w:hAnsi="Arial" w:cs="Arial"/>
          <w:color w:val="auto"/>
          <w:u w:val="none"/>
        </w:rPr>
        <w:t xml:space="preserve"> and instruction for prekindergarten students.</w:t>
      </w:r>
    </w:p>
    <w:p w14:paraId="44308DE9" w14:textId="7A204993" w:rsidR="006838A1" w:rsidRDefault="006838A1" w:rsidP="006838A1">
      <w:pPr>
        <w:contextualSpacing/>
        <w:rPr>
          <w:rStyle w:val="Hyperlink"/>
          <w:rFonts w:ascii="Arial" w:hAnsi="Arial" w:cs="Arial"/>
          <w:color w:val="auto"/>
          <w:u w:val="none"/>
        </w:rPr>
      </w:pPr>
    </w:p>
    <w:p w14:paraId="34FFC725" w14:textId="4115ED7C" w:rsidR="00D378CA" w:rsidRDefault="00F73A8E" w:rsidP="00902775">
      <w:pPr>
        <w:pStyle w:val="ListParagraph"/>
        <w:numPr>
          <w:ilvl w:val="0"/>
          <w:numId w:val="3"/>
        </w:numPr>
        <w:rPr>
          <w:rFonts w:ascii="Arial" w:hAnsi="Arial" w:cs="Arial"/>
        </w:rPr>
      </w:pPr>
      <w:hyperlink r:id="rId166" w:history="1">
        <w:r w:rsidR="006838A1" w:rsidRPr="006838A1">
          <w:rPr>
            <w:rStyle w:val="Hyperlink"/>
            <w:rFonts w:ascii="Arial" w:hAnsi="Arial" w:cs="Arial"/>
          </w:rPr>
          <w:t>A Look at Quality Prekindergarten Learning Environments</w:t>
        </w:r>
      </w:hyperlink>
      <w:r w:rsidR="00BF39CB">
        <w:rPr>
          <w:rFonts w:ascii="Arial" w:hAnsi="Arial" w:cs="Arial"/>
        </w:rPr>
        <w:t xml:space="preserve"> </w:t>
      </w:r>
      <w:r w:rsidR="006838A1">
        <w:rPr>
          <w:rFonts w:ascii="Arial" w:hAnsi="Arial" w:cs="Arial"/>
        </w:rPr>
        <w:t>T</w:t>
      </w:r>
      <w:r w:rsidR="006838A1" w:rsidRPr="006838A1">
        <w:rPr>
          <w:rFonts w:ascii="Arial" w:hAnsi="Arial" w:cs="Arial"/>
        </w:rPr>
        <w:t>h</w:t>
      </w:r>
      <w:r w:rsidR="006838A1">
        <w:rPr>
          <w:rFonts w:ascii="Arial" w:hAnsi="Arial" w:cs="Arial"/>
        </w:rPr>
        <w:t xml:space="preserve">is </w:t>
      </w:r>
      <w:r w:rsidR="006838A1" w:rsidRPr="006838A1">
        <w:rPr>
          <w:rFonts w:ascii="Arial" w:hAnsi="Arial" w:cs="Arial"/>
        </w:rPr>
        <w:t>vide</w:t>
      </w:r>
      <w:r w:rsidR="006838A1">
        <w:rPr>
          <w:rFonts w:ascii="Arial" w:hAnsi="Arial" w:cs="Arial"/>
        </w:rPr>
        <w:t>o is a part of a larger series and</w:t>
      </w:r>
      <w:r w:rsidR="006838A1" w:rsidRPr="006838A1">
        <w:rPr>
          <w:rFonts w:ascii="Arial" w:hAnsi="Arial" w:cs="Arial"/>
        </w:rPr>
        <w:t xml:space="preserve"> </w:t>
      </w:r>
      <w:r w:rsidR="006838A1">
        <w:rPr>
          <w:rFonts w:ascii="Arial" w:hAnsi="Arial" w:cs="Arial"/>
        </w:rPr>
        <w:t xml:space="preserve">is </w:t>
      </w:r>
      <w:r w:rsidR="006838A1" w:rsidRPr="006838A1">
        <w:rPr>
          <w:rFonts w:ascii="Arial" w:hAnsi="Arial" w:cs="Arial"/>
        </w:rPr>
        <w:t xml:space="preserve">designed to support educators in creating quality learning environments for young children in Prekindergarten. </w:t>
      </w:r>
      <w:r w:rsidR="006838A1">
        <w:rPr>
          <w:rFonts w:ascii="Arial" w:hAnsi="Arial" w:cs="Arial"/>
        </w:rPr>
        <w:t xml:space="preserve">It </w:t>
      </w:r>
      <w:r w:rsidR="006838A1" w:rsidRPr="006838A1">
        <w:rPr>
          <w:rFonts w:ascii="Arial" w:hAnsi="Arial" w:cs="Arial"/>
        </w:rPr>
        <w:t>illustrate</w:t>
      </w:r>
      <w:r w:rsidR="006838A1">
        <w:rPr>
          <w:rFonts w:ascii="Arial" w:hAnsi="Arial" w:cs="Arial"/>
        </w:rPr>
        <w:t>s</w:t>
      </w:r>
      <w:r w:rsidR="006838A1" w:rsidRPr="006838A1">
        <w:rPr>
          <w:rFonts w:ascii="Arial" w:hAnsi="Arial" w:cs="Arial"/>
        </w:rPr>
        <w:t xml:space="preserve"> how effective teachers can plan and implement a classroom design that supports children of all abilities and language backgrounds in their early learning stages of development.</w:t>
      </w:r>
    </w:p>
    <w:p w14:paraId="666A8B39" w14:textId="77777777" w:rsidR="00EB6ABD" w:rsidRPr="00EB6ABD" w:rsidRDefault="00EB6ABD" w:rsidP="00EB6ABD">
      <w:pPr>
        <w:pStyle w:val="ListParagraph"/>
        <w:rPr>
          <w:rFonts w:ascii="Arial" w:hAnsi="Arial" w:cs="Arial"/>
        </w:rPr>
      </w:pPr>
    </w:p>
    <w:p w14:paraId="65BE2C36" w14:textId="3DDB989A" w:rsidR="00B1610C" w:rsidRPr="00803B62" w:rsidRDefault="00F73A8E" w:rsidP="00902775">
      <w:pPr>
        <w:pStyle w:val="ListParagraph"/>
        <w:numPr>
          <w:ilvl w:val="0"/>
          <w:numId w:val="3"/>
        </w:numPr>
        <w:rPr>
          <w:rFonts w:ascii="Arial" w:hAnsi="Arial" w:cs="Arial"/>
        </w:rPr>
      </w:pPr>
      <w:hyperlink r:id="rId167" w:history="1">
        <w:r w:rsidR="00EB6ABD" w:rsidRPr="00803B62">
          <w:rPr>
            <w:rStyle w:val="Hyperlink"/>
            <w:rFonts w:ascii="Arial" w:hAnsi="Arial" w:cs="Arial"/>
          </w:rPr>
          <w:t>Tip Sheets for Practice and Play</w:t>
        </w:r>
      </w:hyperlink>
      <w:r w:rsidR="00BF39CB">
        <w:rPr>
          <w:rFonts w:ascii="Arial" w:hAnsi="Arial" w:cs="Arial"/>
        </w:rPr>
        <w:t xml:space="preserve"> </w:t>
      </w:r>
      <w:r w:rsidR="00EB6ABD" w:rsidRPr="00803B62">
        <w:rPr>
          <w:rFonts w:ascii="Arial" w:hAnsi="Arial" w:cs="Arial"/>
        </w:rPr>
        <w:t xml:space="preserve">These Tip Sheets </w:t>
      </w:r>
      <w:r w:rsidR="00803B62" w:rsidRPr="00803B62">
        <w:rPr>
          <w:rFonts w:ascii="Arial" w:hAnsi="Arial" w:cs="Arial"/>
        </w:rPr>
        <w:t>provide ideas for setting up developmentally appropriate learning centers.</w:t>
      </w:r>
    </w:p>
    <w:p w14:paraId="10A50867" w14:textId="77777777" w:rsidR="00B1610C" w:rsidRPr="00B1610C" w:rsidRDefault="00B1610C" w:rsidP="00B1610C">
      <w:pPr>
        <w:rPr>
          <w:rFonts w:ascii="Arial" w:hAnsi="Arial" w:cs="Arial"/>
        </w:rPr>
      </w:pPr>
    </w:p>
    <w:p w14:paraId="3CC547E0" w14:textId="3C22CB07" w:rsidR="00EB6ABD" w:rsidRDefault="00F73A8E" w:rsidP="00902775">
      <w:pPr>
        <w:numPr>
          <w:ilvl w:val="0"/>
          <w:numId w:val="2"/>
        </w:numPr>
        <w:contextualSpacing/>
        <w:rPr>
          <w:rFonts w:ascii="Arial" w:hAnsi="Arial" w:cs="Arial"/>
        </w:rPr>
      </w:pPr>
      <w:hyperlink r:id="rId168" w:history="1">
        <w:r w:rsidR="00EB6ABD" w:rsidRPr="00EB6ABD">
          <w:rPr>
            <w:rStyle w:val="Hyperlink"/>
            <w:rFonts w:ascii="Arial" w:hAnsi="Arial" w:cs="Arial"/>
          </w:rPr>
          <w:t>NYSECAC Developmentally Appropriate Briefs</w:t>
        </w:r>
      </w:hyperlink>
      <w:r w:rsidR="00EB6ABD" w:rsidRPr="00EB6ABD">
        <w:rPr>
          <w:rFonts w:ascii="Arial" w:hAnsi="Arial" w:cs="Arial"/>
        </w:rPr>
        <w:t xml:space="preserve"> These briefs </w:t>
      </w:r>
      <w:r w:rsidR="00892023">
        <w:rPr>
          <w:rFonts w:ascii="Arial" w:hAnsi="Arial" w:cs="Arial"/>
        </w:rPr>
        <w:t>comprise a</w:t>
      </w:r>
      <w:r w:rsidR="00EB6ABD" w:rsidRPr="00EB6ABD">
        <w:rPr>
          <w:rFonts w:ascii="Arial" w:hAnsi="Arial" w:cs="Arial"/>
        </w:rPr>
        <w:t xml:space="preserve"> series that addresses leadership, curriculum, classroom environment, instruction</w:t>
      </w:r>
      <w:r w:rsidR="00104660">
        <w:rPr>
          <w:rFonts w:ascii="Arial" w:hAnsi="Arial" w:cs="Arial"/>
        </w:rPr>
        <w:t xml:space="preserve">, </w:t>
      </w:r>
      <w:r w:rsidR="00EB6ABD" w:rsidRPr="00EB6ABD">
        <w:rPr>
          <w:rFonts w:ascii="Arial" w:hAnsi="Arial" w:cs="Arial"/>
        </w:rPr>
        <w:t>interactions, assessment</w:t>
      </w:r>
      <w:r w:rsidR="00104660">
        <w:rPr>
          <w:rFonts w:ascii="Arial" w:hAnsi="Arial" w:cs="Arial"/>
        </w:rPr>
        <w:t xml:space="preserve">, </w:t>
      </w:r>
      <w:r w:rsidR="00EB6ABD" w:rsidRPr="00EB6ABD">
        <w:rPr>
          <w:rFonts w:ascii="Arial" w:hAnsi="Arial" w:cs="Arial"/>
        </w:rPr>
        <w:t>family engagement, behavior, and play.</w:t>
      </w:r>
    </w:p>
    <w:bookmarkEnd w:id="24"/>
    <w:p w14:paraId="08ACCBCB" w14:textId="77777777" w:rsidR="00EB6ABD" w:rsidRPr="000F0F7D" w:rsidRDefault="00EB6ABD" w:rsidP="000F0F7D">
      <w:pPr>
        <w:ind w:left="360"/>
        <w:rPr>
          <w:rFonts w:ascii="Arial" w:hAnsi="Arial" w:cs="Arial"/>
          <w:color w:val="000000"/>
          <w:shd w:val="clear" w:color="auto" w:fill="FFFFFF"/>
        </w:rPr>
      </w:pPr>
    </w:p>
    <w:p w14:paraId="67DDDB0F" w14:textId="3C924DE5" w:rsidR="0014200E" w:rsidRDefault="0014200E">
      <w:pPr>
        <w:rPr>
          <w:b/>
        </w:rPr>
      </w:pPr>
      <w:r>
        <w:rPr>
          <w:b/>
        </w:rPr>
        <w:br w:type="page"/>
      </w:r>
    </w:p>
    <w:p w14:paraId="252BA2D1" w14:textId="3B6A152B" w:rsidR="0014200E" w:rsidRPr="00474BF0" w:rsidRDefault="0014200E" w:rsidP="0014200E">
      <w:pPr>
        <w:pStyle w:val="Heading3"/>
        <w:rPr>
          <w:rFonts w:ascii="Arial" w:hAnsi="Arial" w:cs="Arial"/>
          <w:color w:val="363F8C"/>
          <w:sz w:val="28"/>
          <w:szCs w:val="28"/>
        </w:rPr>
      </w:pPr>
      <w:r>
        <w:rPr>
          <w:rFonts w:ascii="Arial" w:hAnsi="Arial" w:cs="Arial"/>
          <w:color w:val="363F8C"/>
          <w:sz w:val="28"/>
          <w:szCs w:val="28"/>
        </w:rPr>
        <w:lastRenderedPageBreak/>
        <w:t>VI</w:t>
      </w:r>
      <w:r w:rsidR="00F56DDC">
        <w:rPr>
          <w:rFonts w:ascii="Arial" w:hAnsi="Arial" w:cs="Arial"/>
          <w:color w:val="363F8C"/>
          <w:sz w:val="28"/>
          <w:szCs w:val="28"/>
        </w:rPr>
        <w:t>I</w:t>
      </w:r>
      <w:r>
        <w:rPr>
          <w:rFonts w:ascii="Arial" w:hAnsi="Arial" w:cs="Arial"/>
          <w:color w:val="363F8C"/>
          <w:sz w:val="28"/>
          <w:szCs w:val="28"/>
        </w:rPr>
        <w:t xml:space="preserve">. Family Engagement </w:t>
      </w:r>
      <w:r w:rsidR="00B90870">
        <w:rPr>
          <w:rFonts w:ascii="Arial" w:hAnsi="Arial" w:cs="Arial"/>
          <w:color w:val="363F8C"/>
          <w:sz w:val="28"/>
          <w:szCs w:val="28"/>
        </w:rPr>
        <w:t xml:space="preserve">&amp; </w:t>
      </w:r>
      <w:r>
        <w:rPr>
          <w:rFonts w:ascii="Arial" w:hAnsi="Arial" w:cs="Arial"/>
          <w:color w:val="363F8C"/>
          <w:sz w:val="28"/>
          <w:szCs w:val="28"/>
        </w:rPr>
        <w:t>Support</w:t>
      </w:r>
      <w:r w:rsidR="00B90870">
        <w:rPr>
          <w:rFonts w:ascii="Arial" w:hAnsi="Arial" w:cs="Arial"/>
          <w:color w:val="363F8C"/>
          <w:sz w:val="28"/>
          <w:szCs w:val="28"/>
        </w:rPr>
        <w:t xml:space="preserve">, and Partnerships with Non-profit, Community, </w:t>
      </w:r>
      <w:r w:rsidR="009A1978">
        <w:rPr>
          <w:rFonts w:ascii="Arial" w:hAnsi="Arial" w:cs="Arial"/>
          <w:color w:val="363F8C"/>
          <w:sz w:val="28"/>
          <w:szCs w:val="28"/>
        </w:rPr>
        <w:t>&amp;</w:t>
      </w:r>
      <w:r w:rsidR="00B90870">
        <w:rPr>
          <w:rFonts w:ascii="Arial" w:hAnsi="Arial" w:cs="Arial"/>
          <w:color w:val="363F8C"/>
          <w:sz w:val="28"/>
          <w:szCs w:val="28"/>
        </w:rPr>
        <w:t xml:space="preserve"> Educational Institutions</w:t>
      </w:r>
    </w:p>
    <w:p w14:paraId="1611F50F" w14:textId="3565CCAD" w:rsidR="0014200E" w:rsidRPr="0089379A" w:rsidRDefault="0014200E" w:rsidP="0014200E">
      <w:pPr>
        <w:rPr>
          <w:rFonts w:ascii="Arial" w:hAnsi="Arial" w:cs="Arial"/>
          <w:b/>
          <w:bCs/>
          <w:i/>
          <w:color w:val="403152" w:themeColor="accent4" w:themeShade="80"/>
        </w:rPr>
      </w:pPr>
      <w:r w:rsidRPr="0089379A">
        <w:rPr>
          <w:rFonts w:ascii="Arial" w:hAnsi="Arial" w:cs="Arial"/>
          <w:b/>
          <w:bCs/>
          <w:i/>
          <w:color w:val="403152" w:themeColor="accent4" w:themeShade="80"/>
        </w:rPr>
        <w:t xml:space="preserve">The </w:t>
      </w:r>
      <w:r w:rsidR="00D23CD0">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D23CD0">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9379A">
        <w:rPr>
          <w:rFonts w:ascii="Arial" w:hAnsi="Arial" w:cs="Arial"/>
          <w:b/>
          <w:bCs/>
          <w:i/>
          <w:color w:val="403152" w:themeColor="accent4" w:themeShade="80"/>
        </w:rPr>
        <w:t xml:space="preserve"> has documented protocols for ensuring adherence to the following requirements related to family engagement </w:t>
      </w:r>
      <w:r w:rsidR="00B90870" w:rsidRPr="0089379A">
        <w:rPr>
          <w:rFonts w:ascii="Arial" w:hAnsi="Arial" w:cs="Arial"/>
          <w:b/>
          <w:bCs/>
          <w:i/>
          <w:color w:val="403152" w:themeColor="accent4" w:themeShade="80"/>
        </w:rPr>
        <w:t xml:space="preserve">&amp; </w:t>
      </w:r>
      <w:r w:rsidRPr="0089379A">
        <w:rPr>
          <w:rFonts w:ascii="Arial" w:hAnsi="Arial" w:cs="Arial"/>
          <w:b/>
          <w:bCs/>
          <w:i/>
          <w:color w:val="403152" w:themeColor="accent4" w:themeShade="80"/>
        </w:rPr>
        <w:t>support</w:t>
      </w:r>
      <w:r w:rsidR="00B90870" w:rsidRPr="0089379A">
        <w:rPr>
          <w:rFonts w:ascii="Arial" w:hAnsi="Arial" w:cs="Arial"/>
          <w:b/>
          <w:bCs/>
          <w:i/>
          <w:color w:val="403152" w:themeColor="accent4" w:themeShade="80"/>
        </w:rPr>
        <w:t xml:space="preserve">, and </w:t>
      </w:r>
      <w:r w:rsidR="00A97727" w:rsidRPr="0089379A">
        <w:rPr>
          <w:rFonts w:ascii="Arial" w:hAnsi="Arial" w:cs="Arial"/>
          <w:b/>
          <w:bCs/>
          <w:i/>
          <w:color w:val="403152" w:themeColor="accent4" w:themeShade="80"/>
        </w:rPr>
        <w:t>partnerships with non-profit, community, and educational institutions</w:t>
      </w:r>
      <w:r w:rsidRPr="0089379A">
        <w:rPr>
          <w:rFonts w:ascii="Arial" w:hAnsi="Arial" w:cs="Arial"/>
          <w:b/>
          <w:bCs/>
          <w:i/>
          <w:color w:val="403152" w:themeColor="accent4" w:themeShade="80"/>
        </w:rPr>
        <w:t xml:space="preserve"> in all </w:t>
      </w:r>
      <w:r w:rsidR="00D23CD0">
        <w:rPr>
          <w:rFonts w:ascii="Arial" w:hAnsi="Arial" w:cs="Arial"/>
          <w:b/>
          <w:bCs/>
          <w:i/>
          <w:color w:val="403152" w:themeColor="accent4" w:themeShade="80"/>
        </w:rPr>
        <w:t>s</w:t>
      </w:r>
      <w:r w:rsidR="00910165">
        <w:rPr>
          <w:rFonts w:ascii="Arial" w:hAnsi="Arial" w:cs="Arial"/>
          <w:b/>
          <w:bCs/>
          <w:i/>
          <w:color w:val="403152" w:themeColor="accent4" w:themeShade="80"/>
        </w:rPr>
        <w:t xml:space="preserve">chool </w:t>
      </w:r>
      <w:r w:rsidR="00D23CD0">
        <w:rPr>
          <w:rFonts w:ascii="Arial" w:hAnsi="Arial" w:cs="Arial"/>
          <w:b/>
          <w:bCs/>
          <w:i/>
          <w:color w:val="403152" w:themeColor="accent4" w:themeShade="80"/>
        </w:rPr>
        <w:t>d</w:t>
      </w:r>
      <w:r w:rsidR="00910165">
        <w:rPr>
          <w:rFonts w:ascii="Arial" w:hAnsi="Arial" w:cs="Arial"/>
          <w:b/>
          <w:bCs/>
          <w:i/>
          <w:color w:val="403152" w:themeColor="accent4" w:themeShade="80"/>
        </w:rPr>
        <w:t>istrict</w:t>
      </w:r>
      <w:r w:rsidRPr="0089379A">
        <w:rPr>
          <w:rFonts w:ascii="Arial" w:hAnsi="Arial" w:cs="Arial"/>
          <w:b/>
          <w:bCs/>
          <w:i/>
          <w:color w:val="403152" w:themeColor="accent4" w:themeShade="80"/>
        </w:rPr>
        <w:t xml:space="preserve"> and </w:t>
      </w:r>
      <w:r w:rsidR="0089379A" w:rsidRPr="0089379A">
        <w:rPr>
          <w:rFonts w:ascii="Arial" w:hAnsi="Arial" w:cs="Arial"/>
          <w:b/>
          <w:bCs/>
          <w:i/>
          <w:color w:val="403152" w:themeColor="accent4" w:themeShade="80"/>
        </w:rPr>
        <w:t>collaborating</w:t>
      </w:r>
      <w:r w:rsidRPr="0089379A">
        <w:rPr>
          <w:rFonts w:ascii="Arial" w:hAnsi="Arial" w:cs="Arial"/>
          <w:b/>
          <w:bCs/>
          <w:i/>
          <w:color w:val="403152" w:themeColor="accent4" w:themeShade="80"/>
        </w:rPr>
        <w:t xml:space="preserve"> prekindergarten program settings:</w:t>
      </w:r>
    </w:p>
    <w:p w14:paraId="49F2FEB7" w14:textId="1539D10F" w:rsidR="0014200E" w:rsidRDefault="0014200E" w:rsidP="0014200E">
      <w:pPr>
        <w:rPr>
          <w:rFonts w:ascii="Arial" w:hAnsi="Arial" w:cs="Arial"/>
          <w:iCs/>
          <w:color w:val="403152" w:themeColor="accent4" w:themeShade="80"/>
        </w:rPr>
      </w:pPr>
    </w:p>
    <w:p w14:paraId="3DF313F3" w14:textId="4F4A98E1" w:rsidR="00743CA2" w:rsidRDefault="00743CA2" w:rsidP="00743CA2">
      <w:pPr>
        <w:tabs>
          <w:tab w:val="left" w:pos="7364"/>
        </w:tabs>
        <w:rPr>
          <w:rFonts w:ascii="Arial" w:hAnsi="Arial" w:cs="Arial"/>
          <w:iCs/>
          <w:color w:val="1F497D" w:themeColor="text2"/>
        </w:rPr>
      </w:pPr>
      <w:r>
        <w:rPr>
          <w:rFonts w:ascii="Arial" w:hAnsi="Arial" w:cs="Arial"/>
          <w:b/>
          <w:bCs/>
        </w:rPr>
        <w:t>Family Engagement Policy and Practice</w:t>
      </w:r>
    </w:p>
    <w:p w14:paraId="31513708" w14:textId="0B5FE1D6" w:rsidR="00743CA2" w:rsidRPr="0090041A" w:rsidRDefault="00F73A8E" w:rsidP="00743CA2">
      <w:pPr>
        <w:tabs>
          <w:tab w:val="left" w:pos="7364"/>
        </w:tabs>
      </w:pPr>
      <w:hyperlink w:anchor="V_Health_1" w:history="1">
        <w:r w:rsidR="00743CA2" w:rsidRPr="0090041A">
          <w:rPr>
            <w:iCs/>
            <w:color w:val="1F497D" w:themeColor="text2"/>
          </w:rPr>
          <w:t>[§3602-ee</w:t>
        </w:r>
        <w:r w:rsidR="00ED2013">
          <w:rPr>
            <w:iCs/>
            <w:color w:val="1F497D" w:themeColor="text2"/>
          </w:rPr>
          <w:t>.</w:t>
        </w:r>
        <w:r w:rsidR="00743CA2" w:rsidRPr="0090041A">
          <w:rPr>
            <w:iCs/>
            <w:color w:val="1F497D" w:themeColor="text2"/>
          </w:rPr>
          <w:t>VI</w:t>
        </w:r>
        <w:r w:rsidR="00743CA2">
          <w:rPr>
            <w:iCs/>
            <w:color w:val="1F497D" w:themeColor="text2"/>
          </w:rPr>
          <w:t>I</w:t>
        </w:r>
        <w:r w:rsidR="00743CA2" w:rsidRPr="0090041A">
          <w:rPr>
            <w:iCs/>
            <w:color w:val="1F497D" w:themeColor="text2"/>
          </w:rPr>
          <w:t>.</w:t>
        </w:r>
        <w:r w:rsidR="00743CA2">
          <w:rPr>
            <w:iCs/>
            <w:smallCaps/>
            <w:color w:val="1F497D" w:themeColor="text2"/>
          </w:rPr>
          <w:t>families/partnerships</w:t>
        </w:r>
        <w:r w:rsidR="00743CA2" w:rsidRPr="0090041A">
          <w:rPr>
            <w:iCs/>
            <w:color w:val="1F497D" w:themeColor="text2"/>
          </w:rPr>
          <w:t>.</w:t>
        </w:r>
        <w:r w:rsidR="00743CA2">
          <w:rPr>
            <w:iCs/>
            <w:color w:val="1F497D" w:themeColor="text2"/>
          </w:rPr>
          <w:t>1&amp;3</w:t>
        </w:r>
        <w:r w:rsidR="00743CA2" w:rsidRPr="0090041A">
          <w:rPr>
            <w:iCs/>
            <w:color w:val="1F497D" w:themeColor="text2"/>
          </w:rPr>
          <w:t>]</w:t>
        </w:r>
      </w:hyperlink>
      <w:r w:rsidR="00743CA2" w:rsidRPr="0090041A">
        <w:rPr>
          <w:iCs/>
          <w:color w:val="1F497D" w:themeColor="text2"/>
        </w:rPr>
        <w:t xml:space="preserve"> &amp; [CR Part 151-1.</w:t>
      </w:r>
      <w:r w:rsidR="00743CA2">
        <w:rPr>
          <w:iCs/>
          <w:color w:val="1F497D" w:themeColor="text2"/>
        </w:rPr>
        <w:t>3(h)</w:t>
      </w:r>
      <w:r w:rsidR="00743CA2" w:rsidRPr="0090041A">
        <w:rPr>
          <w:iCs/>
          <w:color w:val="1F497D" w:themeColor="text2"/>
        </w:rPr>
        <w:t>]</w:t>
      </w:r>
    </w:p>
    <w:p w14:paraId="6615D9EE" w14:textId="362D7406" w:rsidR="009E044A" w:rsidRDefault="009E044A" w:rsidP="0014200E">
      <w:pPr>
        <w:rPr>
          <w:rFonts w:ascii="Arial" w:hAnsi="Arial" w:cs="Arial"/>
          <w:iCs/>
          <w:color w:val="403152" w:themeColor="accent4" w:themeShade="80"/>
        </w:rPr>
      </w:pPr>
    </w:p>
    <w:p w14:paraId="31D2BAB7" w14:textId="714929A1" w:rsidR="00042116" w:rsidRDefault="009E044A" w:rsidP="00743CA2">
      <w:pPr>
        <w:rPr>
          <w:rFonts w:ascii="Arial" w:hAnsi="Arial" w:cs="Arial"/>
        </w:rPr>
      </w:pPr>
      <w:r w:rsidRPr="00821FE8">
        <w:rPr>
          <w:rFonts w:ascii="Arial" w:hAnsi="Arial" w:cs="Arial"/>
        </w:rPr>
        <w:t>The</w:t>
      </w:r>
      <w:r w:rsidR="00743CA2">
        <w:rPr>
          <w:rFonts w:ascii="Arial" w:hAnsi="Arial" w:cs="Arial"/>
        </w:rPr>
        <w:t xml:space="preserve"> </w:t>
      </w:r>
      <w:r w:rsidR="00D23CD0">
        <w:rPr>
          <w:rFonts w:ascii="Arial" w:hAnsi="Arial" w:cs="Arial"/>
        </w:rPr>
        <w:t>s</w:t>
      </w:r>
      <w:r w:rsidR="00910165">
        <w:rPr>
          <w:rFonts w:ascii="Arial" w:hAnsi="Arial" w:cs="Arial"/>
        </w:rPr>
        <w:t xml:space="preserve">chool </w:t>
      </w:r>
      <w:r w:rsidR="00D23CD0">
        <w:rPr>
          <w:rFonts w:ascii="Arial" w:hAnsi="Arial" w:cs="Arial"/>
        </w:rPr>
        <w:t>d</w:t>
      </w:r>
      <w:r w:rsidR="00910165">
        <w:rPr>
          <w:rFonts w:ascii="Arial" w:hAnsi="Arial" w:cs="Arial"/>
        </w:rPr>
        <w:t>istrict</w:t>
      </w:r>
      <w:r w:rsidRPr="00821FE8">
        <w:rPr>
          <w:rFonts w:ascii="Arial" w:hAnsi="Arial" w:cs="Arial"/>
        </w:rPr>
        <w:t>’s written policies and procedures ensure active engagement of families, parents</w:t>
      </w:r>
      <w:r w:rsidR="001A4686">
        <w:rPr>
          <w:rFonts w:ascii="Arial" w:hAnsi="Arial" w:cs="Arial"/>
        </w:rPr>
        <w:t>,</w:t>
      </w:r>
      <w:r w:rsidRPr="00821FE8">
        <w:rPr>
          <w:rFonts w:ascii="Arial" w:hAnsi="Arial" w:cs="Arial"/>
        </w:rPr>
        <w:t xml:space="preserve"> and/or guardians in the education of their children</w:t>
      </w:r>
      <w:r w:rsidR="00743CA2">
        <w:rPr>
          <w:rFonts w:ascii="Arial" w:hAnsi="Arial" w:cs="Arial"/>
        </w:rPr>
        <w:t xml:space="preserve"> </w:t>
      </w:r>
      <w:r w:rsidR="00743CA2" w:rsidRPr="00821FE8">
        <w:rPr>
          <w:rFonts w:ascii="Arial" w:hAnsi="Arial" w:cs="Arial"/>
        </w:rPr>
        <w:t>at</w:t>
      </w:r>
      <w:r w:rsidR="001A4686">
        <w:rPr>
          <w:rFonts w:ascii="Arial" w:hAnsi="Arial" w:cs="Arial"/>
        </w:rPr>
        <w:t xml:space="preserve"> either a</w:t>
      </w:r>
      <w:r w:rsidR="00743CA2" w:rsidRPr="00821FE8">
        <w:rPr>
          <w:rFonts w:ascii="Arial" w:hAnsi="Arial" w:cs="Arial"/>
        </w:rPr>
        <w:t xml:space="preserve"> </w:t>
      </w:r>
      <w:r w:rsidR="00D23CD0">
        <w:rPr>
          <w:rFonts w:ascii="Arial" w:hAnsi="Arial" w:cs="Arial"/>
        </w:rPr>
        <w:t>s</w:t>
      </w:r>
      <w:r w:rsidR="00910165">
        <w:rPr>
          <w:rFonts w:ascii="Arial" w:hAnsi="Arial" w:cs="Arial"/>
        </w:rPr>
        <w:t xml:space="preserve">chool </w:t>
      </w:r>
      <w:r w:rsidR="00D23CD0">
        <w:rPr>
          <w:rFonts w:ascii="Arial" w:hAnsi="Arial" w:cs="Arial"/>
        </w:rPr>
        <w:t>d</w:t>
      </w:r>
      <w:r w:rsidR="00910165">
        <w:rPr>
          <w:rFonts w:ascii="Arial" w:hAnsi="Arial" w:cs="Arial"/>
        </w:rPr>
        <w:t>istrict</w:t>
      </w:r>
      <w:r w:rsidR="001A4686">
        <w:rPr>
          <w:rFonts w:ascii="Arial" w:hAnsi="Arial" w:cs="Arial"/>
        </w:rPr>
        <w:t xml:space="preserve"> and/or</w:t>
      </w:r>
      <w:r w:rsidR="00743CA2" w:rsidRPr="00821FE8">
        <w:rPr>
          <w:rFonts w:ascii="Arial" w:hAnsi="Arial" w:cs="Arial"/>
        </w:rPr>
        <w:t xml:space="preserve"> </w:t>
      </w:r>
      <w:r w:rsidR="00743CA2">
        <w:rPr>
          <w:rFonts w:ascii="Arial" w:hAnsi="Arial" w:cs="Arial"/>
        </w:rPr>
        <w:t xml:space="preserve">collaborating prekindergarten programs. </w:t>
      </w:r>
    </w:p>
    <w:p w14:paraId="7EC99D1E" w14:textId="77777777" w:rsidR="00042116" w:rsidRPr="001052F4" w:rsidRDefault="00042116" w:rsidP="00743CA2">
      <w:pPr>
        <w:rPr>
          <w:rFonts w:ascii="Arial" w:hAnsi="Arial" w:cs="Arial"/>
          <w:sz w:val="10"/>
          <w:szCs w:val="10"/>
        </w:rPr>
      </w:pPr>
    </w:p>
    <w:p w14:paraId="3AC4A757" w14:textId="538737BA" w:rsidR="00743CA2" w:rsidRPr="00821FE8" w:rsidRDefault="00910165" w:rsidP="00743CA2">
      <w:pPr>
        <w:rPr>
          <w:rFonts w:ascii="Arial" w:hAnsi="Arial" w:cs="Arial"/>
        </w:rPr>
      </w:pPr>
      <w:r>
        <w:rPr>
          <w:rFonts w:ascii="Arial" w:hAnsi="Arial" w:cs="Arial"/>
        </w:rPr>
        <w:t xml:space="preserve">School </w:t>
      </w:r>
      <w:r w:rsidR="00D23CD0">
        <w:rPr>
          <w:rFonts w:ascii="Arial" w:hAnsi="Arial" w:cs="Arial"/>
        </w:rPr>
        <w:t>d</w:t>
      </w:r>
      <w:r>
        <w:rPr>
          <w:rFonts w:ascii="Arial" w:hAnsi="Arial" w:cs="Arial"/>
        </w:rPr>
        <w:t>istrict</w:t>
      </w:r>
      <w:r w:rsidR="00743CA2">
        <w:rPr>
          <w:rFonts w:ascii="Arial" w:hAnsi="Arial" w:cs="Arial"/>
        </w:rPr>
        <w:t xml:space="preserve"> policy reflects</w:t>
      </w:r>
      <w:r w:rsidR="00042116">
        <w:rPr>
          <w:rFonts w:ascii="Arial" w:hAnsi="Arial" w:cs="Arial"/>
        </w:rPr>
        <w:t xml:space="preserve"> outreach strategies and</w:t>
      </w:r>
      <w:r w:rsidR="00743CA2">
        <w:rPr>
          <w:rFonts w:ascii="Arial" w:hAnsi="Arial" w:cs="Arial"/>
        </w:rPr>
        <w:t xml:space="preserve"> how </w:t>
      </w:r>
      <w:r w:rsidR="00042116">
        <w:rPr>
          <w:rFonts w:ascii="Arial" w:hAnsi="Arial" w:cs="Arial"/>
        </w:rPr>
        <w:t>families are engaged</w:t>
      </w:r>
      <w:r w:rsidR="00743CA2">
        <w:rPr>
          <w:rFonts w:ascii="Arial" w:hAnsi="Arial" w:cs="Arial"/>
        </w:rPr>
        <w:t xml:space="preserve"> </w:t>
      </w:r>
      <w:r w:rsidR="00743CA2" w:rsidRPr="00821FE8">
        <w:rPr>
          <w:rFonts w:ascii="Arial" w:hAnsi="Arial" w:cs="Arial"/>
        </w:rPr>
        <w:t xml:space="preserve">free-of-charge in </w:t>
      </w:r>
      <w:r w:rsidR="00743CA2">
        <w:rPr>
          <w:rFonts w:ascii="Arial" w:hAnsi="Arial" w:cs="Arial"/>
        </w:rPr>
        <w:t>the</w:t>
      </w:r>
      <w:r w:rsidR="00743CA2" w:rsidRPr="00821FE8">
        <w:rPr>
          <w:rFonts w:ascii="Arial" w:hAnsi="Arial" w:cs="Arial"/>
        </w:rPr>
        <w:t xml:space="preserve"> language</w:t>
      </w:r>
      <w:r w:rsidR="00743CA2">
        <w:rPr>
          <w:rFonts w:ascii="Arial" w:hAnsi="Arial" w:cs="Arial"/>
        </w:rPr>
        <w:t>s</w:t>
      </w:r>
      <w:r w:rsidR="00743CA2" w:rsidRPr="00821FE8">
        <w:rPr>
          <w:rFonts w:ascii="Arial" w:hAnsi="Arial" w:cs="Arial"/>
        </w:rPr>
        <w:t xml:space="preserve"> they understand. Examples of active engagement may include, but are not limited to, written communication with families, one-on-one meetings, parent workshops and training on such topics as child development, language development, multilingualism, educational disabilities</w:t>
      </w:r>
      <w:r w:rsidR="00743CA2">
        <w:rPr>
          <w:rFonts w:ascii="Arial" w:hAnsi="Arial" w:cs="Arial"/>
        </w:rPr>
        <w:t xml:space="preserve">, </w:t>
      </w:r>
      <w:r w:rsidR="00743CA2" w:rsidRPr="00821FE8">
        <w:rPr>
          <w:rFonts w:ascii="Arial" w:hAnsi="Arial" w:cs="Arial"/>
        </w:rPr>
        <w:t xml:space="preserve">and the special education referral process; opportunities for families to volunteer, and opportunities for families, parents, and/or guardians to participate in program- and school-level decisions and program improvement. </w:t>
      </w:r>
    </w:p>
    <w:p w14:paraId="7DF0B76E" w14:textId="150AC406" w:rsidR="009E044A" w:rsidRDefault="009E044A" w:rsidP="00743CA2">
      <w:pPr>
        <w:rPr>
          <w:rFonts w:ascii="Arial" w:hAnsi="Arial" w:cs="Arial"/>
        </w:rPr>
      </w:pPr>
    </w:p>
    <w:p w14:paraId="3CC4EFBD" w14:textId="07D206E9" w:rsidR="003E3286" w:rsidRDefault="003E3286" w:rsidP="003E3286">
      <w:pPr>
        <w:autoSpaceDE w:val="0"/>
        <w:autoSpaceDN w:val="0"/>
        <w:adjustRightInd w:val="0"/>
        <w:rPr>
          <w:rFonts w:ascii="Arial" w:hAnsi="Arial" w:cs="Arial"/>
          <w:color w:val="7030A0"/>
        </w:rPr>
      </w:pPr>
      <w:r w:rsidRPr="00DD4F8A">
        <w:rPr>
          <w:color w:val="7030A0"/>
          <w:u w:val="single"/>
        </w:rPr>
        <w:sym w:font="Wingdings" w:char="F026"/>
      </w:r>
      <w:r w:rsidRPr="00DD4F8A">
        <w:rPr>
          <w:rFonts w:ascii="Arial" w:hAnsi="Arial" w:cs="Arial"/>
          <w:color w:val="7030A0"/>
          <w:u w:val="single"/>
        </w:rPr>
        <w:t xml:space="preserve"> OEL Guidance</w:t>
      </w:r>
      <w:r w:rsidRPr="00DD4F8A">
        <w:rPr>
          <w:rFonts w:ascii="Arial" w:hAnsi="Arial" w:cs="Arial"/>
          <w:color w:val="7030A0"/>
        </w:rPr>
        <w:t>:</w:t>
      </w:r>
      <w:r w:rsidRPr="00E34F57">
        <w:rPr>
          <w:rFonts w:ascii="Arial" w:hAnsi="Arial" w:cs="Arial"/>
          <w:color w:val="7030A0"/>
        </w:rPr>
        <w:t xml:space="preserve"> </w:t>
      </w:r>
    </w:p>
    <w:p w14:paraId="1F5FCF45" w14:textId="77777777" w:rsidR="002C2BD5" w:rsidRPr="001052F4" w:rsidRDefault="002C2BD5" w:rsidP="003E3286">
      <w:pPr>
        <w:autoSpaceDE w:val="0"/>
        <w:autoSpaceDN w:val="0"/>
        <w:adjustRightInd w:val="0"/>
        <w:rPr>
          <w:rFonts w:ascii="Arial" w:hAnsi="Arial" w:cs="Arial"/>
          <w:color w:val="7030A0"/>
          <w:sz w:val="10"/>
          <w:szCs w:val="10"/>
        </w:rPr>
      </w:pPr>
    </w:p>
    <w:p w14:paraId="2DD95A35" w14:textId="3F01571A" w:rsidR="002C2BD5" w:rsidRDefault="002C2BD5"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00865148" w:rsidRPr="00865148">
        <w:rPr>
          <w:rFonts w:ascii="Arial" w:hAnsi="Arial" w:cs="Arial"/>
          <w:b/>
          <w:bCs/>
          <w:color w:val="4A442A"/>
        </w:rPr>
        <w:t>Family Engagement &amp; Support, and Partnerships with Non-profit, Community, &amp; Educational Institutions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69" w:history="1">
        <w:r w:rsidRPr="00C64EEC">
          <w:rPr>
            <w:rStyle w:val="Hyperlink"/>
            <w:rFonts w:ascii="Arial" w:hAnsi="Arial" w:cs="Arial"/>
          </w:rPr>
          <w:t>NYSED Application Business Portal</w:t>
        </w:r>
      </w:hyperlink>
      <w:r>
        <w:rPr>
          <w:rFonts w:ascii="Arial" w:hAnsi="Arial" w:cs="Arial"/>
          <w:color w:val="4A442A"/>
        </w:rPr>
        <w:t>.</w:t>
      </w:r>
    </w:p>
    <w:p w14:paraId="1E082A0E" w14:textId="77777777" w:rsidR="002C2BD5" w:rsidRPr="003E3286" w:rsidRDefault="002C2BD5" w:rsidP="00755404">
      <w:pPr>
        <w:autoSpaceDE w:val="0"/>
        <w:autoSpaceDN w:val="0"/>
        <w:adjustRightInd w:val="0"/>
        <w:rPr>
          <w:rFonts w:ascii="Arial" w:hAnsi="Arial" w:cs="Arial"/>
          <w:color w:val="7030A0"/>
        </w:rPr>
      </w:pPr>
    </w:p>
    <w:tbl>
      <w:tblPr>
        <w:tblStyle w:val="TableGrid"/>
        <w:tblW w:w="0" w:type="auto"/>
        <w:tblLook w:val="04A0" w:firstRow="1" w:lastRow="0" w:firstColumn="1" w:lastColumn="0" w:noHBand="0" w:noVBand="1"/>
      </w:tblPr>
      <w:tblGrid>
        <w:gridCol w:w="4135"/>
        <w:gridCol w:w="6079"/>
      </w:tblGrid>
      <w:tr w:rsidR="00042116" w:rsidRPr="009069B3" w14:paraId="06C4C179" w14:textId="77777777" w:rsidTr="00C8159A">
        <w:tc>
          <w:tcPr>
            <w:tcW w:w="4135" w:type="dxa"/>
            <w:shd w:val="clear" w:color="auto" w:fill="4F6228" w:themeFill="accent3" w:themeFillShade="80"/>
          </w:tcPr>
          <w:p w14:paraId="6C91C4B6" w14:textId="5E55D3F4" w:rsidR="00042116"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042116"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F345C46" w14:textId="30C6E184" w:rsidR="00042116"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042116" w:rsidRPr="009069B3">
              <w:rPr>
                <w:rFonts w:ascii="Arial" w:hAnsi="Arial" w:cs="Arial"/>
                <w:b/>
                <w:color w:val="FFFFFF" w:themeColor="background1"/>
              </w:rPr>
              <w:t xml:space="preserve"> Description / Action Plan:</w:t>
            </w:r>
          </w:p>
        </w:tc>
      </w:tr>
      <w:tr w:rsidR="00042116" w14:paraId="18992648" w14:textId="77777777" w:rsidTr="00C8159A">
        <w:tc>
          <w:tcPr>
            <w:tcW w:w="4135" w:type="dxa"/>
          </w:tcPr>
          <w:p w14:paraId="453F02D8" w14:textId="77777777" w:rsidR="00042116" w:rsidRPr="0009145C"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188499397"/>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Not Implemented</w:t>
            </w:r>
          </w:p>
          <w:p w14:paraId="1D5CE1AD" w14:textId="4DE95A99" w:rsidR="00042116"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657613789"/>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042116">
              <w:rPr>
                <w:rFonts w:ascii="Arial" w:hAnsi="Arial" w:cs="Arial"/>
                <w:bCs/>
                <w:color w:val="4F6228" w:themeColor="accent3" w:themeShade="80"/>
              </w:rPr>
              <w:t>In Development</w:t>
            </w:r>
          </w:p>
          <w:p w14:paraId="0F4A6F16" w14:textId="77777777" w:rsidR="00042116"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1274207487"/>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042116">
              <w:rPr>
                <w:rFonts w:ascii="Arial" w:hAnsi="Arial" w:cs="Arial"/>
                <w:bCs/>
                <w:color w:val="4F6228" w:themeColor="accent3" w:themeShade="80"/>
              </w:rPr>
              <w:t>Partially Implemented</w:t>
            </w:r>
          </w:p>
          <w:p w14:paraId="35944C2D" w14:textId="77777777" w:rsidR="00042116" w:rsidRPr="00A80F0D"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1909990629"/>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042116">
              <w:rPr>
                <w:rFonts w:ascii="Arial" w:hAnsi="Arial" w:cs="Arial"/>
                <w:bCs/>
                <w:color w:val="4F6228" w:themeColor="accent3" w:themeShade="80"/>
              </w:rPr>
              <w:t xml:space="preserve">Fully </w:t>
            </w:r>
            <w:r w:rsidR="00042116" w:rsidRPr="0009145C">
              <w:rPr>
                <w:rFonts w:ascii="Arial" w:hAnsi="Arial" w:cs="Arial"/>
                <w:bCs/>
                <w:color w:val="4F6228" w:themeColor="accent3" w:themeShade="80"/>
              </w:rPr>
              <w:t>Implemented</w:t>
            </w:r>
          </w:p>
        </w:tc>
        <w:tc>
          <w:tcPr>
            <w:tcW w:w="6079" w:type="dxa"/>
          </w:tcPr>
          <w:p w14:paraId="153B2222" w14:textId="77777777" w:rsidR="00042116" w:rsidRDefault="00042116" w:rsidP="00C8159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042116" w:rsidRPr="009069B3" w14:paraId="283E79F6" w14:textId="77777777" w:rsidTr="00C8159A">
        <w:tc>
          <w:tcPr>
            <w:tcW w:w="4135" w:type="dxa"/>
            <w:shd w:val="clear" w:color="auto" w:fill="1F497D" w:themeFill="text2"/>
          </w:tcPr>
          <w:p w14:paraId="465E46E9" w14:textId="77777777" w:rsidR="00042116" w:rsidRPr="009069B3" w:rsidRDefault="00042116" w:rsidP="00C8159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9D33FAC" w14:textId="77777777" w:rsidR="00042116" w:rsidRPr="009069B3" w:rsidRDefault="00042116" w:rsidP="00C8159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042116" w14:paraId="5240E64D" w14:textId="77777777" w:rsidTr="00C8159A">
        <w:tc>
          <w:tcPr>
            <w:tcW w:w="4135" w:type="dxa"/>
          </w:tcPr>
          <w:p w14:paraId="7E8CD3BE" w14:textId="77777777" w:rsidR="001052F4" w:rsidRDefault="00F73A8E" w:rsidP="001052F4">
            <w:pPr>
              <w:rPr>
                <w:rFonts w:ascii="Arial" w:hAnsi="Arial" w:cs="Arial"/>
                <w:bCs/>
                <w:color w:val="1F497D" w:themeColor="text2"/>
              </w:rPr>
            </w:pPr>
            <w:sdt>
              <w:sdtPr>
                <w:rPr>
                  <w:rFonts w:ascii="Arial" w:hAnsi="Arial" w:cs="Arial"/>
                  <w:bCs/>
                  <w:color w:val="1F497D" w:themeColor="text2"/>
                </w:rPr>
                <w:id w:val="1128656705"/>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7FD988FD" w14:textId="1127D570"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174843245"/>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Non-Compliance</w:t>
            </w:r>
          </w:p>
          <w:p w14:paraId="57693BB5" w14:textId="77777777"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373999891"/>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Minimal Compliance</w:t>
            </w:r>
          </w:p>
          <w:p w14:paraId="7B247ADF" w14:textId="77777777"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2030755880"/>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Limited Compliance</w:t>
            </w:r>
          </w:p>
          <w:p w14:paraId="418AC156" w14:textId="77777777"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913544445"/>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Acceptable Compliance</w:t>
            </w:r>
          </w:p>
          <w:p w14:paraId="0327D1B1" w14:textId="77777777"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1362049166"/>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w:t>
            </w:r>
            <w:r w:rsidR="00042116">
              <w:rPr>
                <w:rFonts w:ascii="Arial" w:hAnsi="Arial" w:cs="Arial"/>
                <w:bCs/>
                <w:color w:val="1F497D" w:themeColor="text2"/>
              </w:rPr>
              <w:t>Comprehensive Compliance</w:t>
            </w:r>
          </w:p>
          <w:p w14:paraId="29A437C9" w14:textId="77777777" w:rsidR="00042116" w:rsidRPr="009069B3" w:rsidRDefault="00F73A8E" w:rsidP="00C8159A">
            <w:pPr>
              <w:rPr>
                <w:rFonts w:ascii="Arial" w:hAnsi="Arial" w:cs="Arial"/>
                <w:bCs/>
                <w:color w:val="1F497D" w:themeColor="text2"/>
              </w:rPr>
            </w:pPr>
            <w:sdt>
              <w:sdtPr>
                <w:rPr>
                  <w:rFonts w:ascii="Arial" w:hAnsi="Arial" w:cs="Arial"/>
                  <w:bCs/>
                  <w:color w:val="1F497D" w:themeColor="text2"/>
                </w:rPr>
                <w:id w:val="-1183967189"/>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Enhanced Compliance</w:t>
            </w:r>
          </w:p>
        </w:tc>
        <w:tc>
          <w:tcPr>
            <w:tcW w:w="6079" w:type="dxa"/>
          </w:tcPr>
          <w:p w14:paraId="1BFCF49D" w14:textId="77777777" w:rsidR="00042116" w:rsidRDefault="00042116" w:rsidP="00C8159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5D6D201F" w14:textId="59BF3EC1" w:rsidR="00743CA2" w:rsidRDefault="00042116" w:rsidP="00743CA2">
      <w:pPr>
        <w:tabs>
          <w:tab w:val="left" w:pos="7364"/>
        </w:tabs>
        <w:rPr>
          <w:rFonts w:ascii="Arial" w:hAnsi="Arial" w:cs="Arial"/>
          <w:iCs/>
          <w:color w:val="1F497D" w:themeColor="text2"/>
        </w:rPr>
      </w:pPr>
      <w:r>
        <w:rPr>
          <w:rFonts w:ascii="Arial" w:hAnsi="Arial" w:cs="Arial"/>
          <w:b/>
          <w:bCs/>
        </w:rPr>
        <w:lastRenderedPageBreak/>
        <w:t>Annual Program Evaluation Completed by Families</w:t>
      </w:r>
    </w:p>
    <w:p w14:paraId="3E763E59" w14:textId="30B70437" w:rsidR="00743CA2" w:rsidRPr="0090041A" w:rsidRDefault="00F73A8E" w:rsidP="00743CA2">
      <w:pPr>
        <w:tabs>
          <w:tab w:val="left" w:pos="7364"/>
        </w:tabs>
      </w:pPr>
      <w:hyperlink w:anchor="V_Health_1" w:history="1">
        <w:r w:rsidR="00743CA2" w:rsidRPr="0090041A">
          <w:rPr>
            <w:iCs/>
            <w:color w:val="1F497D" w:themeColor="text2"/>
          </w:rPr>
          <w:t>[§3602-ee</w:t>
        </w:r>
        <w:r w:rsidR="00ED2013">
          <w:rPr>
            <w:iCs/>
            <w:color w:val="1F497D" w:themeColor="text2"/>
          </w:rPr>
          <w:t>.</w:t>
        </w:r>
        <w:r w:rsidR="00743CA2" w:rsidRPr="0090041A">
          <w:rPr>
            <w:iCs/>
            <w:color w:val="1F497D" w:themeColor="text2"/>
          </w:rPr>
          <w:t>VI</w:t>
        </w:r>
        <w:r w:rsidR="00743CA2">
          <w:rPr>
            <w:iCs/>
            <w:color w:val="1F497D" w:themeColor="text2"/>
          </w:rPr>
          <w:t>I</w:t>
        </w:r>
        <w:r w:rsidR="00743CA2" w:rsidRPr="0090041A">
          <w:rPr>
            <w:iCs/>
            <w:color w:val="1F497D" w:themeColor="text2"/>
          </w:rPr>
          <w:t>.</w:t>
        </w:r>
        <w:r w:rsidR="00743CA2">
          <w:rPr>
            <w:iCs/>
            <w:smallCaps/>
            <w:color w:val="1F497D" w:themeColor="text2"/>
          </w:rPr>
          <w:t>families/partnerships</w:t>
        </w:r>
        <w:r w:rsidR="00042116">
          <w:rPr>
            <w:iCs/>
            <w:color w:val="1F497D" w:themeColor="text2"/>
          </w:rPr>
          <w:t>.2</w:t>
        </w:r>
        <w:r w:rsidR="00743CA2" w:rsidRPr="0090041A">
          <w:rPr>
            <w:iCs/>
            <w:color w:val="1F497D" w:themeColor="text2"/>
          </w:rPr>
          <w:t>]</w:t>
        </w:r>
      </w:hyperlink>
    </w:p>
    <w:p w14:paraId="16B9EBDA" w14:textId="77777777" w:rsidR="009E044A" w:rsidRPr="00821FE8" w:rsidRDefault="009E044A" w:rsidP="009E044A">
      <w:pPr>
        <w:rPr>
          <w:rFonts w:ascii="Arial" w:hAnsi="Arial" w:cs="Arial"/>
        </w:rPr>
      </w:pPr>
    </w:p>
    <w:p w14:paraId="7599CB74" w14:textId="3F7206F7" w:rsidR="009E044A" w:rsidRPr="00821FE8" w:rsidRDefault="009E044A" w:rsidP="00042116">
      <w:pPr>
        <w:rPr>
          <w:rFonts w:ascii="Arial" w:hAnsi="Arial" w:cs="Arial"/>
        </w:rPr>
      </w:pPr>
      <w:r w:rsidRPr="00821FE8">
        <w:rPr>
          <w:rFonts w:ascii="Arial" w:hAnsi="Arial" w:cs="Arial"/>
        </w:rPr>
        <w:t xml:space="preserve">Families, parents, and/or guardians annually complete a </w:t>
      </w:r>
      <w:r w:rsidR="00042116">
        <w:rPr>
          <w:rFonts w:ascii="Arial" w:hAnsi="Arial" w:cs="Arial"/>
        </w:rPr>
        <w:t xml:space="preserve">prekindergarten </w:t>
      </w:r>
      <w:r w:rsidRPr="00821FE8">
        <w:rPr>
          <w:rFonts w:ascii="Arial" w:hAnsi="Arial" w:cs="Arial"/>
        </w:rPr>
        <w:t xml:space="preserve">program evaluation </w:t>
      </w:r>
      <w:r w:rsidR="00042116">
        <w:rPr>
          <w:rFonts w:ascii="Arial" w:hAnsi="Arial" w:cs="Arial"/>
        </w:rPr>
        <w:t>and/</w:t>
      </w:r>
      <w:r w:rsidRPr="00821FE8">
        <w:rPr>
          <w:rFonts w:ascii="Arial" w:hAnsi="Arial" w:cs="Arial"/>
        </w:rPr>
        <w:t xml:space="preserve">or survey. The </w:t>
      </w:r>
      <w:r w:rsidR="00D23CD0">
        <w:rPr>
          <w:rFonts w:ascii="Arial" w:hAnsi="Arial" w:cs="Arial"/>
        </w:rPr>
        <w:t>s</w:t>
      </w:r>
      <w:r w:rsidR="00910165">
        <w:rPr>
          <w:rFonts w:ascii="Arial" w:hAnsi="Arial" w:cs="Arial"/>
        </w:rPr>
        <w:t xml:space="preserve">chool </w:t>
      </w:r>
      <w:r w:rsidR="00D23CD0">
        <w:rPr>
          <w:rFonts w:ascii="Arial" w:hAnsi="Arial" w:cs="Arial"/>
        </w:rPr>
        <w:t>d</w:t>
      </w:r>
      <w:r w:rsidR="00910165">
        <w:rPr>
          <w:rFonts w:ascii="Arial" w:hAnsi="Arial" w:cs="Arial"/>
        </w:rPr>
        <w:t>istrict</w:t>
      </w:r>
      <w:r w:rsidRPr="00821FE8">
        <w:rPr>
          <w:rFonts w:ascii="Arial" w:hAnsi="Arial" w:cs="Arial"/>
        </w:rPr>
        <w:t xml:space="preserve"> applies results to program improvement, and regularly provides updated program quality information</w:t>
      </w:r>
      <w:r w:rsidR="00042116">
        <w:rPr>
          <w:rFonts w:ascii="Arial" w:hAnsi="Arial" w:cs="Arial"/>
        </w:rPr>
        <w:t xml:space="preserve"> to families and the community</w:t>
      </w:r>
      <w:r w:rsidRPr="00821FE8">
        <w:rPr>
          <w:rFonts w:ascii="Arial" w:hAnsi="Arial" w:cs="Arial"/>
        </w:rPr>
        <w:t>.</w:t>
      </w:r>
    </w:p>
    <w:p w14:paraId="281F295D" w14:textId="3B6B6A59" w:rsidR="009E044A" w:rsidRDefault="009E044A" w:rsidP="009E044A">
      <w:pPr>
        <w:rPr>
          <w:rFonts w:ascii="Arial" w:hAnsi="Arial" w:cs="Arial"/>
        </w:rPr>
      </w:pPr>
    </w:p>
    <w:p w14:paraId="66B71359" w14:textId="0C9691AF"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075F8F90" w14:textId="77777777" w:rsidR="00641D79" w:rsidRDefault="00641D79" w:rsidP="00A653A9">
      <w:pPr>
        <w:autoSpaceDE w:val="0"/>
        <w:autoSpaceDN w:val="0"/>
        <w:adjustRightInd w:val="0"/>
        <w:rPr>
          <w:rFonts w:ascii="Arial" w:hAnsi="Arial" w:cs="Arial"/>
          <w:color w:val="7030A0"/>
        </w:rPr>
      </w:pPr>
    </w:p>
    <w:p w14:paraId="0E893CB6" w14:textId="4554DB21" w:rsidR="00B6765F" w:rsidRDefault="00B6765F" w:rsidP="007552A8">
      <w:pPr>
        <w:pStyle w:val="ListParagraph"/>
        <w:numPr>
          <w:ilvl w:val="0"/>
          <w:numId w:val="13"/>
        </w:numPr>
        <w:autoSpaceDE w:val="0"/>
        <w:autoSpaceDN w:val="0"/>
        <w:adjustRightInd w:val="0"/>
        <w:rPr>
          <w:rFonts w:ascii="Arial" w:hAnsi="Arial" w:cs="Arial"/>
          <w:color w:val="7030A0"/>
        </w:rPr>
      </w:pPr>
      <w:r>
        <w:rPr>
          <w:rFonts w:ascii="Arial" w:hAnsi="Arial" w:cs="Arial"/>
          <w:color w:val="7030A0"/>
        </w:rPr>
        <w:t>The followin</w:t>
      </w:r>
      <w:r w:rsidR="004006EE">
        <w:rPr>
          <w:rFonts w:ascii="Arial" w:hAnsi="Arial" w:cs="Arial"/>
          <w:color w:val="7030A0"/>
        </w:rPr>
        <w:t xml:space="preserve">g is a sampling of </w:t>
      </w:r>
      <w:r>
        <w:rPr>
          <w:rFonts w:ascii="Arial" w:hAnsi="Arial" w:cs="Arial"/>
          <w:color w:val="7030A0"/>
        </w:rPr>
        <w:t>end-of-year family surve</w:t>
      </w:r>
      <w:r w:rsidR="003C2498">
        <w:rPr>
          <w:rFonts w:ascii="Arial" w:hAnsi="Arial" w:cs="Arial"/>
          <w:color w:val="7030A0"/>
        </w:rPr>
        <w:t>y</w:t>
      </w:r>
      <w:r w:rsidR="004006EE">
        <w:rPr>
          <w:rFonts w:ascii="Arial" w:hAnsi="Arial" w:cs="Arial"/>
          <w:color w:val="7030A0"/>
        </w:rPr>
        <w:t xml:space="preserve"> items</w:t>
      </w:r>
      <w:r w:rsidR="003F1EA7">
        <w:rPr>
          <w:rFonts w:ascii="Arial" w:hAnsi="Arial" w:cs="Arial"/>
          <w:color w:val="7030A0"/>
        </w:rPr>
        <w:t xml:space="preserve">. </w:t>
      </w:r>
      <w:r w:rsidR="0089111C">
        <w:rPr>
          <w:rFonts w:ascii="Arial" w:hAnsi="Arial" w:cs="Arial"/>
          <w:color w:val="7030A0"/>
        </w:rPr>
        <w:t>For quantitative and</w:t>
      </w:r>
      <w:r w:rsidR="00817D58">
        <w:rPr>
          <w:rFonts w:ascii="Arial" w:hAnsi="Arial" w:cs="Arial"/>
          <w:color w:val="7030A0"/>
        </w:rPr>
        <w:t xml:space="preserve"> qualitat</w:t>
      </w:r>
      <w:r w:rsidR="0089111C">
        <w:rPr>
          <w:rFonts w:ascii="Arial" w:hAnsi="Arial" w:cs="Arial"/>
          <w:color w:val="7030A0"/>
        </w:rPr>
        <w:t>ive results</w:t>
      </w:r>
      <w:r w:rsidR="00AE4E1A">
        <w:rPr>
          <w:rFonts w:ascii="Arial" w:hAnsi="Arial" w:cs="Arial"/>
          <w:color w:val="7030A0"/>
        </w:rPr>
        <w:t xml:space="preserve"> </w:t>
      </w:r>
      <w:r w:rsidR="00632D3B">
        <w:rPr>
          <w:rFonts w:ascii="Arial" w:hAnsi="Arial" w:cs="Arial"/>
          <w:color w:val="7030A0"/>
        </w:rPr>
        <w:t>to consider in</w:t>
      </w:r>
      <w:r w:rsidR="00AE4E1A">
        <w:rPr>
          <w:rFonts w:ascii="Arial" w:hAnsi="Arial" w:cs="Arial"/>
          <w:color w:val="7030A0"/>
        </w:rPr>
        <w:t xml:space="preserve"> </w:t>
      </w:r>
      <w:r w:rsidR="00817D58">
        <w:rPr>
          <w:rFonts w:ascii="Arial" w:hAnsi="Arial" w:cs="Arial"/>
          <w:color w:val="7030A0"/>
        </w:rPr>
        <w:t>prekindergarten program</w:t>
      </w:r>
      <w:r w:rsidR="00AE4E1A">
        <w:rPr>
          <w:rFonts w:ascii="Arial" w:hAnsi="Arial" w:cs="Arial"/>
          <w:color w:val="7030A0"/>
        </w:rPr>
        <w:t xml:space="preserve"> evaluation and </w:t>
      </w:r>
      <w:r w:rsidR="00817D58">
        <w:rPr>
          <w:rFonts w:ascii="Arial" w:hAnsi="Arial" w:cs="Arial"/>
          <w:color w:val="7030A0"/>
        </w:rPr>
        <w:t xml:space="preserve">improvement, </w:t>
      </w:r>
      <w:r w:rsidR="00AE4E1A">
        <w:rPr>
          <w:rFonts w:ascii="Arial" w:hAnsi="Arial" w:cs="Arial"/>
          <w:color w:val="7030A0"/>
        </w:rPr>
        <w:t>ea</w:t>
      </w:r>
      <w:r w:rsidR="00817D58">
        <w:rPr>
          <w:rFonts w:ascii="Arial" w:hAnsi="Arial" w:cs="Arial"/>
          <w:color w:val="7030A0"/>
        </w:rPr>
        <w:t xml:space="preserve">ch </w:t>
      </w:r>
      <w:r w:rsidR="003C2498">
        <w:rPr>
          <w:rFonts w:ascii="Arial" w:hAnsi="Arial" w:cs="Arial"/>
          <w:color w:val="7030A0"/>
        </w:rPr>
        <w:t>statement</w:t>
      </w:r>
      <w:r w:rsidR="003F1EA7">
        <w:rPr>
          <w:rFonts w:ascii="Arial" w:hAnsi="Arial" w:cs="Arial"/>
          <w:color w:val="7030A0"/>
        </w:rPr>
        <w:t xml:space="preserve"> should be follow</w:t>
      </w:r>
      <w:r w:rsidR="003C2498">
        <w:rPr>
          <w:rFonts w:ascii="Arial" w:hAnsi="Arial" w:cs="Arial"/>
          <w:color w:val="7030A0"/>
        </w:rPr>
        <w:t xml:space="preserve">ed by </w:t>
      </w:r>
      <w:r w:rsidR="00873FB9">
        <w:rPr>
          <w:rFonts w:ascii="Arial" w:hAnsi="Arial" w:cs="Arial"/>
          <w:color w:val="7030A0"/>
        </w:rPr>
        <w:t>objective and subjective responses</w:t>
      </w:r>
      <w:r w:rsidR="00A162D1">
        <w:rPr>
          <w:rFonts w:ascii="Arial" w:hAnsi="Arial" w:cs="Arial"/>
          <w:color w:val="7030A0"/>
        </w:rPr>
        <w:t>. For example:</w:t>
      </w:r>
    </w:p>
    <w:p w14:paraId="636756C8" w14:textId="77777777" w:rsidR="00632D3B" w:rsidRDefault="00632D3B" w:rsidP="00632D3B">
      <w:pPr>
        <w:pStyle w:val="ListParagraph"/>
        <w:autoSpaceDE w:val="0"/>
        <w:autoSpaceDN w:val="0"/>
        <w:adjustRightInd w:val="0"/>
        <w:rPr>
          <w:rFonts w:ascii="Arial" w:hAnsi="Arial" w:cs="Arial"/>
          <w:color w:val="7030A0"/>
        </w:rPr>
      </w:pPr>
    </w:p>
    <w:p w14:paraId="3002A60B" w14:textId="07FC5EE6" w:rsidR="0054643D" w:rsidRPr="006C3BC0" w:rsidRDefault="00812510" w:rsidP="007552A8">
      <w:pPr>
        <w:pStyle w:val="ListParagraph"/>
        <w:numPr>
          <w:ilvl w:val="1"/>
          <w:numId w:val="13"/>
        </w:numPr>
        <w:rPr>
          <w:rFonts w:ascii="Arial" w:eastAsiaTheme="minorHAnsi" w:hAnsi="Arial" w:cs="Arial"/>
          <w:color w:val="7030A0"/>
        </w:rPr>
      </w:pPr>
      <w:r w:rsidRPr="006C3BC0">
        <w:rPr>
          <w:rFonts w:ascii="Arial" w:eastAsiaTheme="minorHAnsi" w:hAnsi="Arial" w:cs="Arial"/>
          <w:color w:val="7030A0"/>
        </w:rPr>
        <w:t xml:space="preserve">The prekindergarten </w:t>
      </w:r>
      <w:r w:rsidR="0054643D" w:rsidRPr="006C3BC0">
        <w:rPr>
          <w:rFonts w:ascii="Arial" w:eastAsiaTheme="minorHAnsi" w:hAnsi="Arial" w:cs="Arial"/>
          <w:color w:val="7030A0"/>
        </w:rPr>
        <w:t xml:space="preserve">program </w:t>
      </w:r>
      <w:r w:rsidRPr="006C3BC0">
        <w:rPr>
          <w:rFonts w:ascii="Arial" w:eastAsiaTheme="minorHAnsi" w:hAnsi="Arial" w:cs="Arial"/>
          <w:color w:val="7030A0"/>
        </w:rPr>
        <w:t>made our family feel</w:t>
      </w:r>
      <w:r w:rsidR="00606C92">
        <w:rPr>
          <w:rFonts w:ascii="Arial" w:eastAsiaTheme="minorHAnsi" w:hAnsi="Arial" w:cs="Arial"/>
          <w:color w:val="7030A0"/>
        </w:rPr>
        <w:t xml:space="preserve"> </w:t>
      </w:r>
      <w:r w:rsidR="007E1D04" w:rsidRPr="006C3BC0">
        <w:rPr>
          <w:rFonts w:ascii="Arial" w:eastAsiaTheme="minorHAnsi" w:hAnsi="Arial" w:cs="Arial"/>
          <w:color w:val="7030A0"/>
        </w:rPr>
        <w:t>included</w:t>
      </w:r>
      <w:r w:rsidR="00EB542D" w:rsidRPr="006C3BC0">
        <w:rPr>
          <w:rFonts w:ascii="Arial" w:eastAsiaTheme="minorHAnsi" w:hAnsi="Arial" w:cs="Arial"/>
          <w:color w:val="7030A0"/>
        </w:rPr>
        <w:t>.</w:t>
      </w:r>
      <w:r w:rsidR="006C3BC0" w:rsidRPr="006C3BC0">
        <w:t xml:space="preserve"> </w:t>
      </w:r>
      <w:r w:rsidR="00606C92">
        <w:rPr>
          <w:rFonts w:ascii="Arial" w:eastAsiaTheme="minorHAnsi" w:hAnsi="Arial" w:cs="Arial"/>
          <w:color w:val="7030A0"/>
        </w:rPr>
        <w:t>We</w:t>
      </w:r>
      <w:r w:rsidR="006C3BC0" w:rsidRPr="006C3BC0">
        <w:rPr>
          <w:rFonts w:ascii="Arial" w:eastAsiaTheme="minorHAnsi" w:hAnsi="Arial" w:cs="Arial"/>
          <w:color w:val="7030A0"/>
        </w:rPr>
        <w:t xml:space="preserve"> </w:t>
      </w:r>
      <w:r w:rsidR="006C3BC0">
        <w:rPr>
          <w:rFonts w:ascii="Arial" w:eastAsiaTheme="minorHAnsi" w:hAnsi="Arial" w:cs="Arial"/>
          <w:color w:val="7030A0"/>
        </w:rPr>
        <w:t>w</w:t>
      </w:r>
      <w:r w:rsidR="00606C92">
        <w:rPr>
          <w:rFonts w:ascii="Arial" w:eastAsiaTheme="minorHAnsi" w:hAnsi="Arial" w:cs="Arial"/>
          <w:color w:val="7030A0"/>
        </w:rPr>
        <w:t>ere</w:t>
      </w:r>
      <w:r w:rsidR="006C3BC0" w:rsidRPr="006C3BC0">
        <w:rPr>
          <w:rFonts w:ascii="Arial" w:eastAsiaTheme="minorHAnsi" w:hAnsi="Arial" w:cs="Arial"/>
          <w:color w:val="7030A0"/>
        </w:rPr>
        <w:t xml:space="preserve"> always welcome a</w:t>
      </w:r>
      <w:r w:rsidR="00606C92">
        <w:rPr>
          <w:rFonts w:ascii="Arial" w:eastAsiaTheme="minorHAnsi" w:hAnsi="Arial" w:cs="Arial"/>
          <w:color w:val="7030A0"/>
        </w:rPr>
        <w:t xml:space="preserve">nd </w:t>
      </w:r>
      <w:r w:rsidR="006C3BC0" w:rsidRPr="006C3BC0">
        <w:rPr>
          <w:rFonts w:ascii="Arial" w:eastAsiaTheme="minorHAnsi" w:hAnsi="Arial" w:cs="Arial"/>
          <w:color w:val="7030A0"/>
        </w:rPr>
        <w:t xml:space="preserve">invited to </w:t>
      </w:r>
      <w:r w:rsidR="00606C92">
        <w:rPr>
          <w:rFonts w:ascii="Arial" w:eastAsiaTheme="minorHAnsi" w:hAnsi="Arial" w:cs="Arial"/>
          <w:color w:val="7030A0"/>
        </w:rPr>
        <w:t xml:space="preserve">plan and </w:t>
      </w:r>
      <w:r w:rsidR="006C3BC0" w:rsidRPr="006C3BC0">
        <w:rPr>
          <w:rFonts w:ascii="Arial" w:eastAsiaTheme="minorHAnsi" w:hAnsi="Arial" w:cs="Arial"/>
          <w:color w:val="7030A0"/>
        </w:rPr>
        <w:t>participate in</w:t>
      </w:r>
      <w:r w:rsidR="00606C92">
        <w:rPr>
          <w:rFonts w:ascii="Arial" w:eastAsiaTheme="minorHAnsi" w:hAnsi="Arial" w:cs="Arial"/>
          <w:color w:val="7030A0"/>
        </w:rPr>
        <w:t xml:space="preserve"> classroom activities and school events</w:t>
      </w:r>
      <w:r w:rsidR="006C3BC0" w:rsidRPr="006C3BC0">
        <w:rPr>
          <w:rFonts w:ascii="Arial" w:eastAsiaTheme="minorHAnsi" w:hAnsi="Arial" w:cs="Arial"/>
          <w:color w:val="7030A0"/>
        </w:rPr>
        <w:t xml:space="preserve">.  </w:t>
      </w:r>
    </w:p>
    <w:p w14:paraId="03B891E7" w14:textId="1882EBB7" w:rsidR="00884972" w:rsidRPr="006F112C" w:rsidRDefault="00B54925" w:rsidP="007552A8">
      <w:pPr>
        <w:pStyle w:val="ListParagraph"/>
        <w:numPr>
          <w:ilvl w:val="2"/>
          <w:numId w:val="13"/>
        </w:numPr>
        <w:autoSpaceDE w:val="0"/>
        <w:autoSpaceDN w:val="0"/>
        <w:adjustRightInd w:val="0"/>
        <w:rPr>
          <w:rFonts w:ascii="Arial" w:hAnsi="Arial" w:cs="Arial"/>
          <w:color w:val="7030A0"/>
        </w:rPr>
      </w:pPr>
      <w:r w:rsidRPr="006F112C">
        <w:rPr>
          <w:rFonts w:eastAsiaTheme="minorHAnsi"/>
          <w:color w:val="7030A0"/>
        </w:rPr>
        <w:sym w:font="Wingdings" w:char="F0A8"/>
      </w:r>
      <w:r w:rsidR="00EB542D" w:rsidRPr="006F112C">
        <w:rPr>
          <w:rFonts w:ascii="Arial" w:eastAsiaTheme="minorHAnsi" w:hAnsi="Arial" w:cs="Arial"/>
          <w:color w:val="7030A0"/>
        </w:rPr>
        <w:t xml:space="preserve"> Strongly </w:t>
      </w:r>
      <w:r w:rsidR="00937C6A" w:rsidRPr="006F112C">
        <w:rPr>
          <w:rFonts w:ascii="Arial" w:eastAsiaTheme="minorHAnsi" w:hAnsi="Arial" w:cs="Arial"/>
          <w:color w:val="7030A0"/>
        </w:rPr>
        <w:t>A</w:t>
      </w:r>
      <w:r w:rsidR="00EB542D" w:rsidRPr="006F112C">
        <w:rPr>
          <w:rFonts w:ascii="Arial" w:eastAsiaTheme="minorHAnsi" w:hAnsi="Arial" w:cs="Arial"/>
          <w:color w:val="7030A0"/>
        </w:rPr>
        <w:t>gree</w:t>
      </w:r>
      <w:r w:rsidR="00884972" w:rsidRPr="006F112C">
        <w:rPr>
          <w:rFonts w:ascii="Arial" w:eastAsiaTheme="minorHAnsi" w:hAnsi="Arial" w:cs="Arial"/>
          <w:color w:val="7030A0"/>
        </w:rPr>
        <w:t xml:space="preserve">   </w:t>
      </w:r>
      <w:r w:rsidR="002F0500" w:rsidRPr="006F112C">
        <w:rPr>
          <w:rFonts w:ascii="Arial" w:eastAsiaTheme="minorHAnsi" w:hAnsi="Arial" w:cs="Arial"/>
          <w:color w:val="7030A0"/>
        </w:rPr>
        <w:t xml:space="preserve"> </w:t>
      </w:r>
      <w:r w:rsidR="009D6840"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965FCB" w:rsidRPr="006F112C">
        <w:rPr>
          <w:rFonts w:eastAsiaTheme="minorHAnsi"/>
          <w:color w:val="7030A0"/>
        </w:rPr>
        <w:sym w:font="Wingdings" w:char="F0A8"/>
      </w:r>
      <w:r w:rsidR="00965FCB" w:rsidRPr="006F112C">
        <w:rPr>
          <w:rFonts w:ascii="Arial" w:eastAsiaTheme="minorHAnsi" w:hAnsi="Arial" w:cs="Arial"/>
          <w:color w:val="7030A0"/>
        </w:rPr>
        <w:t xml:space="preserve"> Agree </w:t>
      </w:r>
      <w:r w:rsidR="00884972"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884972" w:rsidRPr="006F112C">
        <w:rPr>
          <w:rFonts w:ascii="Arial" w:eastAsiaTheme="minorHAnsi" w:hAnsi="Arial" w:cs="Arial"/>
          <w:color w:val="7030A0"/>
        </w:rPr>
        <w:t xml:space="preserve"> </w:t>
      </w:r>
      <w:r w:rsidR="00EB542D" w:rsidRPr="006F112C">
        <w:rPr>
          <w:rFonts w:ascii="Arial" w:eastAsiaTheme="minorHAnsi" w:hAnsi="Arial" w:cs="Arial"/>
          <w:color w:val="7030A0"/>
        </w:rPr>
        <w:t xml:space="preserve"> </w:t>
      </w:r>
      <w:r w:rsidRPr="006F112C">
        <w:rPr>
          <w:rFonts w:eastAsiaTheme="minorHAnsi"/>
          <w:color w:val="7030A0"/>
        </w:rPr>
        <w:sym w:font="Wingdings" w:char="F0A8"/>
      </w:r>
      <w:r w:rsidRPr="006F112C">
        <w:rPr>
          <w:rFonts w:ascii="Arial" w:eastAsiaTheme="minorHAnsi" w:hAnsi="Arial" w:cs="Arial"/>
          <w:color w:val="7030A0"/>
        </w:rPr>
        <w:t xml:space="preserve"> Somewhat</w:t>
      </w:r>
      <w:r w:rsidR="00EB542D" w:rsidRPr="006F112C">
        <w:rPr>
          <w:rFonts w:ascii="Arial" w:eastAsiaTheme="minorHAnsi" w:hAnsi="Arial" w:cs="Arial"/>
          <w:color w:val="7030A0"/>
        </w:rPr>
        <w:t xml:space="preserve"> </w:t>
      </w:r>
      <w:r w:rsidR="00937C6A" w:rsidRPr="006F112C">
        <w:rPr>
          <w:rFonts w:ascii="Arial" w:eastAsiaTheme="minorHAnsi" w:hAnsi="Arial" w:cs="Arial"/>
          <w:color w:val="7030A0"/>
        </w:rPr>
        <w:t>A</w:t>
      </w:r>
      <w:r w:rsidR="00EB542D" w:rsidRPr="006F112C">
        <w:rPr>
          <w:rFonts w:ascii="Arial" w:eastAsiaTheme="minorHAnsi" w:hAnsi="Arial" w:cs="Arial"/>
          <w:color w:val="7030A0"/>
        </w:rPr>
        <w:t>gree</w:t>
      </w:r>
    </w:p>
    <w:p w14:paraId="20E327C6" w14:textId="7922ADD0" w:rsidR="00EB542D" w:rsidRPr="006F112C" w:rsidRDefault="00B54925" w:rsidP="00884972">
      <w:pPr>
        <w:pStyle w:val="ListParagraph"/>
        <w:autoSpaceDE w:val="0"/>
        <w:autoSpaceDN w:val="0"/>
        <w:adjustRightInd w:val="0"/>
        <w:ind w:left="2160"/>
        <w:rPr>
          <w:rFonts w:ascii="Arial" w:hAnsi="Arial" w:cs="Arial"/>
          <w:color w:val="7030A0"/>
        </w:rPr>
      </w:pPr>
      <w:r w:rsidRPr="006F112C">
        <w:rPr>
          <w:rFonts w:eastAsiaTheme="minorHAnsi"/>
          <w:color w:val="7030A0"/>
        </w:rPr>
        <w:sym w:font="Wingdings" w:char="F0A8"/>
      </w:r>
      <w:r w:rsidRPr="006F112C">
        <w:rPr>
          <w:rFonts w:ascii="Arial" w:eastAsiaTheme="minorHAnsi" w:hAnsi="Arial" w:cs="Arial"/>
          <w:color w:val="7030A0"/>
        </w:rPr>
        <w:t xml:space="preserve"> </w:t>
      </w:r>
      <w:r w:rsidR="009D6840" w:rsidRPr="006F112C">
        <w:rPr>
          <w:rFonts w:ascii="Arial" w:eastAsiaTheme="minorHAnsi" w:hAnsi="Arial" w:cs="Arial"/>
          <w:color w:val="7030A0"/>
        </w:rPr>
        <w:t xml:space="preserve">Strongly </w:t>
      </w:r>
      <w:r w:rsidR="00937C6A" w:rsidRPr="006F112C">
        <w:rPr>
          <w:rFonts w:ascii="Arial" w:eastAsiaTheme="minorHAnsi" w:hAnsi="Arial" w:cs="Arial"/>
          <w:color w:val="7030A0"/>
        </w:rPr>
        <w:t>D</w:t>
      </w:r>
      <w:r w:rsidR="009D6840" w:rsidRPr="006F112C">
        <w:rPr>
          <w:rFonts w:ascii="Arial" w:eastAsiaTheme="minorHAnsi" w:hAnsi="Arial" w:cs="Arial"/>
          <w:color w:val="7030A0"/>
        </w:rPr>
        <w:t>isagree</w:t>
      </w:r>
      <w:r w:rsidR="002526FA"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937C6A"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2526FA" w:rsidRPr="006F112C">
        <w:rPr>
          <w:rFonts w:eastAsiaTheme="minorHAnsi"/>
          <w:color w:val="7030A0"/>
        </w:rPr>
        <w:sym w:font="Wingdings" w:char="F0A8"/>
      </w:r>
      <w:r w:rsidR="002526FA" w:rsidRPr="006F112C">
        <w:rPr>
          <w:rFonts w:ascii="Arial" w:eastAsiaTheme="minorHAnsi" w:hAnsi="Arial" w:cs="Arial"/>
          <w:color w:val="7030A0"/>
        </w:rPr>
        <w:t xml:space="preserve"> </w:t>
      </w:r>
      <w:r w:rsidR="009D6840" w:rsidRPr="006F112C">
        <w:rPr>
          <w:rFonts w:ascii="Arial" w:eastAsiaTheme="minorHAnsi" w:hAnsi="Arial" w:cs="Arial"/>
          <w:color w:val="7030A0"/>
        </w:rPr>
        <w:t>Disagree</w:t>
      </w:r>
      <w:r w:rsidR="00BE5613" w:rsidRPr="006F112C">
        <w:rPr>
          <w:rFonts w:ascii="Arial" w:eastAsiaTheme="minorHAnsi" w:hAnsi="Arial" w:cs="Arial"/>
          <w:color w:val="7030A0"/>
        </w:rPr>
        <w:t xml:space="preserve"> </w:t>
      </w:r>
      <w:r w:rsidR="00937C6A" w:rsidRPr="006F112C">
        <w:rPr>
          <w:rFonts w:ascii="Arial" w:eastAsiaTheme="minorHAnsi" w:hAnsi="Arial" w:cs="Arial"/>
          <w:color w:val="7030A0"/>
        </w:rPr>
        <w:t xml:space="preserve"> </w:t>
      </w:r>
      <w:r w:rsidR="00BE5613" w:rsidRPr="006F112C">
        <w:rPr>
          <w:rFonts w:ascii="Arial" w:eastAsiaTheme="minorHAnsi" w:hAnsi="Arial" w:cs="Arial"/>
          <w:color w:val="7030A0"/>
        </w:rPr>
        <w:t xml:space="preserve"> </w:t>
      </w:r>
      <w:r w:rsidR="002526FA" w:rsidRPr="006F112C">
        <w:rPr>
          <w:rFonts w:ascii="Arial" w:eastAsiaTheme="minorHAnsi" w:hAnsi="Arial" w:cs="Arial"/>
          <w:color w:val="7030A0"/>
        </w:rPr>
        <w:t xml:space="preserve"> </w:t>
      </w:r>
      <w:r w:rsidR="002526FA" w:rsidRPr="006F112C">
        <w:rPr>
          <w:rFonts w:eastAsiaTheme="minorHAnsi"/>
          <w:color w:val="7030A0"/>
        </w:rPr>
        <w:sym w:font="Wingdings" w:char="F0A8"/>
      </w:r>
      <w:r w:rsidR="002526FA" w:rsidRPr="006F112C">
        <w:rPr>
          <w:rFonts w:ascii="Arial" w:eastAsiaTheme="minorHAnsi" w:hAnsi="Arial" w:cs="Arial"/>
          <w:color w:val="7030A0"/>
        </w:rPr>
        <w:t xml:space="preserve"> </w:t>
      </w:r>
      <w:r w:rsidR="009D6840" w:rsidRPr="006F112C">
        <w:rPr>
          <w:rFonts w:ascii="Arial" w:eastAsiaTheme="minorHAnsi" w:hAnsi="Arial" w:cs="Arial"/>
          <w:color w:val="7030A0"/>
        </w:rPr>
        <w:t xml:space="preserve">Somewhat </w:t>
      </w:r>
      <w:r w:rsidR="00937C6A" w:rsidRPr="006F112C">
        <w:rPr>
          <w:rFonts w:ascii="Arial" w:eastAsiaTheme="minorHAnsi" w:hAnsi="Arial" w:cs="Arial"/>
          <w:color w:val="7030A0"/>
        </w:rPr>
        <w:t>D</w:t>
      </w:r>
      <w:r w:rsidR="009D6840" w:rsidRPr="006F112C">
        <w:rPr>
          <w:rFonts w:ascii="Arial" w:eastAsiaTheme="minorHAnsi" w:hAnsi="Arial" w:cs="Arial"/>
          <w:color w:val="7030A0"/>
        </w:rPr>
        <w:t>isagree</w:t>
      </w:r>
    </w:p>
    <w:p w14:paraId="1C48B475" w14:textId="1C0D3DB9" w:rsidR="00EB542D" w:rsidRPr="008024D4" w:rsidRDefault="004006EE" w:rsidP="007552A8">
      <w:pPr>
        <w:pStyle w:val="ListParagraph"/>
        <w:numPr>
          <w:ilvl w:val="2"/>
          <w:numId w:val="13"/>
        </w:numPr>
        <w:autoSpaceDE w:val="0"/>
        <w:autoSpaceDN w:val="0"/>
        <w:adjustRightInd w:val="0"/>
        <w:rPr>
          <w:rFonts w:ascii="Arial" w:hAnsi="Arial" w:cs="Arial"/>
          <w:color w:val="7030A0"/>
        </w:rPr>
      </w:pPr>
      <w:r w:rsidRPr="008024D4">
        <w:rPr>
          <w:rFonts w:ascii="Arial" w:hAnsi="Arial" w:cs="Arial"/>
          <w:color w:val="7030A0"/>
        </w:rPr>
        <w:t>Comment</w:t>
      </w:r>
      <w:r w:rsidR="00EB7AF4" w:rsidRPr="008024D4">
        <w:rPr>
          <w:rFonts w:ascii="Arial" w:hAnsi="Arial" w:cs="Arial"/>
          <w:color w:val="7030A0"/>
        </w:rPr>
        <w:t xml:space="preserve">: </w:t>
      </w:r>
      <w:r w:rsidR="008024D4" w:rsidRPr="008024D4">
        <w:rPr>
          <w:rFonts w:ascii="Arial" w:hAnsi="Arial" w:cs="Arial"/>
          <w:color w:val="7030A0"/>
        </w:rPr>
        <w:t>_________________________________________</w:t>
      </w:r>
    </w:p>
    <w:p w14:paraId="4305A4F8" w14:textId="262E8A26" w:rsidR="008024D4" w:rsidRPr="008024D4" w:rsidRDefault="008024D4" w:rsidP="008024D4">
      <w:pPr>
        <w:pStyle w:val="ListParagraph"/>
        <w:autoSpaceDE w:val="0"/>
        <w:autoSpaceDN w:val="0"/>
        <w:adjustRightInd w:val="0"/>
        <w:ind w:left="2160"/>
        <w:rPr>
          <w:rFonts w:ascii="Arial" w:hAnsi="Arial" w:cs="Arial"/>
          <w:color w:val="7030A0"/>
        </w:rPr>
      </w:pPr>
      <w:r w:rsidRPr="008024D4">
        <w:rPr>
          <w:rFonts w:ascii="Arial" w:hAnsi="Arial" w:cs="Arial"/>
          <w:color w:val="7030A0"/>
        </w:rPr>
        <w:t>__________________________________________________</w:t>
      </w:r>
    </w:p>
    <w:p w14:paraId="62768FD2" w14:textId="7500063B" w:rsidR="008024D4" w:rsidRPr="008024D4" w:rsidRDefault="008024D4" w:rsidP="008024D4">
      <w:pPr>
        <w:pStyle w:val="ListParagraph"/>
        <w:autoSpaceDE w:val="0"/>
        <w:autoSpaceDN w:val="0"/>
        <w:adjustRightInd w:val="0"/>
        <w:ind w:left="2160"/>
        <w:rPr>
          <w:rFonts w:ascii="Arial" w:hAnsi="Arial" w:cs="Arial"/>
          <w:color w:val="7030A0"/>
        </w:rPr>
      </w:pPr>
      <w:r w:rsidRPr="008024D4">
        <w:rPr>
          <w:rFonts w:ascii="Arial" w:hAnsi="Arial" w:cs="Arial"/>
          <w:color w:val="7030A0"/>
        </w:rPr>
        <w:t>__________________________________________________</w:t>
      </w:r>
    </w:p>
    <w:p w14:paraId="70A8B781"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1394C2F5" w14:textId="66786AB5"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was greeted warmly every time I had contact with the </w:t>
      </w:r>
      <w:r w:rsidR="007464D9">
        <w:rPr>
          <w:rFonts w:ascii="Arial" w:eastAsiaTheme="minorHAnsi" w:hAnsi="Arial" w:cs="Arial"/>
          <w:color w:val="7030A0"/>
        </w:rPr>
        <w:t>prekindergarten program</w:t>
      </w:r>
      <w:r w:rsidRPr="00265F10">
        <w:rPr>
          <w:rFonts w:ascii="Arial" w:eastAsiaTheme="minorHAnsi" w:hAnsi="Arial" w:cs="Arial"/>
          <w:color w:val="7030A0"/>
        </w:rPr>
        <w:t>.</w:t>
      </w:r>
    </w:p>
    <w:p w14:paraId="4D07E47B"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42D5145B"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My child’s teacher gave me helpful ideas about how to support my child’s learning.</w:t>
      </w:r>
    </w:p>
    <w:p w14:paraId="037AC074"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1735CA01" w14:textId="6FA6E12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The teacher communicated regularly with</w:t>
      </w:r>
      <w:r w:rsidR="00842E38">
        <w:rPr>
          <w:rFonts w:ascii="Arial" w:eastAsiaTheme="minorHAnsi" w:hAnsi="Arial" w:cs="Arial"/>
          <w:color w:val="7030A0"/>
        </w:rPr>
        <w:t xml:space="preserve"> m</w:t>
      </w:r>
      <w:r w:rsidR="00E6043C">
        <w:rPr>
          <w:rFonts w:ascii="Arial" w:eastAsiaTheme="minorHAnsi" w:hAnsi="Arial" w:cs="Arial"/>
          <w:color w:val="7030A0"/>
        </w:rPr>
        <w:t>e</w:t>
      </w:r>
      <w:r w:rsidRPr="00265F10">
        <w:rPr>
          <w:rFonts w:ascii="Arial" w:eastAsiaTheme="minorHAnsi" w:hAnsi="Arial" w:cs="Arial"/>
          <w:color w:val="7030A0"/>
        </w:rPr>
        <w:t xml:space="preserve">. </w:t>
      </w:r>
    </w:p>
    <w:p w14:paraId="0593541F"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000ECEE1"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I feel respected by my child’s teacher.</w:t>
      </w:r>
    </w:p>
    <w:p w14:paraId="53234842"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0B97E080"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The school provided support services that were appropriate and useful to my family.</w:t>
      </w:r>
    </w:p>
    <w:p w14:paraId="5C8C4B6A"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0D361533"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The school provided parent education workshops and activities that were of interest to me.</w:t>
      </w:r>
    </w:p>
    <w:p w14:paraId="6ED80A62"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71134F07" w14:textId="7646D50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I had opportunities</w:t>
      </w:r>
      <w:r w:rsidR="00BE454A">
        <w:rPr>
          <w:rFonts w:ascii="Arial" w:eastAsiaTheme="minorHAnsi" w:hAnsi="Arial" w:cs="Arial"/>
          <w:color w:val="7030A0"/>
        </w:rPr>
        <w:t xml:space="preserve"> as a parent</w:t>
      </w:r>
      <w:r w:rsidRPr="00265F10">
        <w:rPr>
          <w:rFonts w:ascii="Arial" w:eastAsiaTheme="minorHAnsi" w:hAnsi="Arial" w:cs="Arial"/>
          <w:color w:val="7030A0"/>
        </w:rPr>
        <w:t xml:space="preserve"> to be involved in activities or events in my child’s classroom.</w:t>
      </w:r>
    </w:p>
    <w:p w14:paraId="0CCBC272"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7FEF4F79" w14:textId="1D258EE9" w:rsidR="0054643D" w:rsidRPr="00265F10" w:rsidRDefault="00F34AD2"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 xml:space="preserve">It was apparent that prekindergarten program </w:t>
      </w:r>
      <w:r w:rsidR="0054643D" w:rsidRPr="00265F10">
        <w:rPr>
          <w:rFonts w:ascii="Arial" w:eastAsiaTheme="minorHAnsi" w:hAnsi="Arial" w:cs="Arial"/>
          <w:color w:val="7030A0"/>
        </w:rPr>
        <w:t>value</w:t>
      </w:r>
      <w:r w:rsidR="00E65E8A">
        <w:rPr>
          <w:rFonts w:ascii="Arial" w:eastAsiaTheme="minorHAnsi" w:hAnsi="Arial" w:cs="Arial"/>
          <w:color w:val="7030A0"/>
        </w:rPr>
        <w:t>s diversity in its students and</w:t>
      </w:r>
      <w:r w:rsidR="0054643D" w:rsidRPr="00265F10">
        <w:rPr>
          <w:rFonts w:ascii="Arial" w:eastAsiaTheme="minorHAnsi" w:hAnsi="Arial" w:cs="Arial"/>
          <w:color w:val="7030A0"/>
        </w:rPr>
        <w:t xml:space="preserve"> families. </w:t>
      </w:r>
    </w:p>
    <w:p w14:paraId="1AC8E0C7"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2763E3AC" w14:textId="13C4C255" w:rsidR="0054643D" w:rsidRPr="00265F10" w:rsidRDefault="00E65E8A"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Prekindergarten program staff members</w:t>
      </w:r>
      <w:r w:rsidR="0054643D" w:rsidRPr="00265F10">
        <w:rPr>
          <w:rFonts w:ascii="Arial" w:eastAsiaTheme="minorHAnsi" w:hAnsi="Arial" w:cs="Arial"/>
          <w:color w:val="7030A0"/>
        </w:rPr>
        <w:t xml:space="preserve"> </w:t>
      </w:r>
      <w:r w:rsidR="006916C8">
        <w:rPr>
          <w:rFonts w:ascii="Arial" w:eastAsiaTheme="minorHAnsi" w:hAnsi="Arial" w:cs="Arial"/>
          <w:color w:val="7030A0"/>
        </w:rPr>
        <w:t>made ongoing efforts</w:t>
      </w:r>
      <w:r w:rsidR="0054643D" w:rsidRPr="00265F10">
        <w:rPr>
          <w:rFonts w:ascii="Arial" w:eastAsiaTheme="minorHAnsi" w:hAnsi="Arial" w:cs="Arial"/>
          <w:color w:val="7030A0"/>
        </w:rPr>
        <w:t xml:space="preserve"> to build a trusting relationship</w:t>
      </w:r>
      <w:r w:rsidR="00043922">
        <w:rPr>
          <w:rFonts w:ascii="Arial" w:eastAsiaTheme="minorHAnsi" w:hAnsi="Arial" w:cs="Arial"/>
          <w:color w:val="7030A0"/>
        </w:rPr>
        <w:t xml:space="preserve"> with me.</w:t>
      </w:r>
    </w:p>
    <w:p w14:paraId="3E220BDC"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3B2DD09D" w14:textId="1F90496E"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My child’s </w:t>
      </w:r>
      <w:r w:rsidR="00043922">
        <w:rPr>
          <w:rFonts w:ascii="Arial" w:eastAsiaTheme="minorHAnsi" w:hAnsi="Arial" w:cs="Arial"/>
          <w:color w:val="7030A0"/>
        </w:rPr>
        <w:t>prekindergarten program</w:t>
      </w:r>
      <w:r w:rsidRPr="00265F10">
        <w:rPr>
          <w:rFonts w:ascii="Arial" w:eastAsiaTheme="minorHAnsi" w:hAnsi="Arial" w:cs="Arial"/>
          <w:color w:val="7030A0"/>
        </w:rPr>
        <w:t xml:space="preserve"> communicate</w:t>
      </w:r>
      <w:r w:rsidR="00FC5C77">
        <w:rPr>
          <w:rFonts w:ascii="Arial" w:eastAsiaTheme="minorHAnsi" w:hAnsi="Arial" w:cs="Arial"/>
          <w:color w:val="7030A0"/>
        </w:rPr>
        <w:t>d</w:t>
      </w:r>
      <w:r w:rsidRPr="00265F10">
        <w:rPr>
          <w:rFonts w:ascii="Arial" w:eastAsiaTheme="minorHAnsi" w:hAnsi="Arial" w:cs="Arial"/>
          <w:color w:val="7030A0"/>
        </w:rPr>
        <w:t xml:space="preserve"> wit</w:t>
      </w:r>
      <w:r w:rsidR="00904AD9">
        <w:rPr>
          <w:rFonts w:ascii="Arial" w:eastAsiaTheme="minorHAnsi" w:hAnsi="Arial" w:cs="Arial"/>
          <w:color w:val="7030A0"/>
        </w:rPr>
        <w:t>h me</w:t>
      </w:r>
      <w:r w:rsidRPr="00265F10">
        <w:rPr>
          <w:rFonts w:ascii="Arial" w:eastAsiaTheme="minorHAnsi" w:hAnsi="Arial" w:cs="Arial"/>
          <w:color w:val="7030A0"/>
        </w:rPr>
        <w:t xml:space="preserve"> in a language and</w:t>
      </w:r>
      <w:r w:rsidR="00A354EB">
        <w:rPr>
          <w:rFonts w:ascii="Arial" w:eastAsiaTheme="minorHAnsi" w:hAnsi="Arial" w:cs="Arial"/>
          <w:color w:val="7030A0"/>
        </w:rPr>
        <w:t xml:space="preserve"> manner</w:t>
      </w:r>
      <w:r w:rsidRPr="00265F10">
        <w:rPr>
          <w:rFonts w:ascii="Arial" w:eastAsiaTheme="minorHAnsi" w:hAnsi="Arial" w:cs="Arial"/>
          <w:color w:val="7030A0"/>
        </w:rPr>
        <w:t xml:space="preserve"> I understand. </w:t>
      </w:r>
    </w:p>
    <w:p w14:paraId="67A8DAC5"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53DD9932" w14:textId="061107D4"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Teachers and administrators address</w:t>
      </w:r>
      <w:r w:rsidR="00904AD9">
        <w:rPr>
          <w:rFonts w:ascii="Arial" w:eastAsiaTheme="minorHAnsi" w:hAnsi="Arial" w:cs="Arial"/>
          <w:color w:val="7030A0"/>
        </w:rPr>
        <w:t>ed</w:t>
      </w:r>
      <w:r w:rsidRPr="00265F10">
        <w:rPr>
          <w:rFonts w:ascii="Arial" w:eastAsiaTheme="minorHAnsi" w:hAnsi="Arial" w:cs="Arial"/>
          <w:color w:val="7030A0"/>
        </w:rPr>
        <w:t xml:space="preserve"> my questions and concerns in a thorough and timely manner. </w:t>
      </w:r>
    </w:p>
    <w:p w14:paraId="774B0700"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14588429" w14:textId="7777777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lastRenderedPageBreak/>
        <w:t xml:space="preserve">The teacher provided “at home” strategies and idea regularly so that I could support my child’s learning. </w:t>
      </w:r>
    </w:p>
    <w:p w14:paraId="22D2E7CC"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2D5E2077" w14:textId="73828F52" w:rsidR="00A354EB"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My child’s teacher often share</w:t>
      </w:r>
      <w:r w:rsidR="00836A80">
        <w:rPr>
          <w:rFonts w:ascii="Arial" w:eastAsiaTheme="minorHAnsi" w:hAnsi="Arial" w:cs="Arial"/>
          <w:color w:val="7030A0"/>
        </w:rPr>
        <w:t>d</w:t>
      </w:r>
      <w:r w:rsidRPr="00265F10">
        <w:rPr>
          <w:rFonts w:ascii="Arial" w:eastAsiaTheme="minorHAnsi" w:hAnsi="Arial" w:cs="Arial"/>
          <w:color w:val="7030A0"/>
        </w:rPr>
        <w:t xml:space="preserve"> information about things happening in the classroom</w:t>
      </w:r>
    </w:p>
    <w:p w14:paraId="71B7AC43" w14:textId="77777777" w:rsidR="00A354EB" w:rsidRPr="00904AD9" w:rsidRDefault="00A354EB" w:rsidP="00904AD9">
      <w:pPr>
        <w:pStyle w:val="ListParagraph"/>
        <w:autoSpaceDE w:val="0"/>
        <w:autoSpaceDN w:val="0"/>
        <w:adjustRightInd w:val="0"/>
        <w:ind w:left="1440"/>
        <w:rPr>
          <w:rFonts w:ascii="Arial" w:eastAsiaTheme="minorHAnsi" w:hAnsi="Arial" w:cs="Arial"/>
          <w:color w:val="7030A0"/>
          <w:sz w:val="10"/>
          <w:szCs w:val="10"/>
        </w:rPr>
      </w:pPr>
    </w:p>
    <w:p w14:paraId="10133ADB" w14:textId="266D250F" w:rsidR="0054643D" w:rsidRPr="00265F10" w:rsidRDefault="00A354EB"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My child’s teacher</w:t>
      </w:r>
      <w:r w:rsidR="002B4C46">
        <w:rPr>
          <w:rFonts w:ascii="Arial" w:eastAsiaTheme="minorHAnsi" w:hAnsi="Arial" w:cs="Arial"/>
          <w:color w:val="7030A0"/>
        </w:rPr>
        <w:t xml:space="preserve"> frequently</w:t>
      </w:r>
      <w:r w:rsidR="0054643D" w:rsidRPr="00265F10">
        <w:rPr>
          <w:rFonts w:ascii="Arial" w:eastAsiaTheme="minorHAnsi" w:hAnsi="Arial" w:cs="Arial"/>
          <w:color w:val="7030A0"/>
        </w:rPr>
        <w:t xml:space="preserve"> </w:t>
      </w:r>
      <w:r w:rsidR="00836A80">
        <w:rPr>
          <w:rFonts w:ascii="Arial" w:eastAsiaTheme="minorHAnsi" w:hAnsi="Arial" w:cs="Arial"/>
          <w:color w:val="7030A0"/>
        </w:rPr>
        <w:t>showed interest in my child’s activities and interests at home</w:t>
      </w:r>
      <w:r w:rsidR="0054643D" w:rsidRPr="00265F10">
        <w:rPr>
          <w:rFonts w:ascii="Arial" w:eastAsiaTheme="minorHAnsi" w:hAnsi="Arial" w:cs="Arial"/>
          <w:color w:val="7030A0"/>
        </w:rPr>
        <w:t xml:space="preserve">. </w:t>
      </w:r>
    </w:p>
    <w:p w14:paraId="4CC58A72"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725E94B5" w14:textId="65D7620B"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My child fe</w:t>
      </w:r>
      <w:r w:rsidR="006D29B7">
        <w:rPr>
          <w:rFonts w:ascii="Arial" w:eastAsiaTheme="minorHAnsi" w:hAnsi="Arial" w:cs="Arial"/>
          <w:color w:val="7030A0"/>
        </w:rPr>
        <w:t>lt</w:t>
      </w:r>
      <w:r w:rsidRPr="00265F10">
        <w:rPr>
          <w:rFonts w:ascii="Arial" w:eastAsiaTheme="minorHAnsi" w:hAnsi="Arial" w:cs="Arial"/>
          <w:color w:val="7030A0"/>
        </w:rPr>
        <w:t xml:space="preserve"> safe at school.</w:t>
      </w:r>
    </w:p>
    <w:p w14:paraId="317BE60E"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79357C20" w14:textId="5442DB33" w:rsidR="0054643D"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outdoor play area </w:t>
      </w:r>
      <w:r w:rsidR="006D29B7">
        <w:rPr>
          <w:rFonts w:ascii="Arial" w:eastAsiaTheme="minorHAnsi" w:hAnsi="Arial" w:cs="Arial"/>
          <w:color w:val="7030A0"/>
        </w:rPr>
        <w:t>was appropriate</w:t>
      </w:r>
      <w:r w:rsidRPr="00265F10">
        <w:rPr>
          <w:rFonts w:ascii="Arial" w:eastAsiaTheme="minorHAnsi" w:hAnsi="Arial" w:cs="Arial"/>
          <w:color w:val="7030A0"/>
        </w:rPr>
        <w:t xml:space="preserve"> and safe</w:t>
      </w:r>
      <w:r w:rsidR="006D29B7">
        <w:rPr>
          <w:rFonts w:ascii="Arial" w:eastAsiaTheme="minorHAnsi" w:hAnsi="Arial" w:cs="Arial"/>
          <w:color w:val="7030A0"/>
        </w:rPr>
        <w:t xml:space="preserve"> for my child</w:t>
      </w:r>
      <w:r w:rsidRPr="00265F10">
        <w:rPr>
          <w:rFonts w:ascii="Arial" w:eastAsiaTheme="minorHAnsi" w:hAnsi="Arial" w:cs="Arial"/>
          <w:color w:val="7030A0"/>
        </w:rPr>
        <w:t>.</w:t>
      </w:r>
    </w:p>
    <w:p w14:paraId="7529A233" w14:textId="77777777" w:rsidR="00446EF8" w:rsidRPr="00446EF8" w:rsidRDefault="00446EF8" w:rsidP="00446EF8">
      <w:pPr>
        <w:pStyle w:val="ListParagraph"/>
        <w:autoSpaceDE w:val="0"/>
        <w:autoSpaceDN w:val="0"/>
        <w:adjustRightInd w:val="0"/>
        <w:ind w:left="1440"/>
        <w:rPr>
          <w:rFonts w:ascii="Arial" w:eastAsiaTheme="minorHAnsi" w:hAnsi="Arial" w:cs="Arial"/>
          <w:color w:val="7030A0"/>
          <w:sz w:val="10"/>
          <w:szCs w:val="10"/>
        </w:rPr>
      </w:pPr>
    </w:p>
    <w:p w14:paraId="550BB26C" w14:textId="3A35F051" w:rsidR="00446EF8" w:rsidRDefault="008B289C"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Supervision during indoor and outdoor recess was adequate for my child</w:t>
      </w:r>
      <w:r w:rsidR="00446EF8" w:rsidRPr="00265F10">
        <w:rPr>
          <w:rFonts w:ascii="Arial" w:eastAsiaTheme="minorHAnsi" w:hAnsi="Arial" w:cs="Arial"/>
          <w:color w:val="7030A0"/>
        </w:rPr>
        <w:t>.</w:t>
      </w:r>
    </w:p>
    <w:p w14:paraId="48A71659" w14:textId="77777777" w:rsidR="008D6A89" w:rsidRPr="008D6A89" w:rsidRDefault="008D6A89" w:rsidP="008D6A89">
      <w:pPr>
        <w:pStyle w:val="ListParagraph"/>
        <w:autoSpaceDE w:val="0"/>
        <w:autoSpaceDN w:val="0"/>
        <w:adjustRightInd w:val="0"/>
        <w:ind w:left="1440"/>
        <w:rPr>
          <w:rFonts w:ascii="Arial" w:eastAsiaTheme="minorHAnsi" w:hAnsi="Arial" w:cs="Arial"/>
          <w:color w:val="7030A0"/>
          <w:sz w:val="10"/>
          <w:szCs w:val="10"/>
        </w:rPr>
      </w:pPr>
    </w:p>
    <w:p w14:paraId="254504F8" w14:textId="77777777" w:rsidR="004648E1" w:rsidRDefault="008B289C"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 xml:space="preserve">The prekindergarten program made </w:t>
      </w:r>
      <w:r w:rsidR="00C3635F">
        <w:rPr>
          <w:rFonts w:ascii="Arial" w:eastAsiaTheme="minorHAnsi" w:hAnsi="Arial" w:cs="Arial"/>
          <w:color w:val="7030A0"/>
        </w:rPr>
        <w:t>me and my child aware of s</w:t>
      </w:r>
      <w:r w:rsidR="0054643D" w:rsidRPr="00265F10">
        <w:rPr>
          <w:rFonts w:ascii="Arial" w:eastAsiaTheme="minorHAnsi" w:hAnsi="Arial" w:cs="Arial"/>
          <w:color w:val="7030A0"/>
        </w:rPr>
        <w:t>afety procedures for emergencies</w:t>
      </w:r>
      <w:r w:rsidR="004648E1">
        <w:rPr>
          <w:rFonts w:ascii="Arial" w:eastAsiaTheme="minorHAnsi" w:hAnsi="Arial" w:cs="Arial"/>
          <w:color w:val="7030A0"/>
        </w:rPr>
        <w:t>.</w:t>
      </w:r>
    </w:p>
    <w:p w14:paraId="46A211C6" w14:textId="77777777" w:rsidR="004648E1" w:rsidRPr="004648E1" w:rsidRDefault="004648E1" w:rsidP="004648E1">
      <w:pPr>
        <w:pStyle w:val="ListParagraph"/>
        <w:autoSpaceDE w:val="0"/>
        <w:autoSpaceDN w:val="0"/>
        <w:adjustRightInd w:val="0"/>
        <w:ind w:left="1440"/>
        <w:rPr>
          <w:rFonts w:ascii="Arial" w:eastAsiaTheme="minorHAnsi" w:hAnsi="Arial" w:cs="Arial"/>
          <w:color w:val="7030A0"/>
          <w:sz w:val="10"/>
          <w:szCs w:val="10"/>
        </w:rPr>
      </w:pPr>
    </w:p>
    <w:p w14:paraId="13E7DE0D" w14:textId="6076D3DF" w:rsidR="0054643D" w:rsidRPr="00265F10" w:rsidRDefault="004648E1"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 xml:space="preserve">The prekindergarten program’s outdoor and indoor arrival and dismissal procedures </w:t>
      </w:r>
      <w:r w:rsidR="004A149E">
        <w:rPr>
          <w:rFonts w:ascii="Arial" w:eastAsiaTheme="minorHAnsi" w:hAnsi="Arial" w:cs="Arial"/>
          <w:color w:val="7030A0"/>
        </w:rPr>
        <w:t xml:space="preserve">were </w:t>
      </w:r>
      <w:r>
        <w:rPr>
          <w:rFonts w:ascii="Arial" w:eastAsiaTheme="minorHAnsi" w:hAnsi="Arial" w:cs="Arial"/>
          <w:color w:val="7030A0"/>
        </w:rPr>
        <w:t>safe and well-organized</w:t>
      </w:r>
      <w:r w:rsidR="0054643D" w:rsidRPr="00265F10">
        <w:rPr>
          <w:rFonts w:ascii="Arial" w:eastAsiaTheme="minorHAnsi" w:hAnsi="Arial" w:cs="Arial"/>
          <w:color w:val="7030A0"/>
        </w:rPr>
        <w:t xml:space="preserve">. </w:t>
      </w:r>
    </w:p>
    <w:p w14:paraId="413E471B" w14:textId="77777777" w:rsidR="0054643D" w:rsidRPr="008D6A89" w:rsidRDefault="0054643D" w:rsidP="008D6A89">
      <w:pPr>
        <w:pStyle w:val="ListParagraph"/>
        <w:autoSpaceDE w:val="0"/>
        <w:autoSpaceDN w:val="0"/>
        <w:adjustRightInd w:val="0"/>
        <w:ind w:left="1440"/>
        <w:rPr>
          <w:rFonts w:ascii="Arial" w:eastAsiaTheme="minorHAnsi" w:hAnsi="Arial" w:cs="Arial"/>
          <w:color w:val="7030A0"/>
          <w:sz w:val="10"/>
          <w:szCs w:val="10"/>
        </w:rPr>
      </w:pPr>
    </w:p>
    <w:p w14:paraId="0D3A9AFF" w14:textId="0EAAA67F"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w:t>
      </w:r>
      <w:r w:rsidR="00F74A11">
        <w:rPr>
          <w:rFonts w:ascii="Arial" w:eastAsiaTheme="minorHAnsi" w:hAnsi="Arial" w:cs="Arial"/>
          <w:color w:val="7030A0"/>
        </w:rPr>
        <w:t>prekindergarten</w:t>
      </w:r>
      <w:r w:rsidRPr="00265F10">
        <w:rPr>
          <w:rFonts w:ascii="Arial" w:eastAsiaTheme="minorHAnsi" w:hAnsi="Arial" w:cs="Arial"/>
          <w:color w:val="7030A0"/>
        </w:rPr>
        <w:t xml:space="preserve"> program provide</w:t>
      </w:r>
      <w:r w:rsidR="004A149E">
        <w:rPr>
          <w:rFonts w:ascii="Arial" w:eastAsiaTheme="minorHAnsi" w:hAnsi="Arial" w:cs="Arial"/>
          <w:color w:val="7030A0"/>
        </w:rPr>
        <w:t>d</w:t>
      </w:r>
      <w:r w:rsidRPr="00265F10">
        <w:rPr>
          <w:rFonts w:ascii="Arial" w:eastAsiaTheme="minorHAnsi" w:hAnsi="Arial" w:cs="Arial"/>
          <w:color w:val="7030A0"/>
        </w:rPr>
        <w:t xml:space="preserve"> appropriate, nutritious, and varied snacks and lunches.</w:t>
      </w:r>
    </w:p>
    <w:p w14:paraId="1C58E75B"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19B042D0" w14:textId="47B31917"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w:t>
      </w:r>
      <w:r w:rsidR="004A149E">
        <w:rPr>
          <w:rFonts w:ascii="Arial" w:eastAsiaTheme="minorHAnsi" w:hAnsi="Arial" w:cs="Arial"/>
          <w:color w:val="7030A0"/>
        </w:rPr>
        <w:t>was</w:t>
      </w:r>
      <w:r w:rsidRPr="00265F10">
        <w:rPr>
          <w:rFonts w:ascii="Arial" w:eastAsiaTheme="minorHAnsi" w:hAnsi="Arial" w:cs="Arial"/>
          <w:color w:val="7030A0"/>
        </w:rPr>
        <w:t xml:space="preserve"> satisfied with the quality</w:t>
      </w:r>
      <w:r w:rsidR="00F74A11">
        <w:rPr>
          <w:rFonts w:ascii="Arial" w:eastAsiaTheme="minorHAnsi" w:hAnsi="Arial" w:cs="Arial"/>
          <w:color w:val="7030A0"/>
        </w:rPr>
        <w:t xml:space="preserve">, quantity, diversity </w:t>
      </w:r>
      <w:r w:rsidR="005E0FBF">
        <w:rPr>
          <w:rFonts w:ascii="Arial" w:eastAsiaTheme="minorHAnsi" w:hAnsi="Arial" w:cs="Arial"/>
          <w:color w:val="7030A0"/>
        </w:rPr>
        <w:t xml:space="preserve">and </w:t>
      </w:r>
      <w:r w:rsidR="005058E9">
        <w:rPr>
          <w:rFonts w:ascii="Arial" w:eastAsiaTheme="minorHAnsi" w:hAnsi="Arial" w:cs="Arial"/>
          <w:color w:val="7030A0"/>
        </w:rPr>
        <w:t xml:space="preserve">developmental </w:t>
      </w:r>
      <w:r w:rsidR="005E0FBF">
        <w:rPr>
          <w:rFonts w:ascii="Arial" w:eastAsiaTheme="minorHAnsi" w:hAnsi="Arial" w:cs="Arial"/>
          <w:color w:val="7030A0"/>
        </w:rPr>
        <w:t>appropriateness</w:t>
      </w:r>
      <w:r w:rsidRPr="00265F10">
        <w:rPr>
          <w:rFonts w:ascii="Arial" w:eastAsiaTheme="minorHAnsi" w:hAnsi="Arial" w:cs="Arial"/>
          <w:color w:val="7030A0"/>
        </w:rPr>
        <w:t xml:space="preserve"> of the </w:t>
      </w:r>
      <w:r w:rsidR="005E0FBF">
        <w:rPr>
          <w:rFonts w:ascii="Arial" w:eastAsiaTheme="minorHAnsi" w:hAnsi="Arial" w:cs="Arial"/>
          <w:color w:val="7030A0"/>
        </w:rPr>
        <w:t xml:space="preserve">educational </w:t>
      </w:r>
      <w:r w:rsidRPr="00265F10">
        <w:rPr>
          <w:rFonts w:ascii="Arial" w:eastAsiaTheme="minorHAnsi" w:hAnsi="Arial" w:cs="Arial"/>
          <w:color w:val="7030A0"/>
        </w:rPr>
        <w:t>materials</w:t>
      </w:r>
      <w:r w:rsidR="005E0FBF">
        <w:rPr>
          <w:rFonts w:ascii="Arial" w:eastAsiaTheme="minorHAnsi" w:hAnsi="Arial" w:cs="Arial"/>
          <w:color w:val="7030A0"/>
        </w:rPr>
        <w:t>, supplies,</w:t>
      </w:r>
      <w:r w:rsidRPr="00265F10">
        <w:rPr>
          <w:rFonts w:ascii="Arial" w:eastAsiaTheme="minorHAnsi" w:hAnsi="Arial" w:cs="Arial"/>
          <w:color w:val="7030A0"/>
        </w:rPr>
        <w:t xml:space="preserve"> and resources available in the classroom.</w:t>
      </w:r>
    </w:p>
    <w:p w14:paraId="19FFD43F"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067E2E96" w14:textId="1CB328F5"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My child </w:t>
      </w:r>
      <w:r w:rsidR="004A149E">
        <w:rPr>
          <w:rFonts w:ascii="Arial" w:eastAsiaTheme="minorHAnsi" w:hAnsi="Arial" w:cs="Arial"/>
          <w:color w:val="7030A0"/>
        </w:rPr>
        <w:t>found</w:t>
      </w:r>
      <w:r w:rsidRPr="00265F10">
        <w:rPr>
          <w:rFonts w:ascii="Arial" w:eastAsiaTheme="minorHAnsi" w:hAnsi="Arial" w:cs="Arial"/>
          <w:color w:val="7030A0"/>
        </w:rPr>
        <w:t xml:space="preserve"> </w:t>
      </w:r>
      <w:r w:rsidR="00525352">
        <w:rPr>
          <w:rFonts w:ascii="Arial" w:eastAsiaTheme="minorHAnsi" w:hAnsi="Arial" w:cs="Arial"/>
          <w:color w:val="7030A0"/>
        </w:rPr>
        <w:t>prekindergarten learning</w:t>
      </w:r>
      <w:r w:rsidRPr="00265F10">
        <w:rPr>
          <w:rFonts w:ascii="Arial" w:eastAsiaTheme="minorHAnsi" w:hAnsi="Arial" w:cs="Arial"/>
          <w:color w:val="7030A0"/>
        </w:rPr>
        <w:t xml:space="preserve"> activities to be </w:t>
      </w:r>
      <w:r w:rsidR="000C1D33">
        <w:rPr>
          <w:rFonts w:ascii="Arial" w:eastAsiaTheme="minorHAnsi" w:hAnsi="Arial" w:cs="Arial"/>
          <w:color w:val="7030A0"/>
        </w:rPr>
        <w:t xml:space="preserve">varied, </w:t>
      </w:r>
      <w:r w:rsidRPr="00265F10">
        <w:rPr>
          <w:rFonts w:ascii="Arial" w:eastAsiaTheme="minorHAnsi" w:hAnsi="Arial" w:cs="Arial"/>
          <w:color w:val="7030A0"/>
        </w:rPr>
        <w:t>interesting</w:t>
      </w:r>
      <w:r w:rsidR="000C1D33">
        <w:rPr>
          <w:rFonts w:ascii="Arial" w:eastAsiaTheme="minorHAnsi" w:hAnsi="Arial" w:cs="Arial"/>
          <w:color w:val="7030A0"/>
        </w:rPr>
        <w:t>,</w:t>
      </w:r>
      <w:r w:rsidRPr="00265F10">
        <w:rPr>
          <w:rFonts w:ascii="Arial" w:eastAsiaTheme="minorHAnsi" w:hAnsi="Arial" w:cs="Arial"/>
          <w:color w:val="7030A0"/>
        </w:rPr>
        <w:t xml:space="preserve"> and engaging.</w:t>
      </w:r>
    </w:p>
    <w:p w14:paraId="31CDDEB9" w14:textId="2DAF854C" w:rsidR="0054643D"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40F9AF6F" w14:textId="77777777" w:rsidR="000C1D33" w:rsidRPr="00265F10" w:rsidRDefault="000C1D33"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have seen most of my child’s projects, artwork, classwork, etc. </w:t>
      </w:r>
    </w:p>
    <w:p w14:paraId="6F88599B" w14:textId="77777777" w:rsidR="000C1D33" w:rsidRPr="001C3ACB" w:rsidRDefault="000C1D33" w:rsidP="001C3ACB">
      <w:pPr>
        <w:pStyle w:val="ListParagraph"/>
        <w:autoSpaceDE w:val="0"/>
        <w:autoSpaceDN w:val="0"/>
        <w:adjustRightInd w:val="0"/>
        <w:ind w:left="1440"/>
        <w:rPr>
          <w:rFonts w:ascii="Arial" w:eastAsiaTheme="minorHAnsi" w:hAnsi="Arial" w:cs="Arial"/>
          <w:color w:val="7030A0"/>
          <w:sz w:val="10"/>
          <w:szCs w:val="10"/>
        </w:rPr>
      </w:pPr>
    </w:p>
    <w:p w14:paraId="3891AE3F" w14:textId="167C1B82" w:rsidR="0054643D" w:rsidRDefault="001E51F0"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To make learning more meaningful,</w:t>
      </w:r>
      <w:r w:rsidR="005058E9">
        <w:rPr>
          <w:rFonts w:ascii="Arial" w:eastAsiaTheme="minorHAnsi" w:hAnsi="Arial" w:cs="Arial"/>
          <w:color w:val="7030A0"/>
        </w:rPr>
        <w:t xml:space="preserve"> </w:t>
      </w:r>
      <w:r>
        <w:rPr>
          <w:rFonts w:ascii="Arial" w:eastAsiaTheme="minorHAnsi" w:hAnsi="Arial" w:cs="Arial"/>
          <w:color w:val="7030A0"/>
        </w:rPr>
        <w:t>m</w:t>
      </w:r>
      <w:r w:rsidR="0054643D" w:rsidRPr="00265F10">
        <w:rPr>
          <w:rFonts w:ascii="Arial" w:eastAsiaTheme="minorHAnsi" w:hAnsi="Arial" w:cs="Arial"/>
          <w:color w:val="7030A0"/>
        </w:rPr>
        <w:t>y child’s teacher incorporate</w:t>
      </w:r>
      <w:r w:rsidR="00525352">
        <w:rPr>
          <w:rFonts w:ascii="Arial" w:eastAsiaTheme="minorHAnsi" w:hAnsi="Arial" w:cs="Arial"/>
          <w:color w:val="7030A0"/>
        </w:rPr>
        <w:t>d</w:t>
      </w:r>
      <w:r w:rsidR="0054643D" w:rsidRPr="00265F10">
        <w:rPr>
          <w:rFonts w:ascii="Arial" w:eastAsiaTheme="minorHAnsi" w:hAnsi="Arial" w:cs="Arial"/>
          <w:color w:val="7030A0"/>
        </w:rPr>
        <w:t xml:space="preserve"> </w:t>
      </w:r>
      <w:r>
        <w:rPr>
          <w:rFonts w:ascii="Arial" w:eastAsiaTheme="minorHAnsi" w:hAnsi="Arial" w:cs="Arial"/>
          <w:color w:val="7030A0"/>
        </w:rPr>
        <w:t>diverse</w:t>
      </w:r>
      <w:r w:rsidR="0054643D" w:rsidRPr="00265F10">
        <w:rPr>
          <w:rFonts w:ascii="Arial" w:eastAsiaTheme="minorHAnsi" w:hAnsi="Arial" w:cs="Arial"/>
          <w:color w:val="7030A0"/>
        </w:rPr>
        <w:t xml:space="preserve"> races, ethnicities, cultures</w:t>
      </w:r>
      <w:r>
        <w:rPr>
          <w:rFonts w:ascii="Arial" w:eastAsiaTheme="minorHAnsi" w:hAnsi="Arial" w:cs="Arial"/>
          <w:color w:val="7030A0"/>
        </w:rPr>
        <w:t>, and languages</w:t>
      </w:r>
      <w:r w:rsidR="0054643D" w:rsidRPr="00265F10">
        <w:rPr>
          <w:rFonts w:ascii="Arial" w:eastAsiaTheme="minorHAnsi" w:hAnsi="Arial" w:cs="Arial"/>
          <w:color w:val="7030A0"/>
        </w:rPr>
        <w:t xml:space="preserve"> in the </w:t>
      </w:r>
      <w:r w:rsidR="002916A2">
        <w:rPr>
          <w:rFonts w:ascii="Arial" w:eastAsiaTheme="minorHAnsi" w:hAnsi="Arial" w:cs="Arial"/>
          <w:color w:val="7030A0"/>
        </w:rPr>
        <w:t>classroom</w:t>
      </w:r>
      <w:r w:rsidR="004E5932">
        <w:rPr>
          <w:rFonts w:ascii="Arial" w:eastAsiaTheme="minorHAnsi" w:hAnsi="Arial" w:cs="Arial"/>
          <w:color w:val="7030A0"/>
        </w:rPr>
        <w:t xml:space="preserve">, </w:t>
      </w:r>
      <w:r w:rsidR="0054643D" w:rsidRPr="00265F10">
        <w:rPr>
          <w:rFonts w:ascii="Arial" w:eastAsiaTheme="minorHAnsi" w:hAnsi="Arial" w:cs="Arial"/>
          <w:color w:val="7030A0"/>
        </w:rPr>
        <w:t>curriculum</w:t>
      </w:r>
      <w:r w:rsidR="004E5932">
        <w:rPr>
          <w:rFonts w:ascii="Arial" w:eastAsiaTheme="minorHAnsi" w:hAnsi="Arial" w:cs="Arial"/>
          <w:color w:val="7030A0"/>
        </w:rPr>
        <w:t>, and lessons</w:t>
      </w:r>
      <w:r w:rsidR="002916A2">
        <w:rPr>
          <w:rFonts w:ascii="Arial" w:eastAsiaTheme="minorHAnsi" w:hAnsi="Arial" w:cs="Arial"/>
          <w:color w:val="7030A0"/>
        </w:rPr>
        <w:t>.</w:t>
      </w:r>
    </w:p>
    <w:p w14:paraId="44B67065" w14:textId="77777777" w:rsidR="002916A2" w:rsidRPr="004E5932" w:rsidRDefault="002916A2" w:rsidP="004E5932">
      <w:pPr>
        <w:pStyle w:val="ListParagraph"/>
        <w:autoSpaceDE w:val="0"/>
        <w:autoSpaceDN w:val="0"/>
        <w:adjustRightInd w:val="0"/>
        <w:ind w:left="1440"/>
        <w:rPr>
          <w:rFonts w:ascii="Arial" w:eastAsiaTheme="minorHAnsi" w:hAnsi="Arial" w:cs="Arial"/>
          <w:color w:val="7030A0"/>
          <w:sz w:val="10"/>
          <w:szCs w:val="10"/>
        </w:rPr>
      </w:pPr>
    </w:p>
    <w:p w14:paraId="47D68140" w14:textId="34740700" w:rsidR="0054643D"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w:t>
      </w:r>
      <w:r w:rsidR="00256A65">
        <w:rPr>
          <w:rFonts w:ascii="Arial" w:eastAsiaTheme="minorHAnsi" w:hAnsi="Arial" w:cs="Arial"/>
          <w:color w:val="7030A0"/>
        </w:rPr>
        <w:t xml:space="preserve">prekindergarten </w:t>
      </w:r>
      <w:r w:rsidRPr="00265F10">
        <w:rPr>
          <w:rFonts w:ascii="Arial" w:eastAsiaTheme="minorHAnsi" w:hAnsi="Arial" w:cs="Arial"/>
          <w:color w:val="7030A0"/>
        </w:rPr>
        <w:t>program supported my</w:t>
      </w:r>
      <w:r w:rsidR="00606A9D">
        <w:rPr>
          <w:rFonts w:ascii="Arial" w:eastAsiaTheme="minorHAnsi" w:hAnsi="Arial" w:cs="Arial"/>
          <w:color w:val="7030A0"/>
        </w:rPr>
        <w:t xml:space="preserve"> </w:t>
      </w:r>
      <w:r w:rsidRPr="00265F10">
        <w:rPr>
          <w:rFonts w:ascii="Arial" w:eastAsiaTheme="minorHAnsi" w:hAnsi="Arial" w:cs="Arial"/>
          <w:color w:val="7030A0"/>
        </w:rPr>
        <w:t xml:space="preserve">child’s </w:t>
      </w:r>
      <w:r w:rsidR="00606A9D">
        <w:rPr>
          <w:rFonts w:ascii="Arial" w:eastAsiaTheme="minorHAnsi" w:hAnsi="Arial" w:cs="Arial"/>
          <w:color w:val="7030A0"/>
        </w:rPr>
        <w:t xml:space="preserve">English </w:t>
      </w:r>
      <w:r w:rsidRPr="00265F10">
        <w:rPr>
          <w:rFonts w:ascii="Arial" w:eastAsiaTheme="minorHAnsi" w:hAnsi="Arial" w:cs="Arial"/>
          <w:color w:val="7030A0"/>
        </w:rPr>
        <w:t>language development.</w:t>
      </w:r>
    </w:p>
    <w:p w14:paraId="3608ADD6" w14:textId="77777777" w:rsidR="00606A9D" w:rsidRPr="00606A9D" w:rsidRDefault="00606A9D" w:rsidP="00606A9D">
      <w:pPr>
        <w:pStyle w:val="ListParagraph"/>
        <w:autoSpaceDE w:val="0"/>
        <w:autoSpaceDN w:val="0"/>
        <w:adjustRightInd w:val="0"/>
        <w:ind w:left="1440"/>
        <w:rPr>
          <w:rFonts w:ascii="Arial" w:eastAsiaTheme="minorHAnsi" w:hAnsi="Arial" w:cs="Arial"/>
          <w:color w:val="7030A0"/>
          <w:sz w:val="10"/>
          <w:szCs w:val="10"/>
        </w:rPr>
      </w:pPr>
    </w:p>
    <w:p w14:paraId="3845D9A7" w14:textId="0E82756D" w:rsidR="00606A9D" w:rsidRPr="00265F10" w:rsidRDefault="00606A9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w:t>
      </w:r>
      <w:r w:rsidR="00256A65">
        <w:rPr>
          <w:rFonts w:ascii="Arial" w:eastAsiaTheme="minorHAnsi" w:hAnsi="Arial" w:cs="Arial"/>
          <w:color w:val="7030A0"/>
        </w:rPr>
        <w:t xml:space="preserve">prekindergarten </w:t>
      </w:r>
      <w:r w:rsidRPr="00265F10">
        <w:rPr>
          <w:rFonts w:ascii="Arial" w:eastAsiaTheme="minorHAnsi" w:hAnsi="Arial" w:cs="Arial"/>
          <w:color w:val="7030A0"/>
        </w:rPr>
        <w:t>program supported my</w:t>
      </w:r>
      <w:r>
        <w:rPr>
          <w:rFonts w:ascii="Arial" w:eastAsiaTheme="minorHAnsi" w:hAnsi="Arial" w:cs="Arial"/>
          <w:color w:val="7030A0"/>
        </w:rPr>
        <w:t xml:space="preserve"> </w:t>
      </w:r>
      <w:r w:rsidRPr="00265F10">
        <w:rPr>
          <w:rFonts w:ascii="Arial" w:eastAsiaTheme="minorHAnsi" w:hAnsi="Arial" w:cs="Arial"/>
          <w:color w:val="7030A0"/>
        </w:rPr>
        <w:t xml:space="preserve">child’s </w:t>
      </w:r>
      <w:r>
        <w:rPr>
          <w:rFonts w:ascii="Arial" w:eastAsiaTheme="minorHAnsi" w:hAnsi="Arial" w:cs="Arial"/>
          <w:color w:val="7030A0"/>
        </w:rPr>
        <w:t xml:space="preserve">Home </w:t>
      </w:r>
      <w:r w:rsidRPr="00265F10">
        <w:rPr>
          <w:rFonts w:ascii="Arial" w:eastAsiaTheme="minorHAnsi" w:hAnsi="Arial" w:cs="Arial"/>
          <w:color w:val="7030A0"/>
        </w:rPr>
        <w:t xml:space="preserve">language development. </w:t>
      </w:r>
    </w:p>
    <w:p w14:paraId="0B295057"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4AFBD626" w14:textId="64FF5765"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The </w:t>
      </w:r>
      <w:r w:rsidR="00ED796B">
        <w:rPr>
          <w:rFonts w:ascii="Arial" w:eastAsiaTheme="minorHAnsi" w:hAnsi="Arial" w:cs="Arial"/>
          <w:color w:val="7030A0"/>
        </w:rPr>
        <w:t>prekindergarten program</w:t>
      </w:r>
      <w:r w:rsidRPr="00265F10">
        <w:rPr>
          <w:rFonts w:ascii="Arial" w:eastAsiaTheme="minorHAnsi" w:hAnsi="Arial" w:cs="Arial"/>
          <w:color w:val="7030A0"/>
        </w:rPr>
        <w:t xml:space="preserve"> helped my child build </w:t>
      </w:r>
      <w:r w:rsidR="001664D5">
        <w:rPr>
          <w:rFonts w:ascii="Arial" w:eastAsiaTheme="minorHAnsi" w:hAnsi="Arial" w:cs="Arial"/>
          <w:color w:val="7030A0"/>
        </w:rPr>
        <w:t xml:space="preserve">social-emotional </w:t>
      </w:r>
      <w:r w:rsidRPr="00265F10">
        <w:rPr>
          <w:rFonts w:ascii="Arial" w:eastAsiaTheme="minorHAnsi" w:hAnsi="Arial" w:cs="Arial"/>
          <w:color w:val="7030A0"/>
        </w:rPr>
        <w:t>skill</w:t>
      </w:r>
      <w:r w:rsidR="001664D5">
        <w:rPr>
          <w:rFonts w:ascii="Arial" w:eastAsiaTheme="minorHAnsi" w:hAnsi="Arial" w:cs="Arial"/>
          <w:color w:val="7030A0"/>
        </w:rPr>
        <w:t>s</w:t>
      </w:r>
      <w:r w:rsidRPr="00265F10">
        <w:rPr>
          <w:rFonts w:ascii="Arial" w:eastAsiaTheme="minorHAnsi" w:hAnsi="Arial" w:cs="Arial"/>
          <w:color w:val="7030A0"/>
        </w:rPr>
        <w:t>, confidence, and self-esteem.</w:t>
      </w:r>
    </w:p>
    <w:p w14:paraId="3A5340A7"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09C2F210" w14:textId="74E6C56B" w:rsidR="0054643D" w:rsidRPr="00265F10" w:rsidRDefault="00D13B01" w:rsidP="007552A8">
      <w:pPr>
        <w:pStyle w:val="ListParagraph"/>
        <w:numPr>
          <w:ilvl w:val="1"/>
          <w:numId w:val="13"/>
        </w:numPr>
        <w:autoSpaceDE w:val="0"/>
        <w:autoSpaceDN w:val="0"/>
        <w:adjustRightInd w:val="0"/>
        <w:rPr>
          <w:rFonts w:ascii="Arial" w:eastAsiaTheme="minorHAnsi" w:hAnsi="Arial" w:cs="Arial"/>
          <w:color w:val="7030A0"/>
        </w:rPr>
      </w:pPr>
      <w:r>
        <w:rPr>
          <w:rFonts w:ascii="Arial" w:eastAsiaTheme="minorHAnsi" w:hAnsi="Arial" w:cs="Arial"/>
          <w:color w:val="7030A0"/>
        </w:rPr>
        <w:t xml:space="preserve">My child’s prekindergarten experience successfully prepared </w:t>
      </w:r>
      <w:r w:rsidR="00364C9A">
        <w:rPr>
          <w:rFonts w:ascii="Arial" w:eastAsiaTheme="minorHAnsi" w:hAnsi="Arial" w:cs="Arial"/>
          <w:color w:val="7030A0"/>
        </w:rPr>
        <w:t>my child</w:t>
      </w:r>
      <w:r>
        <w:rPr>
          <w:rFonts w:ascii="Arial" w:eastAsiaTheme="minorHAnsi" w:hAnsi="Arial" w:cs="Arial"/>
          <w:color w:val="7030A0"/>
        </w:rPr>
        <w:t xml:space="preserve"> for</w:t>
      </w:r>
      <w:r w:rsidR="000C1D33">
        <w:rPr>
          <w:rFonts w:ascii="Arial" w:eastAsiaTheme="minorHAnsi" w:hAnsi="Arial" w:cs="Arial"/>
          <w:color w:val="7030A0"/>
        </w:rPr>
        <w:t xml:space="preserve"> </w:t>
      </w:r>
      <w:r w:rsidR="00981C30">
        <w:rPr>
          <w:rFonts w:ascii="Arial" w:eastAsiaTheme="minorHAnsi" w:hAnsi="Arial" w:cs="Arial"/>
          <w:color w:val="7030A0"/>
        </w:rPr>
        <w:t>k</w:t>
      </w:r>
      <w:r w:rsidR="000C1D33">
        <w:rPr>
          <w:rFonts w:ascii="Arial" w:eastAsiaTheme="minorHAnsi" w:hAnsi="Arial" w:cs="Arial"/>
          <w:color w:val="7030A0"/>
        </w:rPr>
        <w:t xml:space="preserve">indergarten. </w:t>
      </w:r>
    </w:p>
    <w:p w14:paraId="16CD16B3" w14:textId="77777777" w:rsidR="0054643D" w:rsidRPr="001C3ACB" w:rsidRDefault="0054643D" w:rsidP="001C3ACB">
      <w:pPr>
        <w:pStyle w:val="ListParagraph"/>
        <w:autoSpaceDE w:val="0"/>
        <w:autoSpaceDN w:val="0"/>
        <w:adjustRightInd w:val="0"/>
        <w:ind w:left="1440"/>
        <w:rPr>
          <w:rFonts w:ascii="Arial" w:eastAsiaTheme="minorHAnsi" w:hAnsi="Arial" w:cs="Arial"/>
          <w:color w:val="7030A0"/>
          <w:sz w:val="10"/>
          <w:szCs w:val="10"/>
        </w:rPr>
      </w:pPr>
    </w:p>
    <w:p w14:paraId="76F3408F" w14:textId="2E9A2202"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w:t>
      </w:r>
      <w:r w:rsidR="008F21A4">
        <w:rPr>
          <w:rFonts w:ascii="Arial" w:eastAsiaTheme="minorHAnsi" w:hAnsi="Arial" w:cs="Arial"/>
          <w:color w:val="7030A0"/>
        </w:rPr>
        <w:t>spoke with</w:t>
      </w:r>
      <w:r w:rsidRPr="00265F10">
        <w:rPr>
          <w:rFonts w:ascii="Arial" w:eastAsiaTheme="minorHAnsi" w:hAnsi="Arial" w:cs="Arial"/>
          <w:color w:val="7030A0"/>
        </w:rPr>
        <w:t xml:space="preserve"> my child’s teacher at least 3 times this year regarding their progress. E</w:t>
      </w:r>
      <w:r w:rsidR="00981C30">
        <w:rPr>
          <w:rFonts w:ascii="Arial" w:eastAsiaTheme="minorHAnsi" w:hAnsi="Arial" w:cs="Arial"/>
          <w:color w:val="7030A0"/>
        </w:rPr>
        <w:t xml:space="preserve">x: </w:t>
      </w:r>
      <w:r w:rsidRPr="00265F10">
        <w:rPr>
          <w:rFonts w:ascii="Arial" w:eastAsiaTheme="minorHAnsi" w:hAnsi="Arial" w:cs="Arial"/>
          <w:color w:val="7030A0"/>
        </w:rPr>
        <w:t xml:space="preserve">Parent/teacher conferences, progress reports, etc. </w:t>
      </w:r>
    </w:p>
    <w:p w14:paraId="6D00A8AE" w14:textId="77777777" w:rsidR="0054643D" w:rsidRPr="0000097D" w:rsidRDefault="0054643D" w:rsidP="0000097D">
      <w:pPr>
        <w:pStyle w:val="ListParagraph"/>
        <w:autoSpaceDE w:val="0"/>
        <w:autoSpaceDN w:val="0"/>
        <w:adjustRightInd w:val="0"/>
        <w:ind w:left="1440"/>
        <w:rPr>
          <w:rFonts w:ascii="Arial" w:eastAsiaTheme="minorHAnsi" w:hAnsi="Arial" w:cs="Arial"/>
          <w:color w:val="7030A0"/>
          <w:sz w:val="10"/>
          <w:szCs w:val="10"/>
        </w:rPr>
      </w:pPr>
    </w:p>
    <w:p w14:paraId="4D54096E" w14:textId="1A68A88C"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I was an active participant in creating my child’s individualized education plan (IEP)</w:t>
      </w:r>
      <w:r w:rsidR="00FB5F02">
        <w:rPr>
          <w:rFonts w:ascii="Arial" w:eastAsiaTheme="minorHAnsi" w:hAnsi="Arial" w:cs="Arial"/>
          <w:color w:val="7030A0"/>
        </w:rPr>
        <w:t xml:space="preserve">, and staff members worked diligently to achieve </w:t>
      </w:r>
      <w:r w:rsidR="00EB76FA">
        <w:rPr>
          <w:rFonts w:ascii="Arial" w:eastAsiaTheme="minorHAnsi" w:hAnsi="Arial" w:cs="Arial"/>
          <w:color w:val="7030A0"/>
        </w:rPr>
        <w:t>my child’s IEP goals</w:t>
      </w:r>
      <w:r w:rsidRPr="00265F10">
        <w:rPr>
          <w:rFonts w:ascii="Arial" w:eastAsiaTheme="minorHAnsi" w:hAnsi="Arial" w:cs="Arial"/>
          <w:color w:val="7030A0"/>
        </w:rPr>
        <w:t>.</w:t>
      </w:r>
    </w:p>
    <w:p w14:paraId="7555CDE5" w14:textId="77777777" w:rsidR="0054643D" w:rsidRPr="008F21A4" w:rsidRDefault="0054643D" w:rsidP="008F21A4">
      <w:pPr>
        <w:autoSpaceDE w:val="0"/>
        <w:autoSpaceDN w:val="0"/>
        <w:adjustRightInd w:val="0"/>
        <w:rPr>
          <w:rFonts w:ascii="Arial" w:eastAsiaTheme="minorHAnsi" w:hAnsi="Arial" w:cs="Arial"/>
          <w:color w:val="7030A0"/>
          <w:sz w:val="10"/>
          <w:szCs w:val="10"/>
        </w:rPr>
      </w:pPr>
    </w:p>
    <w:p w14:paraId="77C8BDE1" w14:textId="1DEB490C"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My child</w:t>
      </w:r>
      <w:r w:rsidR="003E1F36">
        <w:rPr>
          <w:rFonts w:ascii="Arial" w:eastAsiaTheme="minorHAnsi" w:hAnsi="Arial" w:cs="Arial"/>
          <w:color w:val="7030A0"/>
        </w:rPr>
        <w:t xml:space="preserve"> </w:t>
      </w:r>
      <w:r w:rsidRPr="00265F10">
        <w:rPr>
          <w:rFonts w:ascii="Arial" w:eastAsiaTheme="minorHAnsi" w:hAnsi="Arial" w:cs="Arial"/>
          <w:color w:val="7030A0"/>
        </w:rPr>
        <w:t>made significant progress due to support services for speech, English language development,</w:t>
      </w:r>
      <w:r w:rsidR="00EB76FA">
        <w:rPr>
          <w:rFonts w:ascii="Arial" w:eastAsiaTheme="minorHAnsi" w:hAnsi="Arial" w:cs="Arial"/>
          <w:color w:val="7030A0"/>
        </w:rPr>
        <w:t xml:space="preserve"> </w:t>
      </w:r>
      <w:r w:rsidR="00981C30">
        <w:rPr>
          <w:rFonts w:ascii="Arial" w:eastAsiaTheme="minorHAnsi" w:hAnsi="Arial" w:cs="Arial"/>
          <w:color w:val="7030A0"/>
        </w:rPr>
        <w:t>h</w:t>
      </w:r>
      <w:r w:rsidR="00EB76FA">
        <w:rPr>
          <w:rFonts w:ascii="Arial" w:eastAsiaTheme="minorHAnsi" w:hAnsi="Arial" w:cs="Arial"/>
          <w:color w:val="7030A0"/>
        </w:rPr>
        <w:t>ome language development,</w:t>
      </w:r>
      <w:r w:rsidRPr="00265F10">
        <w:rPr>
          <w:rFonts w:ascii="Arial" w:eastAsiaTheme="minorHAnsi" w:hAnsi="Arial" w:cs="Arial"/>
          <w:color w:val="7030A0"/>
        </w:rPr>
        <w:t xml:space="preserve"> occupational therapy, etc. </w:t>
      </w:r>
    </w:p>
    <w:p w14:paraId="6B294BF5" w14:textId="77777777" w:rsidR="0054643D" w:rsidRPr="003E1F36" w:rsidRDefault="0054643D" w:rsidP="003E1F36">
      <w:pPr>
        <w:autoSpaceDE w:val="0"/>
        <w:autoSpaceDN w:val="0"/>
        <w:adjustRightInd w:val="0"/>
        <w:rPr>
          <w:rFonts w:ascii="Arial" w:eastAsiaTheme="minorHAnsi" w:hAnsi="Arial" w:cs="Arial"/>
          <w:color w:val="7030A0"/>
          <w:sz w:val="10"/>
          <w:szCs w:val="10"/>
        </w:rPr>
      </w:pPr>
    </w:p>
    <w:p w14:paraId="2A53F383" w14:textId="6C3366E0" w:rsidR="0054643D" w:rsidRPr="00265F10" w:rsidRDefault="0054643D" w:rsidP="007552A8">
      <w:pPr>
        <w:pStyle w:val="ListParagraph"/>
        <w:numPr>
          <w:ilvl w:val="1"/>
          <w:numId w:val="13"/>
        </w:numPr>
        <w:autoSpaceDE w:val="0"/>
        <w:autoSpaceDN w:val="0"/>
        <w:adjustRightInd w:val="0"/>
        <w:rPr>
          <w:rFonts w:ascii="Arial" w:eastAsiaTheme="minorHAnsi" w:hAnsi="Arial" w:cs="Arial"/>
          <w:color w:val="7030A0"/>
        </w:rPr>
      </w:pPr>
      <w:r w:rsidRPr="00265F10">
        <w:rPr>
          <w:rFonts w:ascii="Arial" w:eastAsiaTheme="minorHAnsi" w:hAnsi="Arial" w:cs="Arial"/>
          <w:color w:val="7030A0"/>
        </w:rPr>
        <w:t xml:space="preserve">I would recommend the </w:t>
      </w:r>
      <w:r w:rsidR="003E1F36">
        <w:rPr>
          <w:rFonts w:ascii="Arial" w:eastAsiaTheme="minorHAnsi" w:hAnsi="Arial" w:cs="Arial"/>
          <w:color w:val="7030A0"/>
        </w:rPr>
        <w:t>prekindergarten</w:t>
      </w:r>
      <w:r w:rsidRPr="00265F10">
        <w:rPr>
          <w:rFonts w:ascii="Arial" w:eastAsiaTheme="minorHAnsi" w:hAnsi="Arial" w:cs="Arial"/>
          <w:color w:val="7030A0"/>
        </w:rPr>
        <w:t xml:space="preserve"> program to other parents</w:t>
      </w:r>
      <w:r w:rsidR="003E1F36">
        <w:rPr>
          <w:rFonts w:ascii="Arial" w:eastAsiaTheme="minorHAnsi" w:hAnsi="Arial" w:cs="Arial"/>
          <w:color w:val="7030A0"/>
        </w:rPr>
        <w:t xml:space="preserve"> in the community</w:t>
      </w:r>
      <w:r w:rsidRPr="00265F10">
        <w:rPr>
          <w:rFonts w:ascii="Arial" w:eastAsiaTheme="minorHAnsi" w:hAnsi="Arial" w:cs="Arial"/>
          <w:color w:val="7030A0"/>
        </w:rPr>
        <w:t xml:space="preserve">. </w:t>
      </w:r>
    </w:p>
    <w:p w14:paraId="44B6DF3F" w14:textId="77777777" w:rsidR="0054643D" w:rsidRPr="0000097D" w:rsidRDefault="0054643D" w:rsidP="0000097D">
      <w:pPr>
        <w:pStyle w:val="ListParagraph"/>
        <w:autoSpaceDE w:val="0"/>
        <w:autoSpaceDN w:val="0"/>
        <w:adjustRightInd w:val="0"/>
        <w:ind w:left="1440"/>
        <w:rPr>
          <w:rFonts w:ascii="Arial" w:eastAsiaTheme="minorHAnsi" w:hAnsi="Arial" w:cs="Arial"/>
          <w:color w:val="7030A0"/>
          <w:sz w:val="10"/>
          <w:szCs w:val="10"/>
        </w:rPr>
      </w:pPr>
    </w:p>
    <w:p w14:paraId="196099D1" w14:textId="23745E50" w:rsidR="00D8604E" w:rsidRPr="0001661E" w:rsidRDefault="00D8604E" w:rsidP="007552A8">
      <w:pPr>
        <w:pStyle w:val="ListParagraph"/>
        <w:numPr>
          <w:ilvl w:val="0"/>
          <w:numId w:val="13"/>
        </w:numPr>
        <w:autoSpaceDE w:val="0"/>
        <w:autoSpaceDN w:val="0"/>
        <w:adjustRightInd w:val="0"/>
        <w:rPr>
          <w:rFonts w:ascii="Arial" w:hAnsi="Arial" w:cs="Arial"/>
          <w:i/>
          <w:iCs/>
          <w:color w:val="7030A0"/>
        </w:rPr>
      </w:pPr>
      <w:r w:rsidRPr="008C39E4">
        <w:rPr>
          <w:rFonts w:ascii="Arial" w:hAnsi="Arial" w:cs="Arial"/>
          <w:color w:val="7030A0"/>
        </w:rPr>
        <w:t xml:space="preserve">The program administrator can demonstrate program compliance </w:t>
      </w:r>
      <w:r>
        <w:rPr>
          <w:rFonts w:ascii="Arial" w:hAnsi="Arial" w:cs="Arial"/>
          <w:color w:val="7030A0"/>
        </w:rPr>
        <w:t xml:space="preserve">by providing evidence such as a copy of the </w:t>
      </w:r>
      <w:r w:rsidR="00926BAD">
        <w:rPr>
          <w:rFonts w:ascii="Arial" w:hAnsi="Arial" w:cs="Arial"/>
          <w:color w:val="7030A0"/>
        </w:rPr>
        <w:t xml:space="preserve">end-of-year parent </w:t>
      </w:r>
      <w:r>
        <w:rPr>
          <w:rFonts w:ascii="Arial" w:hAnsi="Arial" w:cs="Arial"/>
          <w:color w:val="7030A0"/>
        </w:rPr>
        <w:t>survey</w:t>
      </w:r>
      <w:r w:rsidRPr="008C39E4">
        <w:rPr>
          <w:rFonts w:ascii="Arial" w:hAnsi="Arial" w:cs="Arial"/>
          <w:b/>
          <w:bCs/>
          <w:color w:val="7030A0"/>
        </w:rPr>
        <w:t xml:space="preserve">, </w:t>
      </w:r>
      <w:r w:rsidR="0001661E">
        <w:rPr>
          <w:rFonts w:ascii="Arial" w:hAnsi="Arial" w:cs="Arial"/>
          <w:color w:val="7030A0"/>
        </w:rPr>
        <w:t>pr</w:t>
      </w:r>
      <w:r w:rsidRPr="0001661E">
        <w:rPr>
          <w:rFonts w:ascii="Arial" w:hAnsi="Arial" w:cs="Arial"/>
          <w:color w:val="7030A0"/>
        </w:rPr>
        <w:t>evious years</w:t>
      </w:r>
      <w:r w:rsidR="0001661E">
        <w:rPr>
          <w:rFonts w:ascii="Arial" w:hAnsi="Arial" w:cs="Arial"/>
          <w:color w:val="7030A0"/>
        </w:rPr>
        <w:t>’</w:t>
      </w:r>
      <w:r w:rsidRPr="0001661E">
        <w:rPr>
          <w:rFonts w:ascii="Arial" w:hAnsi="Arial" w:cs="Arial"/>
          <w:color w:val="7030A0"/>
        </w:rPr>
        <w:t xml:space="preserve"> completed surveys, </w:t>
      </w:r>
      <w:r w:rsidRPr="009F607D">
        <w:rPr>
          <w:rFonts w:ascii="Arial" w:hAnsi="Arial" w:cs="Arial"/>
          <w:color w:val="7030A0"/>
        </w:rPr>
        <w:t>and/or</w:t>
      </w:r>
      <w:r w:rsidR="009F607D">
        <w:rPr>
          <w:rFonts w:ascii="Arial" w:hAnsi="Arial" w:cs="Arial"/>
          <w:i/>
          <w:iCs/>
          <w:color w:val="7030A0"/>
        </w:rPr>
        <w:t xml:space="preserve"> </w:t>
      </w:r>
      <w:r w:rsidR="009F607D">
        <w:rPr>
          <w:rFonts w:ascii="Arial" w:hAnsi="Arial" w:cs="Arial"/>
          <w:color w:val="7030A0"/>
        </w:rPr>
        <w:t>school district p</w:t>
      </w:r>
      <w:r w:rsidRPr="0001661E">
        <w:rPr>
          <w:rFonts w:ascii="Arial" w:hAnsi="Arial" w:cs="Arial"/>
          <w:color w:val="7030A0"/>
        </w:rPr>
        <w:t>olicy or procedure for completing</w:t>
      </w:r>
      <w:r w:rsidR="004E3C54">
        <w:rPr>
          <w:rFonts w:ascii="Arial" w:hAnsi="Arial" w:cs="Arial"/>
          <w:color w:val="7030A0"/>
        </w:rPr>
        <w:t>, evaluati</w:t>
      </w:r>
      <w:r w:rsidR="00926BAD">
        <w:rPr>
          <w:rFonts w:ascii="Arial" w:hAnsi="Arial" w:cs="Arial"/>
          <w:color w:val="7030A0"/>
        </w:rPr>
        <w:t xml:space="preserve">ng, and </w:t>
      </w:r>
      <w:r w:rsidR="009F607D">
        <w:rPr>
          <w:rFonts w:ascii="Arial" w:hAnsi="Arial" w:cs="Arial"/>
          <w:color w:val="7030A0"/>
        </w:rPr>
        <w:t xml:space="preserve">applying results </w:t>
      </w:r>
      <w:r w:rsidR="004E3C54">
        <w:rPr>
          <w:rFonts w:ascii="Arial" w:hAnsi="Arial" w:cs="Arial"/>
          <w:color w:val="7030A0"/>
        </w:rPr>
        <w:t>to prekindergarten program improvement.</w:t>
      </w:r>
    </w:p>
    <w:p w14:paraId="55F73234" w14:textId="77777777" w:rsidR="00865148" w:rsidRPr="0000097D" w:rsidRDefault="00865148" w:rsidP="0000097D">
      <w:pPr>
        <w:pStyle w:val="ListParagraph"/>
        <w:autoSpaceDE w:val="0"/>
        <w:autoSpaceDN w:val="0"/>
        <w:adjustRightInd w:val="0"/>
        <w:ind w:left="1440"/>
        <w:rPr>
          <w:rFonts w:ascii="Arial" w:eastAsiaTheme="minorHAnsi" w:hAnsi="Arial" w:cs="Arial"/>
          <w:color w:val="7030A0"/>
          <w:sz w:val="10"/>
          <w:szCs w:val="10"/>
        </w:rPr>
      </w:pPr>
    </w:p>
    <w:p w14:paraId="1B1C1CF5" w14:textId="44D42908" w:rsidR="00865148" w:rsidRDefault="00865148"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865148">
        <w:rPr>
          <w:rFonts w:ascii="Arial" w:hAnsi="Arial" w:cs="Arial"/>
          <w:b/>
          <w:bCs/>
          <w:color w:val="4A442A"/>
        </w:rPr>
        <w:t>Family Engagement &amp; Support, and Partnerships with Non-profit, Community, &amp; Educational Institutions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70" w:history="1">
        <w:r w:rsidRPr="00C64EEC">
          <w:rPr>
            <w:rStyle w:val="Hyperlink"/>
            <w:rFonts w:ascii="Arial" w:hAnsi="Arial" w:cs="Arial"/>
          </w:rPr>
          <w:t>NYSED Application Business Portal</w:t>
        </w:r>
      </w:hyperlink>
      <w:r>
        <w:rPr>
          <w:rFonts w:ascii="Arial" w:hAnsi="Arial" w:cs="Arial"/>
          <w:color w:val="4A442A"/>
        </w:rPr>
        <w:t>.</w:t>
      </w:r>
    </w:p>
    <w:p w14:paraId="215FA517" w14:textId="77777777" w:rsidR="00042116" w:rsidRPr="00692C8E" w:rsidRDefault="00042116" w:rsidP="00042116">
      <w:pPr>
        <w:rPr>
          <w:rFonts w:ascii="Arial" w:hAnsi="Arial" w:cs="Arial"/>
          <w:iCs/>
          <w:color w:val="403152" w:themeColor="accent4" w:themeShade="80"/>
        </w:rPr>
      </w:pPr>
    </w:p>
    <w:tbl>
      <w:tblPr>
        <w:tblStyle w:val="TableGrid"/>
        <w:tblW w:w="0" w:type="auto"/>
        <w:tblLook w:val="04A0" w:firstRow="1" w:lastRow="0" w:firstColumn="1" w:lastColumn="0" w:noHBand="0" w:noVBand="1"/>
      </w:tblPr>
      <w:tblGrid>
        <w:gridCol w:w="4135"/>
        <w:gridCol w:w="6079"/>
      </w:tblGrid>
      <w:tr w:rsidR="00042116" w:rsidRPr="009069B3" w14:paraId="136B6AD7" w14:textId="77777777" w:rsidTr="00C8159A">
        <w:tc>
          <w:tcPr>
            <w:tcW w:w="4135" w:type="dxa"/>
            <w:shd w:val="clear" w:color="auto" w:fill="4F6228" w:themeFill="accent3" w:themeFillShade="80"/>
          </w:tcPr>
          <w:p w14:paraId="6D4D28E3" w14:textId="0B8DAAE7" w:rsidR="00042116"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042116"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44267BE2" w14:textId="003439B0" w:rsidR="00042116"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042116" w:rsidRPr="009069B3">
              <w:rPr>
                <w:rFonts w:ascii="Arial" w:hAnsi="Arial" w:cs="Arial"/>
                <w:b/>
                <w:color w:val="FFFFFF" w:themeColor="background1"/>
              </w:rPr>
              <w:t xml:space="preserve"> Description / Action Plan:</w:t>
            </w:r>
          </w:p>
        </w:tc>
      </w:tr>
      <w:tr w:rsidR="00042116" w14:paraId="5C62CDC2" w14:textId="77777777" w:rsidTr="00C8159A">
        <w:tc>
          <w:tcPr>
            <w:tcW w:w="4135" w:type="dxa"/>
          </w:tcPr>
          <w:p w14:paraId="1AEE7680" w14:textId="77777777" w:rsidR="00042116" w:rsidRPr="0009145C"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2110731417"/>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Not Implemented</w:t>
            </w:r>
          </w:p>
          <w:p w14:paraId="4944CF69" w14:textId="3803C86E" w:rsidR="00042116"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2088306593"/>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042116">
              <w:rPr>
                <w:rFonts w:ascii="Arial" w:hAnsi="Arial" w:cs="Arial"/>
                <w:bCs/>
                <w:color w:val="4F6228" w:themeColor="accent3" w:themeShade="80"/>
              </w:rPr>
              <w:t>In Development</w:t>
            </w:r>
          </w:p>
          <w:p w14:paraId="6FD5D0D9" w14:textId="77777777" w:rsidR="00042116"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1014072732"/>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042116">
              <w:rPr>
                <w:rFonts w:ascii="Arial" w:hAnsi="Arial" w:cs="Arial"/>
                <w:bCs/>
                <w:color w:val="4F6228" w:themeColor="accent3" w:themeShade="80"/>
              </w:rPr>
              <w:t>Partially Implemented</w:t>
            </w:r>
          </w:p>
          <w:p w14:paraId="78BA0FA3" w14:textId="77777777" w:rsidR="00042116" w:rsidRPr="00A80F0D"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1625074859"/>
                <w14:checkbox>
                  <w14:checked w14:val="0"/>
                  <w14:checkedState w14:val="2612" w14:font="MS Gothic"/>
                  <w14:uncheckedState w14:val="2610" w14:font="MS Gothic"/>
                </w14:checkbox>
              </w:sdtPr>
              <w:sdtEndPr/>
              <w:sdtContent>
                <w:r w:rsidR="00042116">
                  <w:rPr>
                    <w:rFonts w:ascii="MS Gothic" w:eastAsia="MS Gothic" w:hAnsi="MS Gothic" w:cs="Arial" w:hint="eastAsia"/>
                    <w:bCs/>
                    <w:color w:val="4F6228" w:themeColor="accent3" w:themeShade="80"/>
                  </w:rPr>
                  <w:t>☐</w:t>
                </w:r>
              </w:sdtContent>
            </w:sdt>
            <w:r w:rsidR="00042116" w:rsidRPr="0009145C">
              <w:rPr>
                <w:rFonts w:ascii="Arial" w:hAnsi="Arial" w:cs="Arial"/>
                <w:bCs/>
                <w:color w:val="4F6228" w:themeColor="accent3" w:themeShade="80"/>
              </w:rPr>
              <w:t xml:space="preserve"> </w:t>
            </w:r>
            <w:r w:rsidR="00042116">
              <w:rPr>
                <w:rFonts w:ascii="Arial" w:hAnsi="Arial" w:cs="Arial"/>
                <w:bCs/>
                <w:color w:val="4F6228" w:themeColor="accent3" w:themeShade="80"/>
              </w:rPr>
              <w:t xml:space="preserve">Fully </w:t>
            </w:r>
            <w:r w:rsidR="00042116" w:rsidRPr="0009145C">
              <w:rPr>
                <w:rFonts w:ascii="Arial" w:hAnsi="Arial" w:cs="Arial"/>
                <w:bCs/>
                <w:color w:val="4F6228" w:themeColor="accent3" w:themeShade="80"/>
              </w:rPr>
              <w:t>Implemented</w:t>
            </w:r>
          </w:p>
        </w:tc>
        <w:tc>
          <w:tcPr>
            <w:tcW w:w="6079" w:type="dxa"/>
          </w:tcPr>
          <w:p w14:paraId="14F6D555" w14:textId="77777777" w:rsidR="00042116" w:rsidRDefault="00042116" w:rsidP="00C8159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042116" w:rsidRPr="009069B3" w14:paraId="0B5C60A6" w14:textId="77777777" w:rsidTr="00C8159A">
        <w:tc>
          <w:tcPr>
            <w:tcW w:w="4135" w:type="dxa"/>
            <w:shd w:val="clear" w:color="auto" w:fill="1F497D" w:themeFill="text2"/>
          </w:tcPr>
          <w:p w14:paraId="557C67F0" w14:textId="77777777" w:rsidR="00042116" w:rsidRPr="009069B3" w:rsidRDefault="00042116" w:rsidP="00C8159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20AC4193" w14:textId="77777777" w:rsidR="00042116" w:rsidRPr="009069B3" w:rsidRDefault="00042116" w:rsidP="00C8159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042116" w14:paraId="7CBE7896" w14:textId="77777777" w:rsidTr="00C8159A">
        <w:tc>
          <w:tcPr>
            <w:tcW w:w="4135" w:type="dxa"/>
          </w:tcPr>
          <w:p w14:paraId="6C244F36" w14:textId="77777777" w:rsidR="001052F4" w:rsidRDefault="00F73A8E" w:rsidP="001052F4">
            <w:pPr>
              <w:rPr>
                <w:rFonts w:ascii="Arial" w:hAnsi="Arial" w:cs="Arial"/>
                <w:bCs/>
                <w:color w:val="1F497D" w:themeColor="text2"/>
              </w:rPr>
            </w:pPr>
            <w:sdt>
              <w:sdtPr>
                <w:rPr>
                  <w:rFonts w:ascii="Arial" w:hAnsi="Arial" w:cs="Arial"/>
                  <w:bCs/>
                  <w:color w:val="1F497D" w:themeColor="text2"/>
                </w:rPr>
                <w:id w:val="-288048354"/>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71F47547" w14:textId="312D27D2"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827022777"/>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Non-Compliance</w:t>
            </w:r>
          </w:p>
          <w:p w14:paraId="4A440EBE" w14:textId="77777777"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614594590"/>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Minimal Compliance</w:t>
            </w:r>
          </w:p>
          <w:p w14:paraId="2FF662DF" w14:textId="77777777"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1199466665"/>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Limited Compliance</w:t>
            </w:r>
          </w:p>
          <w:p w14:paraId="1A3BC24E" w14:textId="77777777"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1154421559"/>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Acceptable Compliance</w:t>
            </w:r>
          </w:p>
          <w:p w14:paraId="0199F425" w14:textId="77777777" w:rsidR="00042116" w:rsidRPr="003366C4" w:rsidRDefault="00F73A8E" w:rsidP="00C8159A">
            <w:pPr>
              <w:rPr>
                <w:rFonts w:ascii="Arial" w:hAnsi="Arial" w:cs="Arial"/>
                <w:bCs/>
                <w:color w:val="1F497D" w:themeColor="text2"/>
              </w:rPr>
            </w:pPr>
            <w:sdt>
              <w:sdtPr>
                <w:rPr>
                  <w:rFonts w:ascii="Arial" w:hAnsi="Arial" w:cs="Arial"/>
                  <w:bCs/>
                  <w:color w:val="1F497D" w:themeColor="text2"/>
                </w:rPr>
                <w:id w:val="2063753556"/>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w:t>
            </w:r>
            <w:r w:rsidR="00042116">
              <w:rPr>
                <w:rFonts w:ascii="Arial" w:hAnsi="Arial" w:cs="Arial"/>
                <w:bCs/>
                <w:color w:val="1F497D" w:themeColor="text2"/>
              </w:rPr>
              <w:t>Comprehensive Compliance</w:t>
            </w:r>
          </w:p>
          <w:p w14:paraId="0A37DFB3" w14:textId="77777777" w:rsidR="00042116" w:rsidRPr="009069B3" w:rsidRDefault="00F73A8E" w:rsidP="00C8159A">
            <w:pPr>
              <w:rPr>
                <w:rFonts w:ascii="Arial" w:hAnsi="Arial" w:cs="Arial"/>
                <w:bCs/>
                <w:color w:val="1F497D" w:themeColor="text2"/>
              </w:rPr>
            </w:pPr>
            <w:sdt>
              <w:sdtPr>
                <w:rPr>
                  <w:rFonts w:ascii="Arial" w:hAnsi="Arial" w:cs="Arial"/>
                  <w:bCs/>
                  <w:color w:val="1F497D" w:themeColor="text2"/>
                </w:rPr>
                <w:id w:val="823481040"/>
                <w14:checkbox>
                  <w14:checked w14:val="0"/>
                  <w14:checkedState w14:val="2612" w14:font="MS Gothic"/>
                  <w14:uncheckedState w14:val="2610" w14:font="MS Gothic"/>
                </w14:checkbox>
              </w:sdtPr>
              <w:sdtEndPr/>
              <w:sdtContent>
                <w:r w:rsidR="00042116" w:rsidRPr="003366C4">
                  <w:rPr>
                    <w:rFonts w:ascii="MS Gothic" w:eastAsia="MS Gothic" w:hAnsi="MS Gothic" w:cs="Arial" w:hint="eastAsia"/>
                    <w:bCs/>
                    <w:color w:val="1F497D" w:themeColor="text2"/>
                  </w:rPr>
                  <w:t>☐</w:t>
                </w:r>
              </w:sdtContent>
            </w:sdt>
            <w:r w:rsidR="00042116" w:rsidRPr="003366C4">
              <w:rPr>
                <w:rFonts w:ascii="Arial" w:hAnsi="Arial" w:cs="Arial"/>
                <w:bCs/>
                <w:color w:val="1F497D" w:themeColor="text2"/>
              </w:rPr>
              <w:t xml:space="preserve"> Enhanced Compliance</w:t>
            </w:r>
          </w:p>
        </w:tc>
        <w:tc>
          <w:tcPr>
            <w:tcW w:w="6079" w:type="dxa"/>
          </w:tcPr>
          <w:p w14:paraId="1C8D889C" w14:textId="77777777" w:rsidR="00042116" w:rsidRDefault="00042116" w:rsidP="00C8159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225059F" w14:textId="77777777" w:rsidR="00042116" w:rsidRDefault="00042116" w:rsidP="00042116">
      <w:pPr>
        <w:rPr>
          <w:rFonts w:ascii="Arial" w:hAnsi="Arial" w:cs="Arial"/>
          <w:i/>
          <w:color w:val="403152" w:themeColor="accent4" w:themeShade="80"/>
        </w:rPr>
      </w:pPr>
    </w:p>
    <w:p w14:paraId="6AD236AC" w14:textId="2BA288C1" w:rsidR="00F50BF4" w:rsidRDefault="00F50BF4">
      <w:pPr>
        <w:rPr>
          <w:rFonts w:ascii="Arial" w:hAnsi="Arial" w:cs="Arial"/>
        </w:rPr>
      </w:pPr>
      <w:r>
        <w:rPr>
          <w:rFonts w:ascii="Arial" w:hAnsi="Arial" w:cs="Arial"/>
        </w:rPr>
        <w:br w:type="page"/>
      </w:r>
    </w:p>
    <w:p w14:paraId="15652CE8" w14:textId="77777777" w:rsidR="00042116" w:rsidRPr="00821FE8" w:rsidRDefault="00042116" w:rsidP="009E044A">
      <w:pPr>
        <w:rPr>
          <w:rFonts w:ascii="Arial" w:hAnsi="Arial" w:cs="Arial"/>
        </w:rPr>
      </w:pPr>
    </w:p>
    <w:p w14:paraId="3DEE2120" w14:textId="02AA9831" w:rsidR="00042116" w:rsidRDefault="00042116" w:rsidP="00042116">
      <w:pPr>
        <w:tabs>
          <w:tab w:val="left" w:pos="7364"/>
        </w:tabs>
        <w:rPr>
          <w:rFonts w:ascii="Arial" w:hAnsi="Arial" w:cs="Arial"/>
          <w:iCs/>
          <w:color w:val="1F497D" w:themeColor="text2"/>
        </w:rPr>
      </w:pPr>
      <w:r>
        <w:rPr>
          <w:rFonts w:ascii="Arial" w:hAnsi="Arial" w:cs="Arial"/>
          <w:b/>
          <w:bCs/>
        </w:rPr>
        <w:t xml:space="preserve">Community </w:t>
      </w:r>
      <w:r w:rsidR="00F50BF4">
        <w:rPr>
          <w:rFonts w:ascii="Arial" w:hAnsi="Arial" w:cs="Arial"/>
          <w:b/>
          <w:bCs/>
        </w:rPr>
        <w:t xml:space="preserve">Partnerships / </w:t>
      </w:r>
      <w:r w:rsidR="00E9576F">
        <w:rPr>
          <w:rFonts w:ascii="Arial" w:hAnsi="Arial" w:cs="Arial"/>
          <w:b/>
          <w:bCs/>
        </w:rPr>
        <w:t xml:space="preserve">Comprehensive </w:t>
      </w:r>
      <w:r w:rsidR="00F50BF4">
        <w:rPr>
          <w:rFonts w:ascii="Arial" w:hAnsi="Arial" w:cs="Arial"/>
          <w:b/>
          <w:bCs/>
        </w:rPr>
        <w:t>Support Services</w:t>
      </w:r>
    </w:p>
    <w:p w14:paraId="737990EE" w14:textId="475B106B" w:rsidR="00042116" w:rsidRPr="0090041A" w:rsidRDefault="00F73A8E" w:rsidP="00042116">
      <w:pPr>
        <w:tabs>
          <w:tab w:val="left" w:pos="7364"/>
        </w:tabs>
      </w:pPr>
      <w:hyperlink w:anchor="V_Health_1" w:history="1">
        <w:r w:rsidR="00042116" w:rsidRPr="0090041A">
          <w:rPr>
            <w:iCs/>
            <w:color w:val="1F497D" w:themeColor="text2"/>
          </w:rPr>
          <w:t>[§3602-ee</w:t>
        </w:r>
        <w:r w:rsidR="00ED2013">
          <w:rPr>
            <w:iCs/>
            <w:color w:val="1F497D" w:themeColor="text2"/>
          </w:rPr>
          <w:t>.</w:t>
        </w:r>
        <w:r w:rsidR="00042116" w:rsidRPr="0090041A">
          <w:rPr>
            <w:iCs/>
            <w:color w:val="1F497D" w:themeColor="text2"/>
          </w:rPr>
          <w:t>VI</w:t>
        </w:r>
        <w:r w:rsidR="00042116">
          <w:rPr>
            <w:iCs/>
            <w:color w:val="1F497D" w:themeColor="text2"/>
          </w:rPr>
          <w:t>I</w:t>
        </w:r>
        <w:r w:rsidR="00042116" w:rsidRPr="0090041A">
          <w:rPr>
            <w:iCs/>
            <w:color w:val="1F497D" w:themeColor="text2"/>
          </w:rPr>
          <w:t>.</w:t>
        </w:r>
        <w:r w:rsidR="00042116">
          <w:rPr>
            <w:iCs/>
            <w:smallCaps/>
            <w:color w:val="1F497D" w:themeColor="text2"/>
          </w:rPr>
          <w:t>families/partnerships</w:t>
        </w:r>
        <w:r w:rsidR="00042116">
          <w:rPr>
            <w:iCs/>
            <w:color w:val="1F497D" w:themeColor="text2"/>
          </w:rPr>
          <w:t>.4</w:t>
        </w:r>
        <w:r w:rsidR="00042116" w:rsidRPr="0090041A">
          <w:rPr>
            <w:iCs/>
            <w:color w:val="1F497D" w:themeColor="text2"/>
          </w:rPr>
          <w:t>]</w:t>
        </w:r>
      </w:hyperlink>
      <w:r w:rsidR="00042116" w:rsidRPr="0090041A">
        <w:rPr>
          <w:iCs/>
          <w:color w:val="1F497D" w:themeColor="text2"/>
        </w:rPr>
        <w:t xml:space="preserve"> &amp; [CR Part 151-1.</w:t>
      </w:r>
      <w:r w:rsidR="00042116">
        <w:rPr>
          <w:iCs/>
          <w:color w:val="1F497D" w:themeColor="text2"/>
        </w:rPr>
        <w:t>3(</w:t>
      </w:r>
      <w:r w:rsidR="00F50BF4">
        <w:rPr>
          <w:iCs/>
          <w:color w:val="1F497D" w:themeColor="text2"/>
        </w:rPr>
        <w:t>i</w:t>
      </w:r>
      <w:r w:rsidR="00042116">
        <w:rPr>
          <w:iCs/>
          <w:color w:val="1F497D" w:themeColor="text2"/>
        </w:rPr>
        <w:t>)</w:t>
      </w:r>
      <w:r w:rsidR="00042116" w:rsidRPr="0090041A">
        <w:rPr>
          <w:iCs/>
          <w:color w:val="1F497D" w:themeColor="text2"/>
        </w:rPr>
        <w:t>]</w:t>
      </w:r>
    </w:p>
    <w:p w14:paraId="01FFB504" w14:textId="77777777" w:rsidR="009E044A" w:rsidRPr="00821FE8" w:rsidRDefault="009E044A" w:rsidP="009E044A">
      <w:pPr>
        <w:rPr>
          <w:rFonts w:ascii="Arial" w:hAnsi="Arial" w:cs="Arial"/>
        </w:rPr>
      </w:pPr>
    </w:p>
    <w:p w14:paraId="49CFFBCC" w14:textId="2ED41338" w:rsidR="009E044A" w:rsidRPr="006C60AD" w:rsidRDefault="009E044A" w:rsidP="00042116">
      <w:pPr>
        <w:rPr>
          <w:rFonts w:ascii="Arial" w:hAnsi="Arial" w:cs="Arial"/>
        </w:rPr>
      </w:pPr>
      <w:r w:rsidRPr="00821FE8">
        <w:rPr>
          <w:rFonts w:ascii="Arial" w:hAnsi="Arial" w:cs="Arial"/>
        </w:rPr>
        <w:t xml:space="preserve">The </w:t>
      </w:r>
      <w:r w:rsidR="00D23CD0">
        <w:rPr>
          <w:rFonts w:ascii="Arial" w:hAnsi="Arial" w:cs="Arial"/>
        </w:rPr>
        <w:t>s</w:t>
      </w:r>
      <w:r w:rsidR="00910165">
        <w:rPr>
          <w:rFonts w:ascii="Arial" w:hAnsi="Arial" w:cs="Arial"/>
        </w:rPr>
        <w:t xml:space="preserve">chool </w:t>
      </w:r>
      <w:r w:rsidR="00D23CD0">
        <w:rPr>
          <w:rFonts w:ascii="Arial" w:hAnsi="Arial" w:cs="Arial"/>
        </w:rPr>
        <w:t>d</w:t>
      </w:r>
      <w:r w:rsidR="00910165">
        <w:rPr>
          <w:rFonts w:ascii="Arial" w:hAnsi="Arial" w:cs="Arial"/>
        </w:rPr>
        <w:t>istrict</w:t>
      </w:r>
      <w:r w:rsidRPr="00821FE8">
        <w:rPr>
          <w:rFonts w:ascii="Arial" w:hAnsi="Arial" w:cs="Arial"/>
        </w:rPr>
        <w:t xml:space="preserve"> provides, directly or through partnerships with health and human service providers, non-academic comprehensive services to children and their families necessary to support </w:t>
      </w:r>
      <w:r w:rsidR="00042116">
        <w:rPr>
          <w:rFonts w:ascii="Arial" w:hAnsi="Arial" w:cs="Arial"/>
        </w:rPr>
        <w:t>each</w:t>
      </w:r>
      <w:r w:rsidRPr="00821FE8">
        <w:rPr>
          <w:rFonts w:ascii="Arial" w:hAnsi="Arial" w:cs="Arial"/>
        </w:rPr>
        <w:t xml:space="preserve"> child's participation in the prekindergarten program. Whenever possible, comprehensive services are provided in collaboration with other community organizations in a non-duplicative manner. Comprehensive services are provided to the maximum extent practicable in the language or mode of communication which the parents and/or guardians and the child best understand.</w:t>
      </w:r>
    </w:p>
    <w:p w14:paraId="08C8CB85" w14:textId="1012CB64" w:rsidR="009E044A" w:rsidRDefault="009E044A" w:rsidP="0014200E">
      <w:pPr>
        <w:rPr>
          <w:rFonts w:ascii="Arial" w:hAnsi="Arial" w:cs="Arial"/>
          <w:iCs/>
          <w:color w:val="403152" w:themeColor="accent4" w:themeShade="80"/>
        </w:rPr>
      </w:pPr>
    </w:p>
    <w:p w14:paraId="0230E74B" w14:textId="7795956F" w:rsidR="00A653A9" w:rsidRDefault="00A653A9" w:rsidP="00A653A9">
      <w:pPr>
        <w:autoSpaceDE w:val="0"/>
        <w:autoSpaceDN w:val="0"/>
        <w:adjustRightInd w:val="0"/>
        <w:rPr>
          <w:rFonts w:ascii="Arial" w:hAnsi="Arial" w:cs="Arial"/>
          <w:color w:val="7030A0"/>
        </w:rPr>
      </w:pPr>
      <w:r w:rsidRPr="00DD4F8A">
        <w:sym w:font="Wingdings" w:char="F026"/>
      </w:r>
      <w:r w:rsidRPr="00A653A9">
        <w:rPr>
          <w:rFonts w:ascii="Arial" w:hAnsi="Arial" w:cs="Arial"/>
          <w:color w:val="7030A0"/>
          <w:u w:val="single"/>
        </w:rPr>
        <w:t xml:space="preserve"> OEL Guidance</w:t>
      </w:r>
      <w:r w:rsidRPr="00A653A9">
        <w:rPr>
          <w:rFonts w:ascii="Arial" w:hAnsi="Arial" w:cs="Arial"/>
          <w:color w:val="7030A0"/>
        </w:rPr>
        <w:t>:</w:t>
      </w:r>
    </w:p>
    <w:p w14:paraId="7CD20D30" w14:textId="77777777" w:rsidR="00265F10" w:rsidRDefault="00265F10" w:rsidP="00A653A9">
      <w:pPr>
        <w:autoSpaceDE w:val="0"/>
        <w:autoSpaceDN w:val="0"/>
        <w:adjustRightInd w:val="0"/>
        <w:rPr>
          <w:rFonts w:ascii="Arial" w:hAnsi="Arial" w:cs="Arial"/>
          <w:color w:val="7030A0"/>
        </w:rPr>
      </w:pPr>
    </w:p>
    <w:p w14:paraId="4FAD845B" w14:textId="72DB77A8" w:rsidR="00865148" w:rsidRDefault="00865148" w:rsidP="007552A8">
      <w:pPr>
        <w:pStyle w:val="ListParagraph"/>
        <w:numPr>
          <w:ilvl w:val="0"/>
          <w:numId w:val="13"/>
        </w:numPr>
        <w:rPr>
          <w:rFonts w:ascii="Arial" w:hAnsi="Arial" w:cs="Arial"/>
          <w:color w:val="4A442A"/>
        </w:rPr>
      </w:pPr>
      <w:r>
        <w:rPr>
          <w:rFonts w:ascii="Arial" w:hAnsi="Arial" w:cs="Arial"/>
          <w:color w:val="4A442A"/>
        </w:rPr>
        <w:t xml:space="preserve">Program </w:t>
      </w:r>
      <w:r w:rsidR="00C74DCD">
        <w:rPr>
          <w:rFonts w:ascii="Arial" w:hAnsi="Arial" w:cs="Arial"/>
          <w:color w:val="4A442A"/>
        </w:rPr>
        <w:t>administrators may upload</w:t>
      </w:r>
      <w:r w:rsidRPr="00C64EEC">
        <w:rPr>
          <w:rFonts w:ascii="Arial" w:hAnsi="Arial" w:cs="Arial"/>
          <w:color w:val="4A442A"/>
        </w:rPr>
        <w:t xml:space="preserve"> supporting documentation for </w:t>
      </w:r>
      <w:r w:rsidRPr="00865148">
        <w:rPr>
          <w:rFonts w:ascii="Arial" w:hAnsi="Arial" w:cs="Arial"/>
          <w:b/>
          <w:bCs/>
          <w:color w:val="4A442A"/>
        </w:rPr>
        <w:t>Family Engagement &amp; Support, and Partnerships with Non-profit, Community, &amp; Educational Institutions</w:t>
      </w:r>
      <w:r w:rsidRPr="00C64EEC">
        <w:rPr>
          <w:rFonts w:ascii="Arial" w:hAnsi="Arial" w:cs="Arial"/>
          <w:color w:val="4A442A"/>
        </w:rPr>
        <w:t xml:space="preserve"> in the</w:t>
      </w:r>
      <w:r w:rsidRPr="00C64EEC">
        <w:rPr>
          <w:rFonts w:ascii="Arial" w:hAnsi="Arial" w:cs="Arial"/>
          <w:b/>
          <w:bCs/>
          <w:color w:val="4A442A"/>
        </w:rPr>
        <w:t xml:space="preserve"> </w:t>
      </w:r>
      <w:r w:rsidRPr="006D19C0">
        <w:rPr>
          <w:rFonts w:ascii="Arial" w:hAnsi="Arial" w:cs="Arial"/>
          <w:b/>
          <w:bCs/>
          <w:color w:val="4A442A"/>
          <w:u w:val="single"/>
        </w:rPr>
        <w:t xml:space="preserve">21-22 QAP </w:t>
      </w:r>
      <w:r w:rsidR="00910165">
        <w:rPr>
          <w:rFonts w:ascii="Arial" w:hAnsi="Arial" w:cs="Arial"/>
          <w:b/>
          <w:bCs/>
          <w:color w:val="4A442A"/>
          <w:u w:val="single"/>
        </w:rPr>
        <w:t>School District</w:t>
      </w:r>
      <w:r w:rsidRPr="006D19C0">
        <w:rPr>
          <w:rFonts w:ascii="Arial" w:hAnsi="Arial" w:cs="Arial"/>
          <w:b/>
          <w:bCs/>
          <w:color w:val="4A442A"/>
          <w:u w:val="single"/>
        </w:rPr>
        <w:t xml:space="preserve"> Supporting Evidence</w:t>
      </w:r>
      <w:r w:rsidRPr="00C64EEC">
        <w:rPr>
          <w:rFonts w:ascii="Arial" w:hAnsi="Arial" w:cs="Arial"/>
          <w:color w:val="4A442A"/>
        </w:rPr>
        <w:t xml:space="preserve"> </w:t>
      </w:r>
      <w:r>
        <w:rPr>
          <w:rFonts w:ascii="Arial" w:hAnsi="Arial" w:cs="Arial"/>
          <w:color w:val="4A442A"/>
        </w:rPr>
        <w:t xml:space="preserve">report </w:t>
      </w:r>
      <w:r w:rsidRPr="00C64EEC">
        <w:rPr>
          <w:rFonts w:ascii="Arial" w:hAnsi="Arial" w:cs="Arial"/>
          <w:color w:val="4A442A"/>
        </w:rPr>
        <w:t xml:space="preserve">on </w:t>
      </w:r>
      <w:r>
        <w:rPr>
          <w:rFonts w:ascii="Arial" w:hAnsi="Arial" w:cs="Arial"/>
          <w:color w:val="4A442A"/>
        </w:rPr>
        <w:t xml:space="preserve">the </w:t>
      </w:r>
      <w:r w:rsidRPr="00C64EEC">
        <w:rPr>
          <w:rFonts w:ascii="Arial" w:hAnsi="Arial" w:cs="Arial"/>
          <w:color w:val="4A442A"/>
        </w:rPr>
        <w:t xml:space="preserve">Monitoring &amp; Vendor Performance System within the </w:t>
      </w:r>
      <w:hyperlink r:id="rId171" w:history="1">
        <w:r w:rsidRPr="00C64EEC">
          <w:rPr>
            <w:rStyle w:val="Hyperlink"/>
            <w:rFonts w:ascii="Arial" w:hAnsi="Arial" w:cs="Arial"/>
          </w:rPr>
          <w:t>NYSED Application Business Portal</w:t>
        </w:r>
      </w:hyperlink>
      <w:r>
        <w:rPr>
          <w:rFonts w:ascii="Arial" w:hAnsi="Arial" w:cs="Arial"/>
          <w:color w:val="4A442A"/>
        </w:rPr>
        <w:t>.</w:t>
      </w:r>
    </w:p>
    <w:p w14:paraId="5976BED0" w14:textId="77777777" w:rsidR="00F50BF4" w:rsidRPr="00692C8E" w:rsidRDefault="00F50BF4" w:rsidP="00F50BF4">
      <w:pPr>
        <w:rPr>
          <w:rFonts w:ascii="Arial" w:hAnsi="Arial" w:cs="Arial"/>
          <w:iCs/>
          <w:color w:val="403152" w:themeColor="accent4" w:themeShade="80"/>
        </w:rPr>
      </w:pPr>
    </w:p>
    <w:tbl>
      <w:tblPr>
        <w:tblStyle w:val="TableGrid"/>
        <w:tblW w:w="0" w:type="auto"/>
        <w:tblLook w:val="04A0" w:firstRow="1" w:lastRow="0" w:firstColumn="1" w:lastColumn="0" w:noHBand="0" w:noVBand="1"/>
      </w:tblPr>
      <w:tblGrid>
        <w:gridCol w:w="4135"/>
        <w:gridCol w:w="6079"/>
      </w:tblGrid>
      <w:tr w:rsidR="00F50BF4" w:rsidRPr="009069B3" w14:paraId="187F8BB2" w14:textId="77777777" w:rsidTr="00C8159A">
        <w:tc>
          <w:tcPr>
            <w:tcW w:w="4135" w:type="dxa"/>
            <w:shd w:val="clear" w:color="auto" w:fill="4F6228" w:themeFill="accent3" w:themeFillShade="80"/>
          </w:tcPr>
          <w:p w14:paraId="3B831BE3" w14:textId="4203FB0A" w:rsidR="00F50BF4"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F50BF4" w:rsidRPr="009069B3">
              <w:rPr>
                <w:rFonts w:ascii="Arial" w:hAnsi="Arial" w:cs="Arial"/>
                <w:b/>
                <w:color w:val="FFFFFF" w:themeColor="background1"/>
              </w:rPr>
              <w:t xml:space="preserve"> Self-Assessment:</w:t>
            </w:r>
          </w:p>
        </w:tc>
        <w:tc>
          <w:tcPr>
            <w:tcW w:w="6079" w:type="dxa"/>
            <w:shd w:val="clear" w:color="auto" w:fill="4F6228" w:themeFill="accent3" w:themeFillShade="80"/>
          </w:tcPr>
          <w:p w14:paraId="2FD1A3A4" w14:textId="19FA8724" w:rsidR="00F50BF4" w:rsidRPr="009069B3" w:rsidRDefault="00910165" w:rsidP="00C8159A">
            <w:pPr>
              <w:rPr>
                <w:rFonts w:ascii="Arial" w:hAnsi="Arial" w:cs="Arial"/>
                <w:b/>
                <w:color w:val="FFFFFF" w:themeColor="background1"/>
              </w:rPr>
            </w:pPr>
            <w:r>
              <w:rPr>
                <w:rFonts w:ascii="Arial" w:hAnsi="Arial" w:cs="Arial"/>
                <w:b/>
                <w:color w:val="FFFFFF" w:themeColor="background1"/>
              </w:rPr>
              <w:t>School District</w:t>
            </w:r>
            <w:r w:rsidR="00F50BF4" w:rsidRPr="009069B3">
              <w:rPr>
                <w:rFonts w:ascii="Arial" w:hAnsi="Arial" w:cs="Arial"/>
                <w:b/>
                <w:color w:val="FFFFFF" w:themeColor="background1"/>
              </w:rPr>
              <w:t xml:space="preserve"> Description / Action Plan:</w:t>
            </w:r>
          </w:p>
        </w:tc>
      </w:tr>
      <w:tr w:rsidR="00F50BF4" w14:paraId="5004A3ED" w14:textId="77777777" w:rsidTr="00C8159A">
        <w:tc>
          <w:tcPr>
            <w:tcW w:w="4135" w:type="dxa"/>
          </w:tcPr>
          <w:p w14:paraId="701ED938" w14:textId="77777777" w:rsidR="00F50BF4" w:rsidRPr="0009145C"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2086800459"/>
                <w14:checkbox>
                  <w14:checked w14:val="0"/>
                  <w14:checkedState w14:val="2612" w14:font="MS Gothic"/>
                  <w14:uncheckedState w14:val="2610" w14:font="MS Gothic"/>
                </w14:checkbox>
              </w:sdtPr>
              <w:sdtEndPr/>
              <w:sdtContent>
                <w:r w:rsidR="00F50BF4">
                  <w:rPr>
                    <w:rFonts w:ascii="MS Gothic" w:eastAsia="MS Gothic" w:hAnsi="MS Gothic" w:cs="Arial" w:hint="eastAsia"/>
                    <w:bCs/>
                    <w:color w:val="4F6228" w:themeColor="accent3" w:themeShade="80"/>
                  </w:rPr>
                  <w:t>☐</w:t>
                </w:r>
              </w:sdtContent>
            </w:sdt>
            <w:r w:rsidR="00F50BF4" w:rsidRPr="0009145C">
              <w:rPr>
                <w:rFonts w:ascii="Arial" w:hAnsi="Arial" w:cs="Arial"/>
                <w:bCs/>
                <w:color w:val="4F6228" w:themeColor="accent3" w:themeShade="80"/>
              </w:rPr>
              <w:t xml:space="preserve"> Not Implemented</w:t>
            </w:r>
          </w:p>
          <w:p w14:paraId="6A8023F7" w14:textId="68FB7CBD" w:rsidR="00F50BF4"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659458609"/>
                <w14:checkbox>
                  <w14:checked w14:val="0"/>
                  <w14:checkedState w14:val="2612" w14:font="MS Gothic"/>
                  <w14:uncheckedState w14:val="2610" w14:font="MS Gothic"/>
                </w14:checkbox>
              </w:sdtPr>
              <w:sdtEndPr/>
              <w:sdtContent>
                <w:r w:rsidR="00F50BF4">
                  <w:rPr>
                    <w:rFonts w:ascii="MS Gothic" w:eastAsia="MS Gothic" w:hAnsi="MS Gothic" w:cs="Arial" w:hint="eastAsia"/>
                    <w:bCs/>
                    <w:color w:val="4F6228" w:themeColor="accent3" w:themeShade="80"/>
                  </w:rPr>
                  <w:t>☐</w:t>
                </w:r>
              </w:sdtContent>
            </w:sdt>
            <w:r w:rsidR="00F50BF4" w:rsidRPr="0009145C">
              <w:rPr>
                <w:rFonts w:ascii="Arial" w:hAnsi="Arial" w:cs="Arial"/>
                <w:bCs/>
                <w:color w:val="4F6228" w:themeColor="accent3" w:themeShade="80"/>
              </w:rPr>
              <w:t xml:space="preserve"> </w:t>
            </w:r>
            <w:r w:rsidR="001A4686">
              <w:rPr>
                <w:rFonts w:ascii="Arial" w:hAnsi="Arial" w:cs="Arial"/>
                <w:bCs/>
                <w:color w:val="4F6228" w:themeColor="accent3" w:themeShade="80"/>
              </w:rPr>
              <w:t xml:space="preserve">Planning / </w:t>
            </w:r>
            <w:r w:rsidR="00F50BF4">
              <w:rPr>
                <w:rFonts w:ascii="Arial" w:hAnsi="Arial" w:cs="Arial"/>
                <w:bCs/>
                <w:color w:val="4F6228" w:themeColor="accent3" w:themeShade="80"/>
              </w:rPr>
              <w:t>In Development</w:t>
            </w:r>
          </w:p>
          <w:p w14:paraId="50F0A6DA" w14:textId="77777777" w:rsidR="00F50BF4"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683901720"/>
                <w14:checkbox>
                  <w14:checked w14:val="0"/>
                  <w14:checkedState w14:val="2612" w14:font="MS Gothic"/>
                  <w14:uncheckedState w14:val="2610" w14:font="MS Gothic"/>
                </w14:checkbox>
              </w:sdtPr>
              <w:sdtEndPr/>
              <w:sdtContent>
                <w:r w:rsidR="00F50BF4">
                  <w:rPr>
                    <w:rFonts w:ascii="MS Gothic" w:eastAsia="MS Gothic" w:hAnsi="MS Gothic" w:cs="Arial" w:hint="eastAsia"/>
                    <w:bCs/>
                    <w:color w:val="4F6228" w:themeColor="accent3" w:themeShade="80"/>
                  </w:rPr>
                  <w:t>☐</w:t>
                </w:r>
              </w:sdtContent>
            </w:sdt>
            <w:r w:rsidR="00F50BF4" w:rsidRPr="0009145C">
              <w:rPr>
                <w:rFonts w:ascii="Arial" w:hAnsi="Arial" w:cs="Arial"/>
                <w:bCs/>
                <w:color w:val="4F6228" w:themeColor="accent3" w:themeShade="80"/>
              </w:rPr>
              <w:t xml:space="preserve"> </w:t>
            </w:r>
            <w:r w:rsidR="00F50BF4">
              <w:rPr>
                <w:rFonts w:ascii="Arial" w:hAnsi="Arial" w:cs="Arial"/>
                <w:bCs/>
                <w:color w:val="4F6228" w:themeColor="accent3" w:themeShade="80"/>
              </w:rPr>
              <w:t>Partially Implemented</w:t>
            </w:r>
          </w:p>
          <w:p w14:paraId="3B3DD728" w14:textId="77777777" w:rsidR="00F50BF4" w:rsidRPr="00A80F0D" w:rsidRDefault="00F73A8E" w:rsidP="00C8159A">
            <w:pPr>
              <w:rPr>
                <w:rFonts w:ascii="Arial" w:hAnsi="Arial" w:cs="Arial"/>
                <w:bCs/>
                <w:color w:val="4F6228" w:themeColor="accent3" w:themeShade="80"/>
              </w:rPr>
            </w:pPr>
            <w:sdt>
              <w:sdtPr>
                <w:rPr>
                  <w:rFonts w:ascii="Arial" w:hAnsi="Arial" w:cs="Arial"/>
                  <w:bCs/>
                  <w:color w:val="4F6228" w:themeColor="accent3" w:themeShade="80"/>
                </w:rPr>
                <w:id w:val="1019731518"/>
                <w14:checkbox>
                  <w14:checked w14:val="0"/>
                  <w14:checkedState w14:val="2612" w14:font="MS Gothic"/>
                  <w14:uncheckedState w14:val="2610" w14:font="MS Gothic"/>
                </w14:checkbox>
              </w:sdtPr>
              <w:sdtEndPr/>
              <w:sdtContent>
                <w:r w:rsidR="00F50BF4">
                  <w:rPr>
                    <w:rFonts w:ascii="MS Gothic" w:eastAsia="MS Gothic" w:hAnsi="MS Gothic" w:cs="Arial" w:hint="eastAsia"/>
                    <w:bCs/>
                    <w:color w:val="4F6228" w:themeColor="accent3" w:themeShade="80"/>
                  </w:rPr>
                  <w:t>☐</w:t>
                </w:r>
              </w:sdtContent>
            </w:sdt>
            <w:r w:rsidR="00F50BF4" w:rsidRPr="0009145C">
              <w:rPr>
                <w:rFonts w:ascii="Arial" w:hAnsi="Arial" w:cs="Arial"/>
                <w:bCs/>
                <w:color w:val="4F6228" w:themeColor="accent3" w:themeShade="80"/>
              </w:rPr>
              <w:t xml:space="preserve"> </w:t>
            </w:r>
            <w:r w:rsidR="00F50BF4">
              <w:rPr>
                <w:rFonts w:ascii="Arial" w:hAnsi="Arial" w:cs="Arial"/>
                <w:bCs/>
                <w:color w:val="4F6228" w:themeColor="accent3" w:themeShade="80"/>
              </w:rPr>
              <w:t xml:space="preserve">Fully </w:t>
            </w:r>
            <w:r w:rsidR="00F50BF4" w:rsidRPr="0009145C">
              <w:rPr>
                <w:rFonts w:ascii="Arial" w:hAnsi="Arial" w:cs="Arial"/>
                <w:bCs/>
                <w:color w:val="4F6228" w:themeColor="accent3" w:themeShade="80"/>
              </w:rPr>
              <w:t>Implemented</w:t>
            </w:r>
          </w:p>
        </w:tc>
        <w:tc>
          <w:tcPr>
            <w:tcW w:w="6079" w:type="dxa"/>
          </w:tcPr>
          <w:p w14:paraId="4E73EAD4" w14:textId="77777777" w:rsidR="00F50BF4" w:rsidRDefault="00F50BF4" w:rsidP="00C8159A">
            <w:pPr>
              <w:rPr>
                <w:rFonts w:ascii="Arial" w:hAnsi="Arial" w:cs="Arial"/>
              </w:rPr>
            </w:pPr>
            <w:r w:rsidRPr="009069B3">
              <w:rPr>
                <w:rFonts w:ascii="Arial" w:hAnsi="Arial" w:cs="Arial"/>
                <w:bCs/>
                <w:color w:val="4F6228" w:themeColor="accent3" w:themeShade="80"/>
              </w:rPr>
              <w:t>[Date]</w:t>
            </w:r>
            <w:r>
              <w:rPr>
                <w:rFonts w:ascii="Arial" w:hAnsi="Arial" w:cs="Arial"/>
                <w:bCs/>
                <w:color w:val="4F6228" w:themeColor="accent3" w:themeShade="80"/>
              </w:rPr>
              <w:t xml:space="preserve">: </w:t>
            </w:r>
          </w:p>
        </w:tc>
      </w:tr>
      <w:tr w:rsidR="00F50BF4" w:rsidRPr="009069B3" w14:paraId="63A95030" w14:textId="77777777" w:rsidTr="00C8159A">
        <w:tc>
          <w:tcPr>
            <w:tcW w:w="4135" w:type="dxa"/>
            <w:shd w:val="clear" w:color="auto" w:fill="1F497D" w:themeFill="text2"/>
          </w:tcPr>
          <w:p w14:paraId="5D119DED" w14:textId="77777777" w:rsidR="00F50BF4" w:rsidRPr="009069B3" w:rsidRDefault="00F50BF4" w:rsidP="00C8159A">
            <w:pPr>
              <w:rPr>
                <w:rFonts w:ascii="Arial" w:hAnsi="Arial" w:cs="Arial"/>
                <w:b/>
                <w:color w:val="FFFFFF" w:themeColor="background1"/>
              </w:rPr>
            </w:pPr>
            <w:r w:rsidRPr="009069B3">
              <w:rPr>
                <w:rFonts w:ascii="Arial" w:hAnsi="Arial" w:cs="Arial"/>
                <w:b/>
                <w:color w:val="FFFFFF" w:themeColor="background1"/>
              </w:rPr>
              <w:t>NYSED Evaluation:</w:t>
            </w:r>
          </w:p>
        </w:tc>
        <w:tc>
          <w:tcPr>
            <w:tcW w:w="6079" w:type="dxa"/>
            <w:shd w:val="clear" w:color="auto" w:fill="1F497D" w:themeFill="text2"/>
          </w:tcPr>
          <w:p w14:paraId="07E47D58" w14:textId="77777777" w:rsidR="00F50BF4" w:rsidRPr="009069B3" w:rsidRDefault="00F50BF4" w:rsidP="00C8159A">
            <w:pPr>
              <w:autoSpaceDE w:val="0"/>
              <w:autoSpaceDN w:val="0"/>
              <w:adjustRightInd w:val="0"/>
              <w:rPr>
                <w:rFonts w:ascii="Arial" w:hAnsi="Arial" w:cs="Arial"/>
                <w:color w:val="FFFFFF" w:themeColor="background1"/>
              </w:rPr>
            </w:pPr>
            <w:r w:rsidRPr="009069B3">
              <w:rPr>
                <w:rFonts w:ascii="Arial" w:hAnsi="Arial" w:cs="Arial"/>
                <w:b/>
                <w:color w:val="FFFFFF" w:themeColor="background1"/>
              </w:rPr>
              <w:t>NYSED Evaluation Feedback:</w:t>
            </w:r>
          </w:p>
        </w:tc>
      </w:tr>
      <w:tr w:rsidR="00F50BF4" w14:paraId="60312CEA" w14:textId="77777777" w:rsidTr="00C8159A">
        <w:tc>
          <w:tcPr>
            <w:tcW w:w="4135" w:type="dxa"/>
          </w:tcPr>
          <w:p w14:paraId="32F6040E" w14:textId="77777777" w:rsidR="001052F4" w:rsidRDefault="00F73A8E" w:rsidP="001052F4">
            <w:pPr>
              <w:rPr>
                <w:rFonts w:ascii="Arial" w:hAnsi="Arial" w:cs="Arial"/>
                <w:bCs/>
                <w:color w:val="1F497D" w:themeColor="text2"/>
              </w:rPr>
            </w:pPr>
            <w:sdt>
              <w:sdtPr>
                <w:rPr>
                  <w:rFonts w:ascii="Arial" w:hAnsi="Arial" w:cs="Arial"/>
                  <w:bCs/>
                  <w:color w:val="1F497D" w:themeColor="text2"/>
                </w:rPr>
                <w:id w:val="958997077"/>
                <w14:checkbox>
                  <w14:checked w14:val="0"/>
                  <w14:checkedState w14:val="2612" w14:font="MS Gothic"/>
                  <w14:uncheckedState w14:val="2610" w14:font="MS Gothic"/>
                </w14:checkbox>
              </w:sdtPr>
              <w:sdtEndPr/>
              <w:sdtContent>
                <w:r w:rsidR="001052F4">
                  <w:rPr>
                    <w:rFonts w:ascii="MS Gothic" w:eastAsia="MS Gothic" w:hAnsi="MS Gothic" w:cs="Arial" w:hint="eastAsia"/>
                    <w:bCs/>
                    <w:color w:val="1F497D" w:themeColor="text2"/>
                  </w:rPr>
                  <w:t>☐</w:t>
                </w:r>
              </w:sdtContent>
            </w:sdt>
            <w:r w:rsidR="001052F4" w:rsidRPr="00712C97">
              <w:rPr>
                <w:rFonts w:ascii="Arial" w:hAnsi="Arial" w:cs="Arial"/>
                <w:bCs/>
                <w:color w:val="1F497D" w:themeColor="text2"/>
              </w:rPr>
              <w:t xml:space="preserve"> Not Applicable</w:t>
            </w:r>
          </w:p>
          <w:p w14:paraId="71763C9E" w14:textId="39FDB672" w:rsidR="00F50BF4" w:rsidRPr="003366C4" w:rsidRDefault="00F73A8E" w:rsidP="00C8159A">
            <w:pPr>
              <w:rPr>
                <w:rFonts w:ascii="Arial" w:hAnsi="Arial" w:cs="Arial"/>
                <w:bCs/>
                <w:color w:val="1F497D" w:themeColor="text2"/>
              </w:rPr>
            </w:pPr>
            <w:sdt>
              <w:sdtPr>
                <w:rPr>
                  <w:rFonts w:ascii="Arial" w:hAnsi="Arial" w:cs="Arial"/>
                  <w:bCs/>
                  <w:color w:val="1F497D" w:themeColor="text2"/>
                </w:rPr>
                <w:id w:val="1483270734"/>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Non-Compliance</w:t>
            </w:r>
          </w:p>
          <w:p w14:paraId="60006AEA" w14:textId="77777777" w:rsidR="00F50BF4" w:rsidRPr="003366C4" w:rsidRDefault="00F73A8E" w:rsidP="00C8159A">
            <w:pPr>
              <w:rPr>
                <w:rFonts w:ascii="Arial" w:hAnsi="Arial" w:cs="Arial"/>
                <w:bCs/>
                <w:color w:val="1F497D" w:themeColor="text2"/>
              </w:rPr>
            </w:pPr>
            <w:sdt>
              <w:sdtPr>
                <w:rPr>
                  <w:rFonts w:ascii="Arial" w:hAnsi="Arial" w:cs="Arial"/>
                  <w:bCs/>
                  <w:color w:val="1F497D" w:themeColor="text2"/>
                </w:rPr>
                <w:id w:val="836033688"/>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Minimal Compliance</w:t>
            </w:r>
          </w:p>
          <w:p w14:paraId="0B12740B" w14:textId="77777777" w:rsidR="00F50BF4" w:rsidRPr="003366C4" w:rsidRDefault="00F73A8E" w:rsidP="00C8159A">
            <w:pPr>
              <w:rPr>
                <w:rFonts w:ascii="Arial" w:hAnsi="Arial" w:cs="Arial"/>
                <w:bCs/>
                <w:color w:val="1F497D" w:themeColor="text2"/>
              </w:rPr>
            </w:pPr>
            <w:sdt>
              <w:sdtPr>
                <w:rPr>
                  <w:rFonts w:ascii="Arial" w:hAnsi="Arial" w:cs="Arial"/>
                  <w:bCs/>
                  <w:color w:val="1F497D" w:themeColor="text2"/>
                </w:rPr>
                <w:id w:val="298114722"/>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Limited Compliance</w:t>
            </w:r>
          </w:p>
          <w:p w14:paraId="5DFA8616" w14:textId="77777777" w:rsidR="00F50BF4" w:rsidRPr="003366C4" w:rsidRDefault="00F73A8E" w:rsidP="00C8159A">
            <w:pPr>
              <w:rPr>
                <w:rFonts w:ascii="Arial" w:hAnsi="Arial" w:cs="Arial"/>
                <w:bCs/>
                <w:color w:val="1F497D" w:themeColor="text2"/>
              </w:rPr>
            </w:pPr>
            <w:sdt>
              <w:sdtPr>
                <w:rPr>
                  <w:rFonts w:ascii="Arial" w:hAnsi="Arial" w:cs="Arial"/>
                  <w:bCs/>
                  <w:color w:val="1F497D" w:themeColor="text2"/>
                </w:rPr>
                <w:id w:val="1388838588"/>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Acceptable Compliance</w:t>
            </w:r>
          </w:p>
          <w:p w14:paraId="6EF6EDC1" w14:textId="77777777" w:rsidR="00F50BF4" w:rsidRPr="003366C4" w:rsidRDefault="00F73A8E" w:rsidP="00C8159A">
            <w:pPr>
              <w:rPr>
                <w:rFonts w:ascii="Arial" w:hAnsi="Arial" w:cs="Arial"/>
                <w:bCs/>
                <w:color w:val="1F497D" w:themeColor="text2"/>
              </w:rPr>
            </w:pPr>
            <w:sdt>
              <w:sdtPr>
                <w:rPr>
                  <w:rFonts w:ascii="Arial" w:hAnsi="Arial" w:cs="Arial"/>
                  <w:bCs/>
                  <w:color w:val="1F497D" w:themeColor="text2"/>
                </w:rPr>
                <w:id w:val="-748114662"/>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w:t>
            </w:r>
            <w:r w:rsidR="00F50BF4">
              <w:rPr>
                <w:rFonts w:ascii="Arial" w:hAnsi="Arial" w:cs="Arial"/>
                <w:bCs/>
                <w:color w:val="1F497D" w:themeColor="text2"/>
              </w:rPr>
              <w:t>Comprehensive Compliance</w:t>
            </w:r>
          </w:p>
          <w:p w14:paraId="120BF74F" w14:textId="77777777" w:rsidR="00F50BF4" w:rsidRPr="009069B3" w:rsidRDefault="00F73A8E" w:rsidP="00C8159A">
            <w:pPr>
              <w:rPr>
                <w:rFonts w:ascii="Arial" w:hAnsi="Arial" w:cs="Arial"/>
                <w:bCs/>
                <w:color w:val="1F497D" w:themeColor="text2"/>
              </w:rPr>
            </w:pPr>
            <w:sdt>
              <w:sdtPr>
                <w:rPr>
                  <w:rFonts w:ascii="Arial" w:hAnsi="Arial" w:cs="Arial"/>
                  <w:bCs/>
                  <w:color w:val="1F497D" w:themeColor="text2"/>
                </w:rPr>
                <w:id w:val="869114244"/>
                <w14:checkbox>
                  <w14:checked w14:val="0"/>
                  <w14:checkedState w14:val="2612" w14:font="MS Gothic"/>
                  <w14:uncheckedState w14:val="2610" w14:font="MS Gothic"/>
                </w14:checkbox>
              </w:sdtPr>
              <w:sdtEndPr/>
              <w:sdtContent>
                <w:r w:rsidR="00F50BF4" w:rsidRPr="003366C4">
                  <w:rPr>
                    <w:rFonts w:ascii="MS Gothic" w:eastAsia="MS Gothic" w:hAnsi="MS Gothic" w:cs="Arial" w:hint="eastAsia"/>
                    <w:bCs/>
                    <w:color w:val="1F497D" w:themeColor="text2"/>
                  </w:rPr>
                  <w:t>☐</w:t>
                </w:r>
              </w:sdtContent>
            </w:sdt>
            <w:r w:rsidR="00F50BF4" w:rsidRPr="003366C4">
              <w:rPr>
                <w:rFonts w:ascii="Arial" w:hAnsi="Arial" w:cs="Arial"/>
                <w:bCs/>
                <w:color w:val="1F497D" w:themeColor="text2"/>
              </w:rPr>
              <w:t xml:space="preserve"> Enhanced Compliance</w:t>
            </w:r>
          </w:p>
        </w:tc>
        <w:tc>
          <w:tcPr>
            <w:tcW w:w="6079" w:type="dxa"/>
          </w:tcPr>
          <w:p w14:paraId="701B3E47" w14:textId="77777777" w:rsidR="00F50BF4" w:rsidRDefault="00F50BF4" w:rsidP="00C8159A">
            <w:pPr>
              <w:autoSpaceDE w:val="0"/>
              <w:autoSpaceDN w:val="0"/>
              <w:adjustRightInd w:val="0"/>
              <w:rPr>
                <w:rFonts w:ascii="Arial" w:hAnsi="Arial" w:cs="Arial"/>
              </w:rPr>
            </w:pPr>
            <w:r w:rsidRPr="009069B3">
              <w:rPr>
                <w:rFonts w:ascii="Arial" w:hAnsi="Arial" w:cs="Arial"/>
                <w:bCs/>
                <w:color w:val="1F497D" w:themeColor="text2"/>
              </w:rPr>
              <w:t>[Date]</w:t>
            </w:r>
            <w:r>
              <w:rPr>
                <w:rFonts w:ascii="Arial" w:hAnsi="Arial" w:cs="Arial"/>
                <w:bCs/>
                <w:color w:val="1F497D" w:themeColor="text2"/>
              </w:rPr>
              <w:t xml:space="preserve">: </w:t>
            </w:r>
          </w:p>
        </w:tc>
      </w:tr>
    </w:tbl>
    <w:p w14:paraId="3C117061" w14:textId="56AE5E46" w:rsidR="009E044A" w:rsidRDefault="009E044A" w:rsidP="0014200E">
      <w:pPr>
        <w:rPr>
          <w:rFonts w:ascii="Arial" w:hAnsi="Arial" w:cs="Arial"/>
          <w:iCs/>
          <w:color w:val="403152" w:themeColor="accent4" w:themeShade="80"/>
        </w:rPr>
      </w:pPr>
    </w:p>
    <w:p w14:paraId="4A625FAF" w14:textId="5AE6DABB" w:rsidR="00865148" w:rsidRDefault="00865148">
      <w:pPr>
        <w:rPr>
          <w:rFonts w:ascii="Arial" w:hAnsi="Arial" w:cs="Arial"/>
          <w:iCs/>
          <w:color w:val="403152" w:themeColor="accent4" w:themeShade="80"/>
        </w:rPr>
      </w:pPr>
      <w:r>
        <w:rPr>
          <w:rFonts w:ascii="Arial" w:hAnsi="Arial" w:cs="Arial"/>
          <w:iCs/>
          <w:color w:val="403152" w:themeColor="accent4" w:themeShade="80"/>
        </w:rPr>
        <w:br w:type="page"/>
      </w:r>
    </w:p>
    <w:p w14:paraId="65621B83" w14:textId="77777777" w:rsidR="00A653A9" w:rsidRDefault="00A653A9">
      <w:pPr>
        <w:rPr>
          <w:b/>
        </w:rPr>
      </w:pPr>
    </w:p>
    <w:tbl>
      <w:tblPr>
        <w:tblStyle w:val="TableGrid"/>
        <w:tblW w:w="10440" w:type="dxa"/>
        <w:tblInd w:w="-95" w:type="dxa"/>
        <w:shd w:val="clear" w:color="auto" w:fill="FFE7FF"/>
        <w:tblLook w:val="04A0" w:firstRow="1" w:lastRow="0" w:firstColumn="1" w:lastColumn="0" w:noHBand="0" w:noVBand="1"/>
      </w:tblPr>
      <w:tblGrid>
        <w:gridCol w:w="10440"/>
      </w:tblGrid>
      <w:tr w:rsidR="0014576B" w14:paraId="1E3E1CF2" w14:textId="77777777" w:rsidTr="00F65786">
        <w:tc>
          <w:tcPr>
            <w:tcW w:w="10440" w:type="dxa"/>
            <w:shd w:val="clear" w:color="auto" w:fill="FFE7FF"/>
          </w:tcPr>
          <w:p w14:paraId="108A21C4" w14:textId="53304D34" w:rsidR="0014576B" w:rsidRPr="00892023" w:rsidRDefault="00E04D97" w:rsidP="00892023">
            <w:pPr>
              <w:contextualSpacing/>
              <w:jc w:val="both"/>
              <w:rPr>
                <w:rFonts w:eastAsiaTheme="minorHAnsi" w:cstheme="minorBidi"/>
              </w:rPr>
            </w:pPr>
            <w:bookmarkStart w:id="25" w:name="_Hlk89710559"/>
            <w:r w:rsidRPr="00892023">
              <w:rPr>
                <w:rFonts w:ascii="Arial" w:hAnsi="Arial" w:cs="Arial"/>
                <w:b/>
              </w:rPr>
              <w:t xml:space="preserve">RELATED RESOURCES </w:t>
            </w:r>
            <w:r w:rsidR="00976CCE" w:rsidRPr="00892023">
              <w:rPr>
                <w:rFonts w:ascii="Arial" w:hAnsi="Arial" w:cs="Arial"/>
                <w:b/>
              </w:rPr>
              <w:t>–</w:t>
            </w:r>
            <w:r w:rsidRPr="00892023">
              <w:rPr>
                <w:rFonts w:ascii="Arial" w:hAnsi="Arial" w:cs="Arial"/>
                <w:color w:val="363F8C"/>
                <w:sz w:val="28"/>
                <w:szCs w:val="28"/>
              </w:rPr>
              <w:t xml:space="preserve"> </w:t>
            </w:r>
            <w:r w:rsidR="00976CCE" w:rsidRPr="00892023">
              <w:rPr>
                <w:rFonts w:ascii="Arial" w:hAnsi="Arial" w:cs="Arial"/>
                <w:b/>
              </w:rPr>
              <w:t>VII. F</w:t>
            </w:r>
            <w:r w:rsidRPr="00892023">
              <w:rPr>
                <w:rFonts w:ascii="Arial" w:hAnsi="Arial" w:cs="Arial"/>
                <w:b/>
              </w:rPr>
              <w:t>amily Engagement &amp; Support, and Partnerships with Non-profit, Community, and Educational Institutions</w:t>
            </w:r>
            <w:r w:rsidR="00892023">
              <w:rPr>
                <w:rFonts w:ascii="Arial" w:hAnsi="Arial" w:cs="Arial"/>
                <w:b/>
              </w:rPr>
              <w:t xml:space="preserve"> </w:t>
            </w:r>
            <w:r w:rsidR="006A3258" w:rsidRPr="00190F53">
              <w:rPr>
                <w:rFonts w:ascii="Arial" w:hAnsi="Arial" w:cs="Arial"/>
              </w:rPr>
              <w:t>NYSED’s Office of Early Learning offers these useful resources to</w:t>
            </w:r>
            <w:r w:rsidR="006A3258">
              <w:rPr>
                <w:rFonts w:ascii="Arial" w:hAnsi="Arial" w:cs="Arial"/>
              </w:rPr>
              <w:t xml:space="preserve"> facilitate implementation and oversight:</w:t>
            </w:r>
          </w:p>
        </w:tc>
      </w:tr>
    </w:tbl>
    <w:p w14:paraId="5225FCAB" w14:textId="3DB0ACBC" w:rsidR="00FF3D84" w:rsidRDefault="00FF3D84">
      <w:pPr>
        <w:rPr>
          <w:b/>
        </w:rPr>
      </w:pPr>
    </w:p>
    <w:p w14:paraId="669B2317" w14:textId="3E11D19C" w:rsidR="00701694" w:rsidRPr="00206260" w:rsidRDefault="00F73A8E" w:rsidP="0007398F">
      <w:pPr>
        <w:numPr>
          <w:ilvl w:val="0"/>
          <w:numId w:val="6"/>
        </w:numPr>
        <w:contextualSpacing/>
        <w:rPr>
          <w:rStyle w:val="Hyperlink"/>
          <w:rFonts w:ascii="Arial" w:hAnsi="Arial" w:cs="Arial"/>
          <w:color w:val="auto"/>
          <w:u w:val="none"/>
        </w:rPr>
      </w:pPr>
      <w:hyperlink r:id="rId172" w:history="1">
        <w:r w:rsidR="00701694" w:rsidRPr="00701694">
          <w:rPr>
            <w:rStyle w:val="Hyperlink"/>
            <w:rFonts w:ascii="Arial" w:hAnsi="Arial" w:cs="Arial"/>
          </w:rPr>
          <w:t>New York State Parent Portal</w:t>
        </w:r>
      </w:hyperlink>
      <w:r w:rsidR="0048143E">
        <w:rPr>
          <w:rStyle w:val="Hyperlink"/>
          <w:rFonts w:ascii="Arial" w:hAnsi="Arial" w:cs="Arial"/>
        </w:rPr>
        <w:t xml:space="preserve"> </w:t>
      </w:r>
    </w:p>
    <w:p w14:paraId="75455D1E" w14:textId="08FFEA7C" w:rsidR="002940FB" w:rsidRPr="00206260" w:rsidRDefault="002940FB" w:rsidP="00FA69C3">
      <w:pPr>
        <w:ind w:left="720"/>
        <w:contextualSpacing/>
        <w:rPr>
          <w:rFonts w:ascii="Arial" w:hAnsi="Arial" w:cs="Arial"/>
        </w:rPr>
      </w:pPr>
      <w:r w:rsidRPr="00206260">
        <w:rPr>
          <w:rFonts w:ascii="Arial" w:hAnsi="Arial" w:cs="Arial"/>
        </w:rPr>
        <w:t>The Council on Children and Families</w:t>
      </w:r>
      <w:r w:rsidR="00341EF4">
        <w:rPr>
          <w:rFonts w:ascii="Arial" w:hAnsi="Arial" w:cs="Arial"/>
        </w:rPr>
        <w:t xml:space="preserve"> (CCF)</w:t>
      </w:r>
      <w:r w:rsidRPr="00206260">
        <w:rPr>
          <w:rFonts w:ascii="Arial" w:hAnsi="Arial" w:cs="Arial"/>
        </w:rPr>
        <w:t xml:space="preserve"> coordinates New York's health, education and human services systems to provide more effective systems of care for children and families. This NYS Parenting website is funded by the Preschool Development Grant Birth through Five Initiative</w:t>
      </w:r>
      <w:r w:rsidR="00E420E5">
        <w:rPr>
          <w:rFonts w:ascii="Arial" w:hAnsi="Arial" w:cs="Arial"/>
        </w:rPr>
        <w:t xml:space="preserve"> </w:t>
      </w:r>
      <w:r w:rsidRPr="00206260">
        <w:rPr>
          <w:rFonts w:ascii="Arial" w:hAnsi="Arial" w:cs="Arial"/>
        </w:rPr>
        <w:t>as a one-stop, digital parent portal for information on parenting, child care options, concerns about child development and how to talk and work together with child</w:t>
      </w:r>
      <w:r w:rsidR="00FA69C3">
        <w:rPr>
          <w:rFonts w:ascii="Arial" w:hAnsi="Arial" w:cs="Arial"/>
        </w:rPr>
        <w:t>ren</w:t>
      </w:r>
      <w:r w:rsidRPr="00206260">
        <w:rPr>
          <w:rFonts w:ascii="Arial" w:hAnsi="Arial" w:cs="Arial"/>
        </w:rPr>
        <w:t>’s teachers.</w:t>
      </w:r>
      <w:r w:rsidR="00341EF4">
        <w:rPr>
          <w:rFonts w:ascii="Arial" w:hAnsi="Arial" w:cs="Arial"/>
        </w:rPr>
        <w:t xml:space="preserve"> CCR</w:t>
      </w:r>
      <w:r w:rsidRPr="00206260">
        <w:rPr>
          <w:rFonts w:ascii="Arial" w:hAnsi="Arial" w:cs="Arial"/>
        </w:rPr>
        <w:t xml:space="preserve"> worked closely with its member agencies to develop each of these main resources:</w:t>
      </w:r>
    </w:p>
    <w:p w14:paraId="01124A6D" w14:textId="77777777" w:rsidR="002940FB" w:rsidRPr="00206260" w:rsidRDefault="00F73A8E" w:rsidP="0007398F">
      <w:pPr>
        <w:numPr>
          <w:ilvl w:val="0"/>
          <w:numId w:val="7"/>
        </w:numPr>
        <w:shd w:val="clear" w:color="auto" w:fill="FFFFFF"/>
        <w:ind w:left="1140"/>
        <w:rPr>
          <w:rFonts w:ascii="Arial" w:hAnsi="Arial" w:cs="Arial"/>
        </w:rPr>
      </w:pPr>
      <w:hyperlink r:id="rId173" w:tgtFrame="_blank" w:history="1">
        <w:r w:rsidR="002940FB" w:rsidRPr="00206260">
          <w:rPr>
            <w:rStyle w:val="Hyperlink"/>
            <w:rFonts w:ascii="Arial" w:hAnsi="Arial" w:cs="Arial"/>
            <w:color w:val="auto"/>
          </w:rPr>
          <w:t>Every Student Present</w:t>
        </w:r>
      </w:hyperlink>
    </w:p>
    <w:p w14:paraId="35BDFB42" w14:textId="77777777" w:rsidR="002940FB" w:rsidRPr="00206260" w:rsidRDefault="00F73A8E" w:rsidP="0007398F">
      <w:pPr>
        <w:numPr>
          <w:ilvl w:val="0"/>
          <w:numId w:val="7"/>
        </w:numPr>
        <w:shd w:val="clear" w:color="auto" w:fill="FFFFFF"/>
        <w:ind w:left="1140"/>
        <w:rPr>
          <w:rFonts w:ascii="Arial" w:hAnsi="Arial" w:cs="Arial"/>
        </w:rPr>
      </w:pPr>
      <w:hyperlink r:id="rId174" w:tgtFrame="_blank" w:history="1">
        <w:r w:rsidR="002940FB" w:rsidRPr="00206260">
          <w:rPr>
            <w:rStyle w:val="Hyperlink"/>
            <w:rFonts w:ascii="Arial" w:hAnsi="Arial" w:cs="Arial"/>
            <w:color w:val="auto"/>
          </w:rPr>
          <w:t>Multiple Systems Navigator</w:t>
        </w:r>
      </w:hyperlink>
      <w:r w:rsidR="002940FB" w:rsidRPr="00206260">
        <w:rPr>
          <w:rFonts w:ascii="Arial" w:hAnsi="Arial" w:cs="Arial"/>
        </w:rPr>
        <w:t> </w:t>
      </w:r>
    </w:p>
    <w:p w14:paraId="545CEDA4" w14:textId="77777777" w:rsidR="002940FB" w:rsidRPr="00206260" w:rsidRDefault="00F73A8E" w:rsidP="0007398F">
      <w:pPr>
        <w:numPr>
          <w:ilvl w:val="0"/>
          <w:numId w:val="7"/>
        </w:numPr>
        <w:shd w:val="clear" w:color="auto" w:fill="FFFFFF"/>
        <w:ind w:left="1140"/>
        <w:rPr>
          <w:rFonts w:ascii="Arial" w:hAnsi="Arial" w:cs="Arial"/>
        </w:rPr>
      </w:pPr>
      <w:hyperlink r:id="rId175" w:tgtFrame="_blank" w:history="1">
        <w:r w:rsidR="002940FB" w:rsidRPr="00206260">
          <w:rPr>
            <w:rStyle w:val="Hyperlink"/>
            <w:rFonts w:ascii="Arial" w:hAnsi="Arial" w:cs="Arial"/>
            <w:color w:val="auto"/>
          </w:rPr>
          <w:t>NYS Parent Guide</w:t>
        </w:r>
      </w:hyperlink>
      <w:r w:rsidR="002940FB" w:rsidRPr="00206260">
        <w:rPr>
          <w:rFonts w:ascii="Arial" w:hAnsi="Arial" w:cs="Arial"/>
        </w:rPr>
        <w:t> </w:t>
      </w:r>
    </w:p>
    <w:p w14:paraId="0C1589A4" w14:textId="77777777" w:rsidR="002940FB" w:rsidRPr="00206260" w:rsidRDefault="00F73A8E" w:rsidP="0007398F">
      <w:pPr>
        <w:numPr>
          <w:ilvl w:val="0"/>
          <w:numId w:val="7"/>
        </w:numPr>
        <w:shd w:val="clear" w:color="auto" w:fill="FFFFFF"/>
        <w:ind w:left="1140"/>
        <w:rPr>
          <w:rFonts w:ascii="Arial" w:hAnsi="Arial" w:cs="Arial"/>
        </w:rPr>
      </w:pPr>
      <w:hyperlink r:id="rId176" w:tgtFrame="_blank" w:history="1">
        <w:r w:rsidR="002940FB" w:rsidRPr="00206260">
          <w:rPr>
            <w:rStyle w:val="Hyperlink"/>
            <w:rFonts w:ascii="Arial" w:hAnsi="Arial" w:cs="Arial"/>
            <w:color w:val="auto"/>
          </w:rPr>
          <w:t>NYS Child Care and After School Care Locator </w:t>
        </w:r>
      </w:hyperlink>
    </w:p>
    <w:p w14:paraId="314E22FC" w14:textId="6C459F78" w:rsidR="002940FB" w:rsidRPr="00206260" w:rsidRDefault="002940FB" w:rsidP="0007398F">
      <w:pPr>
        <w:numPr>
          <w:ilvl w:val="0"/>
          <w:numId w:val="7"/>
        </w:numPr>
        <w:shd w:val="clear" w:color="auto" w:fill="FFFFFF"/>
        <w:ind w:left="1140"/>
        <w:rPr>
          <w:rFonts w:ascii="Arial" w:hAnsi="Arial" w:cs="Arial"/>
        </w:rPr>
      </w:pPr>
      <w:r w:rsidRPr="00206260">
        <w:rPr>
          <w:rFonts w:ascii="Arial" w:hAnsi="Arial" w:cs="Arial"/>
        </w:rPr>
        <w:t>An 8-minute video </w:t>
      </w:r>
      <w:hyperlink r:id="rId177" w:tgtFrame="_blank" w:history="1">
        <w:r w:rsidRPr="00206260">
          <w:rPr>
            <w:rStyle w:val="Hyperlink"/>
            <w:rFonts w:ascii="Arial" w:hAnsi="Arial" w:cs="Arial"/>
            <w:color w:val="auto"/>
          </w:rPr>
          <w:t>Your Child Care Options</w:t>
        </w:r>
      </w:hyperlink>
      <w:r w:rsidRPr="00206260">
        <w:rPr>
          <w:rFonts w:ascii="Arial" w:hAnsi="Arial" w:cs="Arial"/>
        </w:rPr>
        <w:t> describes different settings for child care in New York State.</w:t>
      </w:r>
      <w:r w:rsidR="00BF39CB">
        <w:rPr>
          <w:rFonts w:ascii="Arial" w:hAnsi="Arial" w:cs="Arial"/>
        </w:rPr>
        <w:t xml:space="preserve"> </w:t>
      </w:r>
      <w:r w:rsidRPr="00206260">
        <w:rPr>
          <w:rFonts w:ascii="Arial" w:hAnsi="Arial" w:cs="Arial"/>
        </w:rPr>
        <w:t>This video is from the NYS Office of Children and Family Services.</w:t>
      </w:r>
    </w:p>
    <w:p w14:paraId="1B998979" w14:textId="77777777" w:rsidR="00701694" w:rsidRDefault="00701694" w:rsidP="00701694">
      <w:pPr>
        <w:ind w:left="720"/>
        <w:contextualSpacing/>
        <w:rPr>
          <w:rFonts w:ascii="Arial" w:hAnsi="Arial" w:cs="Arial"/>
        </w:rPr>
      </w:pPr>
    </w:p>
    <w:p w14:paraId="7D2F489E" w14:textId="4C63401C" w:rsidR="00BE0C72" w:rsidRDefault="00F73A8E" w:rsidP="00902775">
      <w:pPr>
        <w:numPr>
          <w:ilvl w:val="0"/>
          <w:numId w:val="3"/>
        </w:numPr>
        <w:contextualSpacing/>
        <w:rPr>
          <w:rStyle w:val="Hyperlink"/>
          <w:rFonts w:ascii="Arial" w:hAnsi="Arial" w:cs="Arial"/>
          <w:color w:val="auto"/>
          <w:u w:val="none"/>
        </w:rPr>
      </w:pPr>
      <w:hyperlink r:id="rId178" w:history="1">
        <w:r w:rsidR="004A08FD" w:rsidRPr="00D720A5">
          <w:rPr>
            <w:rStyle w:val="Hyperlink"/>
            <w:rFonts w:ascii="Arial" w:hAnsi="Arial" w:cs="Arial"/>
          </w:rPr>
          <w:t>NYSED’s Planning for High Quality Prekindergarten Programs</w:t>
        </w:r>
      </w:hyperlink>
      <w:r w:rsidR="00BE0C72" w:rsidRPr="00BE0C72">
        <w:rPr>
          <w:rStyle w:val="Hyperlink"/>
          <w:rFonts w:ascii="Arial" w:hAnsi="Arial" w:cs="Arial"/>
          <w:color w:val="auto"/>
          <w:u w:val="none"/>
        </w:rPr>
        <w:t xml:space="preserve"> </w:t>
      </w:r>
      <w:r w:rsidR="00BE0C72">
        <w:rPr>
          <w:rStyle w:val="Hyperlink"/>
          <w:rFonts w:ascii="Arial" w:hAnsi="Arial" w:cs="Arial"/>
          <w:color w:val="auto"/>
          <w:u w:val="none"/>
        </w:rPr>
        <w:t>This guide provides information on child development, environments, curriculum</w:t>
      </w:r>
      <w:r w:rsidR="000F0F7D">
        <w:rPr>
          <w:rStyle w:val="Hyperlink"/>
          <w:rFonts w:ascii="Arial" w:hAnsi="Arial" w:cs="Arial"/>
          <w:color w:val="auto"/>
          <w:u w:val="none"/>
        </w:rPr>
        <w:t>,</w:t>
      </w:r>
      <w:r w:rsidR="00BE0C72">
        <w:rPr>
          <w:rStyle w:val="Hyperlink"/>
          <w:rFonts w:ascii="Arial" w:hAnsi="Arial" w:cs="Arial"/>
          <w:color w:val="auto"/>
          <w:u w:val="none"/>
        </w:rPr>
        <w:t xml:space="preserve"> and instruction for prekindergarten students.</w:t>
      </w:r>
    </w:p>
    <w:p w14:paraId="0CB6E25E" w14:textId="77777777" w:rsidR="00EB6ABD" w:rsidRDefault="00EB6ABD" w:rsidP="00EB6ABD">
      <w:pPr>
        <w:pStyle w:val="ListParagraph"/>
        <w:rPr>
          <w:rFonts w:ascii="Arial" w:hAnsi="Arial" w:cs="Arial"/>
        </w:rPr>
      </w:pPr>
    </w:p>
    <w:p w14:paraId="6715D31F" w14:textId="6A83341E" w:rsidR="00EB6ABD" w:rsidRPr="00EB6ABD" w:rsidRDefault="00F73A8E" w:rsidP="00902775">
      <w:pPr>
        <w:numPr>
          <w:ilvl w:val="0"/>
          <w:numId w:val="3"/>
        </w:numPr>
        <w:contextualSpacing/>
        <w:rPr>
          <w:rFonts w:ascii="Arial" w:hAnsi="Arial" w:cs="Arial"/>
        </w:rPr>
      </w:pPr>
      <w:hyperlink r:id="rId179" w:history="1">
        <w:r w:rsidR="00EB6ABD" w:rsidRPr="00EB6ABD">
          <w:rPr>
            <w:rStyle w:val="Hyperlink"/>
            <w:rFonts w:ascii="Arial" w:hAnsi="Arial" w:cs="Arial"/>
          </w:rPr>
          <w:t>NYSECAC Developmentally Appropriate Briefs</w:t>
        </w:r>
      </w:hyperlink>
      <w:r w:rsidR="00EB6ABD" w:rsidRPr="00EB6ABD">
        <w:rPr>
          <w:rFonts w:ascii="Arial" w:hAnsi="Arial" w:cs="Arial"/>
        </w:rPr>
        <w:t xml:space="preserve"> These briefs </w:t>
      </w:r>
      <w:r w:rsidR="00892023">
        <w:rPr>
          <w:rFonts w:ascii="Arial" w:hAnsi="Arial" w:cs="Arial"/>
        </w:rPr>
        <w:t>comprise a</w:t>
      </w:r>
      <w:r w:rsidR="00EB6ABD" w:rsidRPr="00EB6ABD">
        <w:rPr>
          <w:rFonts w:ascii="Arial" w:hAnsi="Arial" w:cs="Arial"/>
        </w:rPr>
        <w:t xml:space="preserve"> series that addresses leadership, curriculum, the classroom environment, instruction and interactions, assessment and family engagement, behavior, and play</w:t>
      </w:r>
      <w:r w:rsidR="000F0F7D">
        <w:rPr>
          <w:rFonts w:ascii="Arial" w:hAnsi="Arial" w:cs="Arial"/>
        </w:rPr>
        <w:t>.</w:t>
      </w:r>
    </w:p>
    <w:p w14:paraId="4793DDD8" w14:textId="1A01C7E4" w:rsidR="004A08FD" w:rsidRDefault="004A08FD" w:rsidP="00B1610C">
      <w:pPr>
        <w:contextualSpacing/>
        <w:rPr>
          <w:rFonts w:ascii="Arial" w:hAnsi="Arial" w:cs="Arial"/>
        </w:rPr>
      </w:pPr>
    </w:p>
    <w:p w14:paraId="79B4F07F" w14:textId="15E9EA3F" w:rsidR="00B1610C" w:rsidRPr="00B1610C" w:rsidRDefault="00F73A8E" w:rsidP="0007398F">
      <w:pPr>
        <w:pStyle w:val="ListParagraph"/>
        <w:numPr>
          <w:ilvl w:val="0"/>
          <w:numId w:val="8"/>
        </w:numPr>
        <w:rPr>
          <w:rFonts w:ascii="Arial" w:hAnsi="Arial" w:cs="Arial"/>
          <w:b/>
          <w:bCs/>
        </w:rPr>
      </w:pPr>
      <w:hyperlink r:id="rId180" w:history="1">
        <w:r w:rsidR="00B1610C" w:rsidRPr="00B1610C">
          <w:rPr>
            <w:rStyle w:val="Hyperlink"/>
            <w:rFonts w:ascii="Arial" w:hAnsi="Arial" w:cs="Arial"/>
          </w:rPr>
          <w:t>Parent Brochure- Supporting the Home Language</w:t>
        </w:r>
      </w:hyperlink>
      <w:r w:rsidR="00BF39CB">
        <w:rPr>
          <w:rStyle w:val="Hyperlink"/>
          <w:rFonts w:ascii="Arial" w:hAnsi="Arial" w:cs="Arial"/>
          <w:b/>
          <w:bCs/>
          <w:u w:val="none"/>
        </w:rPr>
        <w:t xml:space="preserve"> </w:t>
      </w:r>
      <w:r w:rsidR="00B1610C" w:rsidRPr="00B1610C">
        <w:rPr>
          <w:rFonts w:ascii="Arial" w:hAnsi="Arial" w:cs="Arial"/>
        </w:rPr>
        <w:t>This brochure was developed for NYSED under the lead of project director Dr. Zoila Morrell of Lehman College. This brochure was developed to inform and empower a community of parents, guardians, and other persons in parental relation and to ensure that all language diverse children continue to develop and maintain their home language.</w:t>
      </w:r>
    </w:p>
    <w:p w14:paraId="10948BC8" w14:textId="38D80944" w:rsidR="00B1610C" w:rsidRDefault="00B1610C" w:rsidP="00B1610C">
      <w:pPr>
        <w:rPr>
          <w:rFonts w:ascii="Arial" w:hAnsi="Arial" w:cs="Arial"/>
          <w:b/>
          <w:bCs/>
        </w:rPr>
      </w:pPr>
    </w:p>
    <w:p w14:paraId="521E3BFC" w14:textId="37CB8BEB" w:rsidR="005D7E22" w:rsidRPr="00B1610C" w:rsidRDefault="00F73A8E" w:rsidP="0007398F">
      <w:pPr>
        <w:pStyle w:val="ListParagraph"/>
        <w:numPr>
          <w:ilvl w:val="0"/>
          <w:numId w:val="8"/>
        </w:numPr>
        <w:rPr>
          <w:rFonts w:ascii="Arial" w:hAnsi="Arial" w:cs="Arial"/>
        </w:rPr>
      </w:pPr>
      <w:hyperlink r:id="rId181" w:history="1">
        <w:r w:rsidR="00B1610C" w:rsidRPr="00B1610C">
          <w:rPr>
            <w:rStyle w:val="Hyperlink"/>
            <w:rFonts w:ascii="Arial" w:hAnsi="Arial" w:cs="Arial"/>
          </w:rPr>
          <w:t>Communicating and Engaging with Families of Multilingual Learners</w:t>
        </w:r>
      </w:hyperlink>
      <w:r w:rsidR="00B1610C" w:rsidRPr="00B1610C">
        <w:rPr>
          <w:rFonts w:ascii="Arial" w:hAnsi="Arial" w:cs="Arial"/>
        </w:rPr>
        <w:t xml:space="preserve"> </w:t>
      </w:r>
      <w:r w:rsidR="00B1610C" w:rsidRPr="00B1610C">
        <w:rPr>
          <w:rFonts w:ascii="Arial" w:hAnsi="Arial" w:cs="Arial"/>
          <w:color w:val="000000"/>
        </w:rPr>
        <w:t xml:space="preserve">This resource was developed by NYSED in conjunction with New York State </w:t>
      </w:r>
      <w:r w:rsidR="00910165">
        <w:rPr>
          <w:rFonts w:ascii="Arial" w:hAnsi="Arial" w:cs="Arial"/>
          <w:color w:val="000000"/>
        </w:rPr>
        <w:t>School District</w:t>
      </w:r>
      <w:r w:rsidR="00B1610C" w:rsidRPr="00B1610C">
        <w:rPr>
          <w:rFonts w:ascii="Arial" w:hAnsi="Arial" w:cs="Arial"/>
          <w:color w:val="000000"/>
        </w:rPr>
        <w:t xml:space="preserve"> leaders.</w:t>
      </w:r>
      <w:r w:rsidR="00BF39CB">
        <w:rPr>
          <w:rFonts w:ascii="Arial" w:hAnsi="Arial" w:cs="Arial"/>
          <w:color w:val="000000"/>
        </w:rPr>
        <w:t xml:space="preserve"> </w:t>
      </w:r>
      <w:r w:rsidR="00B1610C" w:rsidRPr="00B1610C">
        <w:rPr>
          <w:rFonts w:ascii="Arial" w:hAnsi="Arial" w:cs="Arial"/>
          <w:color w:val="000000"/>
        </w:rPr>
        <w:t>It focuses on providing high leverage practices for educators on how to maintain and promote an ongoing communication and engagement with the parents of multilingual learners.</w:t>
      </w:r>
    </w:p>
    <w:p w14:paraId="6CF0190C" w14:textId="77777777" w:rsidR="005D7E22" w:rsidRPr="0087228D" w:rsidRDefault="005D7E22" w:rsidP="005D7E22">
      <w:pPr>
        <w:rPr>
          <w:rFonts w:ascii="Arial" w:hAnsi="Arial" w:cs="Arial"/>
        </w:rPr>
      </w:pPr>
    </w:p>
    <w:p w14:paraId="10CC4534" w14:textId="6731B233" w:rsidR="005D7E22" w:rsidRPr="005D7E22" w:rsidRDefault="00F73A8E" w:rsidP="0007398F">
      <w:pPr>
        <w:pStyle w:val="ListParagraph"/>
        <w:numPr>
          <w:ilvl w:val="0"/>
          <w:numId w:val="6"/>
        </w:numPr>
        <w:rPr>
          <w:rFonts w:ascii="Arial" w:hAnsi="Arial" w:cs="Arial"/>
          <w:color w:val="000000"/>
          <w:shd w:val="clear" w:color="auto" w:fill="FFFFFF"/>
        </w:rPr>
      </w:pPr>
      <w:hyperlink r:id="rId182" w:history="1">
        <w:r w:rsidR="005D7E22" w:rsidRPr="005D7E22">
          <w:rPr>
            <w:rStyle w:val="Hyperlink"/>
            <w:rFonts w:ascii="Arial" w:hAnsi="Arial" w:cs="Arial"/>
          </w:rPr>
          <w:t>Ready for La Escuela: School Readiness and the Languages of Instruction in Kindergarten</w:t>
        </w:r>
      </w:hyperlink>
      <w:r w:rsidR="005D7E22" w:rsidRPr="000F797D">
        <w:rPr>
          <w:rFonts w:ascii="Arial" w:hAnsi="Arial" w:cs="Arial"/>
        </w:rPr>
        <w:t xml:space="preserve"> </w:t>
      </w:r>
      <w:r w:rsidR="005D7E22" w:rsidRPr="000F797D">
        <w:rPr>
          <w:rFonts w:ascii="Arial" w:hAnsi="Arial" w:cs="Arial"/>
          <w:color w:val="000000"/>
          <w:shd w:val="clear" w:color="auto" w:fill="FFFFFF"/>
        </w:rPr>
        <w:t xml:space="preserve">Tazi (Morell), Zoila PhD (2014) </w:t>
      </w:r>
      <w:r w:rsidR="005D7E22" w:rsidRPr="000F797D">
        <w:rPr>
          <w:rStyle w:val="Emphasis"/>
          <w:rFonts w:ascii="Arial" w:hAnsi="Arial" w:cs="Arial"/>
          <w:color w:val="000000"/>
          <w:bdr w:val="none" w:sz="0" w:space="0" w:color="auto" w:frame="1"/>
          <w:shd w:val="clear" w:color="auto" w:fill="FFFFFF"/>
        </w:rPr>
        <w:t>Journal of Multilingual Education Research</w:t>
      </w:r>
      <w:r w:rsidR="005D7E22" w:rsidRPr="000F797D">
        <w:rPr>
          <w:rFonts w:ascii="Arial" w:hAnsi="Arial" w:cs="Arial"/>
          <w:color w:val="000000"/>
          <w:shd w:val="clear" w:color="auto" w:fill="FFFFFF"/>
        </w:rPr>
        <w:t xml:space="preserve">: </w:t>
      </w:r>
      <w:r w:rsidR="005D7E22" w:rsidRPr="000F797D">
        <w:rPr>
          <w:rFonts w:ascii="Arial" w:hAnsi="Arial" w:cs="Arial"/>
          <w:color w:val="000000"/>
          <w:shd w:val="clear" w:color="auto" w:fill="FFFFFF"/>
        </w:rPr>
        <w:lastRenderedPageBreak/>
        <w:t>Vol. 5, Article 3.</w:t>
      </w:r>
      <w:r w:rsidR="005D7E22">
        <w:rPr>
          <w:rFonts w:ascii="Arial" w:hAnsi="Arial" w:cs="Arial"/>
          <w:color w:val="000000"/>
          <w:shd w:val="clear" w:color="auto" w:fill="FFFFFF"/>
        </w:rPr>
        <w:t xml:space="preserve"> </w:t>
      </w:r>
      <w:r w:rsidR="005D7E22" w:rsidRPr="005D7E22">
        <w:rPr>
          <w:rFonts w:ascii="Arial" w:hAnsi="Arial" w:cs="Arial"/>
          <w:color w:val="000000"/>
          <w:shd w:val="clear" w:color="auto" w:fill="FFFFFF"/>
        </w:rPr>
        <w:t xml:space="preserve">Morell presents a study of a New York </w:t>
      </w:r>
      <w:r w:rsidR="00D23CD0">
        <w:rPr>
          <w:rFonts w:ascii="Arial" w:hAnsi="Arial" w:cs="Arial"/>
          <w:color w:val="000000"/>
          <w:shd w:val="clear" w:color="auto" w:fill="FFFFFF"/>
        </w:rPr>
        <w:t>s</w:t>
      </w:r>
      <w:r w:rsidR="00910165">
        <w:rPr>
          <w:rFonts w:ascii="Arial" w:hAnsi="Arial" w:cs="Arial"/>
          <w:color w:val="000000"/>
          <w:shd w:val="clear" w:color="auto" w:fill="FFFFFF"/>
        </w:rPr>
        <w:t xml:space="preserve">chool </w:t>
      </w:r>
      <w:r w:rsidR="00D23CD0">
        <w:rPr>
          <w:rFonts w:ascii="Arial" w:hAnsi="Arial" w:cs="Arial"/>
          <w:color w:val="000000"/>
          <w:shd w:val="clear" w:color="auto" w:fill="FFFFFF"/>
        </w:rPr>
        <w:t>d</w:t>
      </w:r>
      <w:r w:rsidR="00910165">
        <w:rPr>
          <w:rFonts w:ascii="Arial" w:hAnsi="Arial" w:cs="Arial"/>
          <w:color w:val="000000"/>
          <w:shd w:val="clear" w:color="auto" w:fill="FFFFFF"/>
        </w:rPr>
        <w:t>istrict</w:t>
      </w:r>
      <w:r w:rsidR="005D7E22" w:rsidRPr="005D7E22">
        <w:rPr>
          <w:rFonts w:ascii="Arial" w:hAnsi="Arial" w:cs="Arial"/>
          <w:color w:val="000000"/>
          <w:shd w:val="clear" w:color="auto" w:fill="FFFFFF"/>
        </w:rPr>
        <w:t xml:space="preserve"> that offered both bilingual and English-only instruction to Spanish speaking kindergartners.</w:t>
      </w:r>
      <w:r w:rsidR="00BF39CB">
        <w:rPr>
          <w:rFonts w:ascii="Arial" w:hAnsi="Arial" w:cs="Arial"/>
          <w:color w:val="000000"/>
          <w:shd w:val="clear" w:color="auto" w:fill="FFFFFF"/>
        </w:rPr>
        <w:t xml:space="preserve"> </w:t>
      </w:r>
      <w:r w:rsidR="005D7E22" w:rsidRPr="005D7E22">
        <w:rPr>
          <w:rFonts w:ascii="Arial" w:hAnsi="Arial" w:cs="Arial"/>
          <w:color w:val="000000"/>
          <w:shd w:val="clear" w:color="auto" w:fill="FFFFFF"/>
        </w:rPr>
        <w:t>Children who received bilingual instruction in kindergarten were found to be four times more likely to be rated as Very Ready for School in four out of five developmental domains than the children who received instruction only in English.</w:t>
      </w:r>
      <w:r w:rsidR="00BF39CB">
        <w:rPr>
          <w:rFonts w:ascii="Arial" w:hAnsi="Arial" w:cs="Arial"/>
          <w:color w:val="000000"/>
          <w:shd w:val="clear" w:color="auto" w:fill="FFFFFF"/>
        </w:rPr>
        <w:t xml:space="preserve"> </w:t>
      </w:r>
      <w:r w:rsidR="005D7E22" w:rsidRPr="005D7E22">
        <w:rPr>
          <w:rFonts w:ascii="Arial" w:hAnsi="Arial" w:cs="Arial"/>
        </w:rPr>
        <w:t>All the children benefitted from attending kindergarten, but these findings suggest that bilingual instruction for Spanish-speaking children was a more effective approach to enhance their school readiness.</w:t>
      </w:r>
    </w:p>
    <w:p w14:paraId="20AE0682" w14:textId="77777777" w:rsidR="005D7E22" w:rsidRDefault="005D7E22" w:rsidP="005D7E22">
      <w:pPr>
        <w:pStyle w:val="ListParagraph"/>
        <w:rPr>
          <w:rFonts w:ascii="Arial" w:hAnsi="Arial" w:cs="Arial"/>
        </w:rPr>
      </w:pPr>
    </w:p>
    <w:p w14:paraId="1569A47C" w14:textId="4EE5FD65" w:rsidR="005D7E22" w:rsidRDefault="005D7E22" w:rsidP="005D7E22">
      <w:pPr>
        <w:ind w:left="720"/>
        <w:contextualSpacing/>
        <w:rPr>
          <w:rFonts w:ascii="Arial" w:hAnsi="Arial" w:cs="Arial"/>
        </w:rPr>
      </w:pPr>
    </w:p>
    <w:p w14:paraId="6836F56A" w14:textId="142BF34D" w:rsidR="001052F4" w:rsidRDefault="001052F4" w:rsidP="005D7E22">
      <w:pPr>
        <w:ind w:left="720"/>
        <w:contextualSpacing/>
        <w:rPr>
          <w:rFonts w:ascii="Arial" w:hAnsi="Arial" w:cs="Arial"/>
        </w:rPr>
      </w:pPr>
    </w:p>
    <w:p w14:paraId="75218A84" w14:textId="513406C7" w:rsidR="001052F4" w:rsidRDefault="001052F4" w:rsidP="005D7E22">
      <w:pPr>
        <w:ind w:left="720"/>
        <w:contextualSpacing/>
        <w:rPr>
          <w:rFonts w:ascii="Arial" w:hAnsi="Arial" w:cs="Arial"/>
        </w:rPr>
      </w:pPr>
    </w:p>
    <w:p w14:paraId="53F4CE71" w14:textId="4BEE7BE7" w:rsidR="001052F4" w:rsidRDefault="001052F4" w:rsidP="005D7E22">
      <w:pPr>
        <w:ind w:left="720"/>
        <w:contextualSpacing/>
        <w:rPr>
          <w:rFonts w:ascii="Arial" w:hAnsi="Arial" w:cs="Arial"/>
        </w:rPr>
      </w:pPr>
    </w:p>
    <w:p w14:paraId="36B0DE41" w14:textId="2157227E" w:rsidR="001052F4" w:rsidRPr="001052F4" w:rsidRDefault="001052F4" w:rsidP="001052F4">
      <w:pPr>
        <w:ind w:left="720"/>
        <w:contextualSpacing/>
        <w:jc w:val="center"/>
        <w:rPr>
          <w:rFonts w:ascii="Arial" w:hAnsi="Arial" w:cs="Arial"/>
          <w:sz w:val="56"/>
          <w:szCs w:val="56"/>
        </w:rPr>
      </w:pPr>
      <w:r w:rsidRPr="001052F4">
        <w:rPr>
          <w:rFonts w:ascii="Arial" w:hAnsi="Arial" w:cs="Arial"/>
          <w:sz w:val="56"/>
          <w:szCs w:val="56"/>
        </w:rPr>
        <w:sym w:font="Wingdings" w:char="F09B"/>
      </w:r>
    </w:p>
    <w:bookmarkEnd w:id="25"/>
    <w:p w14:paraId="42176E39" w14:textId="05915CD8" w:rsidR="002630E2" w:rsidRPr="007D6A65" w:rsidRDefault="002630E2">
      <w:pPr>
        <w:rPr>
          <w:sz w:val="10"/>
          <w:szCs w:val="10"/>
        </w:rPr>
      </w:pPr>
    </w:p>
    <w:sectPr w:rsidR="002630E2" w:rsidRPr="007D6A65" w:rsidSect="002D5873">
      <w:headerReference w:type="even" r:id="rId183"/>
      <w:headerReference w:type="default" r:id="rId184"/>
      <w:footerReference w:type="even" r:id="rId185"/>
      <w:footerReference w:type="default" r:id="rId186"/>
      <w:headerReference w:type="first" r:id="rId187"/>
      <w:footerReference w:type="first" r:id="rId18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142D" w14:textId="77777777" w:rsidR="00233BB4" w:rsidRDefault="00233BB4" w:rsidP="00FE6C52">
      <w:r>
        <w:separator/>
      </w:r>
    </w:p>
  </w:endnote>
  <w:endnote w:type="continuationSeparator" w:id="0">
    <w:p w14:paraId="6DF86EA5" w14:textId="77777777" w:rsidR="00233BB4" w:rsidRDefault="00233BB4" w:rsidP="00FE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7A8D" w14:textId="77777777" w:rsidR="00566115" w:rsidRDefault="00566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12E7" w14:textId="77777777" w:rsidR="00B44404" w:rsidRDefault="00B44404" w:rsidP="000231BB">
    <w:pPr>
      <w:pStyle w:val="Footer"/>
      <w:jc w:val="center"/>
      <w:rPr>
        <w:sz w:val="20"/>
        <w:szCs w:val="20"/>
      </w:rPr>
    </w:pPr>
    <w:r w:rsidRPr="000231BB">
      <w:rPr>
        <w:sz w:val="20"/>
        <w:szCs w:val="20"/>
      </w:rPr>
      <w:t>New York State Education Department’s Office of Early Learning (OEL)</w:t>
    </w:r>
  </w:p>
  <w:p w14:paraId="1DC9EFC7" w14:textId="158C1388" w:rsidR="00B44404" w:rsidRPr="000231BB" w:rsidRDefault="00B44404">
    <w:pPr>
      <w:pStyle w:val="Footer"/>
      <w:rPr>
        <w:sz w:val="20"/>
        <w:szCs w:val="20"/>
      </w:rPr>
    </w:pPr>
    <w:r>
      <w:rPr>
        <w:sz w:val="20"/>
        <w:szCs w:val="20"/>
      </w:rPr>
      <w:t xml:space="preserve">Updated </w:t>
    </w:r>
    <w:r w:rsidR="00D1741B">
      <w:rPr>
        <w:sz w:val="20"/>
        <w:szCs w:val="20"/>
      </w:rPr>
      <w:t>3</w:t>
    </w:r>
    <w:r>
      <w:rPr>
        <w:sz w:val="20"/>
        <w:szCs w:val="20"/>
      </w:rPr>
      <w:t>/</w:t>
    </w:r>
    <w:r w:rsidR="00D1741B">
      <w:rPr>
        <w:sz w:val="20"/>
        <w:szCs w:val="20"/>
      </w:rPr>
      <w:t>5</w:t>
    </w:r>
    <w:r>
      <w:rPr>
        <w:sz w:val="20"/>
        <w:szCs w:val="20"/>
      </w:rPr>
      <w:t>/</w:t>
    </w:r>
    <w:r w:rsidRPr="000231BB">
      <w:rPr>
        <w:sz w:val="20"/>
        <w:szCs w:val="20"/>
      </w:rPr>
      <w:t>20</w:t>
    </w:r>
    <w:r>
      <w:rPr>
        <w:sz w:val="20"/>
        <w:szCs w:val="20"/>
      </w:rPr>
      <w:t>22</w:t>
    </w:r>
    <w:r w:rsidR="0023684A">
      <w:rPr>
        <w:sz w:val="20"/>
        <w:szCs w:val="20"/>
      </w:rPr>
      <w:t xml:space="preserve"> 7</w:t>
    </w:r>
    <w:r w:rsidR="00D1741B">
      <w:rPr>
        <w:sz w:val="20"/>
        <w:szCs w:val="20"/>
      </w:rPr>
      <w:t>sm</w:t>
    </w:r>
    <w:r>
      <w:rPr>
        <w:sz w:val="20"/>
        <w:szCs w:val="20"/>
      </w:rPr>
      <w:t xml:space="preserve">                         </w:t>
    </w:r>
    <w:hyperlink r:id="rId1" w:history="1">
      <w:r w:rsidRPr="00252D61">
        <w:rPr>
          <w:rStyle w:val="Hyperlink"/>
          <w:sz w:val="20"/>
          <w:szCs w:val="20"/>
        </w:rPr>
        <w:t>http://www.nysed.gov/early-learning</w:t>
      </w:r>
    </w:hyperlink>
    <w:r>
      <w:t xml:space="preserve">         </w:t>
    </w:r>
    <w:r>
      <w:rPr>
        <w:sz w:val="20"/>
        <w:szCs w:val="20"/>
      </w:rPr>
      <w:t xml:space="preserve">                     </w:t>
    </w:r>
    <w:r w:rsidRPr="00252D61">
      <w:rPr>
        <w:sz w:val="20"/>
        <w:szCs w:val="20"/>
      </w:rPr>
      <w:t xml:space="preserve">                      </w:t>
    </w:r>
    <w:r w:rsidRPr="000231BB">
      <w:rPr>
        <w:sz w:val="20"/>
        <w:szCs w:val="20"/>
      </w:rPr>
      <w:t xml:space="preserve">Page </w:t>
    </w:r>
    <w:r w:rsidRPr="000231BB">
      <w:rPr>
        <w:sz w:val="20"/>
        <w:szCs w:val="20"/>
      </w:rPr>
      <w:fldChar w:fldCharType="begin"/>
    </w:r>
    <w:r w:rsidRPr="000231BB">
      <w:rPr>
        <w:sz w:val="20"/>
        <w:szCs w:val="20"/>
      </w:rPr>
      <w:instrText xml:space="preserve"> PAGE   \* MERGEFORMAT </w:instrText>
    </w:r>
    <w:r w:rsidRPr="000231BB">
      <w:rPr>
        <w:sz w:val="20"/>
        <w:szCs w:val="20"/>
      </w:rPr>
      <w:fldChar w:fldCharType="separate"/>
    </w:r>
    <w:r>
      <w:rPr>
        <w:noProof/>
        <w:sz w:val="20"/>
        <w:szCs w:val="20"/>
      </w:rPr>
      <w:t>16</w:t>
    </w:r>
    <w:r w:rsidRPr="000231BB">
      <w:rPr>
        <w:sz w:val="20"/>
        <w:szCs w:val="20"/>
      </w:rPr>
      <w:fldChar w:fldCharType="end"/>
    </w:r>
    <w:r w:rsidRPr="000231BB">
      <w:rPr>
        <w:sz w:val="20"/>
        <w:szCs w:val="20"/>
      </w:rPr>
      <w:t xml:space="preserve"> of </w:t>
    </w:r>
    <w:r w:rsidRPr="000231BB">
      <w:rPr>
        <w:sz w:val="20"/>
        <w:szCs w:val="20"/>
      </w:rPr>
      <w:fldChar w:fldCharType="begin"/>
    </w:r>
    <w:r w:rsidRPr="000231BB">
      <w:rPr>
        <w:sz w:val="20"/>
        <w:szCs w:val="20"/>
      </w:rPr>
      <w:instrText xml:space="preserve"> SECTIONPAGES   \* MERGEFORMAT </w:instrText>
    </w:r>
    <w:r w:rsidRPr="000231BB">
      <w:rPr>
        <w:sz w:val="20"/>
        <w:szCs w:val="20"/>
      </w:rPr>
      <w:fldChar w:fldCharType="separate"/>
    </w:r>
    <w:r w:rsidR="00F73A8E">
      <w:rPr>
        <w:noProof/>
        <w:sz w:val="20"/>
        <w:szCs w:val="20"/>
      </w:rPr>
      <w:t>75</w:t>
    </w:r>
    <w:r w:rsidRPr="000231BB">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05B0" w14:textId="77777777" w:rsidR="00566115" w:rsidRDefault="0056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397E" w14:textId="77777777" w:rsidR="00233BB4" w:rsidRDefault="00233BB4" w:rsidP="00FE6C52">
      <w:r>
        <w:separator/>
      </w:r>
    </w:p>
  </w:footnote>
  <w:footnote w:type="continuationSeparator" w:id="0">
    <w:p w14:paraId="08C348EA" w14:textId="77777777" w:rsidR="00233BB4" w:rsidRDefault="00233BB4" w:rsidP="00FE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8DC9" w14:textId="77777777" w:rsidR="00566115" w:rsidRDefault="00566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8C3A" w14:textId="2C6E4B42" w:rsidR="00B44404" w:rsidRPr="009D083D" w:rsidRDefault="00B44404" w:rsidP="00790E8F">
    <w:pPr>
      <w:widowControl w:val="0"/>
      <w:autoSpaceDE w:val="0"/>
      <w:autoSpaceDN w:val="0"/>
      <w:jc w:val="center"/>
      <w:rPr>
        <w:rFonts w:eastAsia="Book Antiqua"/>
        <w:b/>
        <w:bCs/>
        <w:sz w:val="32"/>
        <w:szCs w:val="32"/>
      </w:rPr>
    </w:pPr>
    <w:r w:rsidRPr="009D083D">
      <w:rPr>
        <w:rFonts w:eastAsia="Book Antiqua"/>
        <w:b/>
        <w:bCs/>
        <w:sz w:val="32"/>
        <w:szCs w:val="32"/>
      </w:rPr>
      <w:t xml:space="preserve">New York State-Administered </w:t>
    </w:r>
    <w:r>
      <w:rPr>
        <w:rFonts w:eastAsia="Book Antiqua"/>
        <w:b/>
        <w:bCs/>
        <w:sz w:val="32"/>
        <w:szCs w:val="32"/>
      </w:rPr>
      <w:t>Prekindergarten Program</w:t>
    </w:r>
    <w:r w:rsidRPr="009D083D">
      <w:rPr>
        <w:rFonts w:eastAsia="Book Antiqua"/>
        <w:b/>
        <w:bCs/>
        <w:sz w:val="32"/>
        <w:szCs w:val="32"/>
      </w:rPr>
      <w:t xml:space="preserve"> </w:t>
    </w:r>
  </w:p>
  <w:p w14:paraId="7F1E5E37" w14:textId="58E96D4D" w:rsidR="00B44404" w:rsidRPr="009D083D" w:rsidRDefault="00617530" w:rsidP="00790E8F">
    <w:pPr>
      <w:widowControl w:val="0"/>
      <w:autoSpaceDE w:val="0"/>
      <w:autoSpaceDN w:val="0"/>
      <w:jc w:val="center"/>
      <w:rPr>
        <w:rFonts w:eastAsia="Book Antiqua"/>
        <w:b/>
        <w:bCs/>
        <w:sz w:val="32"/>
        <w:szCs w:val="32"/>
      </w:rPr>
    </w:pPr>
    <w:r w:rsidRPr="00617530">
      <w:rPr>
        <w:rFonts w:eastAsia="Book Antiqua"/>
        <w:b/>
        <w:bCs/>
        <w:color w:val="FF0000"/>
        <w:sz w:val="32"/>
        <w:szCs w:val="32"/>
      </w:rPr>
      <w:t xml:space="preserve">2022-2023 </w:t>
    </w:r>
    <w:r w:rsidR="00B44404">
      <w:rPr>
        <w:rFonts w:eastAsia="Book Antiqua"/>
        <w:b/>
        <w:bCs/>
        <w:sz w:val="32"/>
        <w:szCs w:val="32"/>
      </w:rPr>
      <w:t>Quality Assurance Protocol (QAP)</w:t>
    </w:r>
  </w:p>
  <w:p w14:paraId="19D4C813" w14:textId="5D6BD958" w:rsidR="00B44404" w:rsidRPr="002358B6" w:rsidRDefault="00B44404" w:rsidP="00790E8F">
    <w:pPr>
      <w:widowControl w:val="0"/>
      <w:autoSpaceDE w:val="0"/>
      <w:autoSpaceDN w:val="0"/>
      <w:jc w:val="center"/>
      <w:rPr>
        <w:rFonts w:eastAsia="Book Antiqua"/>
        <w:b/>
        <w:bCs/>
        <w:i/>
        <w:iCs/>
        <w:color w:val="365F91" w:themeColor="accent1" w:themeShade="BF"/>
      </w:rPr>
    </w:pPr>
    <w:r w:rsidRPr="002358B6">
      <w:rPr>
        <w:rFonts w:eastAsia="Book Antiqua"/>
        <w:b/>
        <w:bCs/>
        <w:i/>
        <w:iCs/>
        <w:color w:val="365F91" w:themeColor="accent1" w:themeShade="BF"/>
      </w:rPr>
      <w:t xml:space="preserve">For </w:t>
    </w:r>
    <w:hyperlink r:id="rId1" w:history="1">
      <w:r w:rsidRPr="00EF3343">
        <w:rPr>
          <w:rStyle w:val="Hyperlink"/>
          <w:rFonts w:eastAsia="Book Antiqua"/>
          <w:b/>
          <w:bCs/>
          <w:i/>
          <w:iCs/>
        </w:rPr>
        <w:t>NYS Education Law Section 3602-ee</w:t>
      </w:r>
    </w:hyperlink>
    <w:r w:rsidRPr="002358B6">
      <w:rPr>
        <w:rFonts w:eastAsia="Book Antiqua"/>
        <w:b/>
        <w:bCs/>
        <w:i/>
        <w:iCs/>
        <w:color w:val="365F91" w:themeColor="accent1" w:themeShade="BF"/>
      </w:rPr>
      <w:t xml:space="preserve"> Grant-funded Prekindergarten (PreK) Programs </w:t>
    </w:r>
  </w:p>
  <w:p w14:paraId="7B1CE05B" w14:textId="280F982D" w:rsidR="00B44404" w:rsidRPr="00865148" w:rsidRDefault="00B44404" w:rsidP="00EF3343">
    <w:pPr>
      <w:widowControl w:val="0"/>
      <w:autoSpaceDE w:val="0"/>
      <w:autoSpaceDN w:val="0"/>
      <w:jc w:val="center"/>
      <w:rPr>
        <w:rFonts w:eastAsia="Book Antiqua"/>
        <w:b/>
        <w:bCs/>
        <w:i/>
        <w:iCs/>
        <w:color w:val="365F91" w:themeColor="accent1" w:themeShade="BF"/>
        <w:sz w:val="18"/>
        <w:szCs w:val="18"/>
      </w:rPr>
    </w:pPr>
    <w:r w:rsidRPr="00EF3343">
      <w:rPr>
        <w:rFonts w:eastAsia="Book Antiqua"/>
        <w:b/>
        <w:bCs/>
        <w:i/>
        <w:iCs/>
        <w:color w:val="365F91" w:themeColor="accent1" w:themeShade="BF"/>
      </w:rPr>
      <w:t xml:space="preserve">Initially Awarded to </w:t>
    </w:r>
    <w:r w:rsidR="00910165">
      <w:rPr>
        <w:rFonts w:eastAsia="Book Antiqua"/>
        <w:b/>
        <w:bCs/>
        <w:i/>
        <w:iCs/>
        <w:color w:val="365F91" w:themeColor="accent1" w:themeShade="BF"/>
      </w:rPr>
      <w:t>School District</w:t>
    </w:r>
    <w:r w:rsidRPr="00EF3343">
      <w:rPr>
        <w:rFonts w:eastAsia="Book Antiqua"/>
        <w:b/>
        <w:bCs/>
        <w:i/>
        <w:iCs/>
        <w:color w:val="365F91" w:themeColor="accent1" w:themeShade="BF"/>
      </w:rPr>
      <w:t>s in School Years 2014-2015 and 2021-2022</w:t>
    </w:r>
    <w:r w:rsidRPr="00865148">
      <w:rPr>
        <w:rFonts w:ascii="Arial" w:hAnsi="Arial" w:cs="Arial"/>
        <w:noProof/>
        <w:sz w:val="18"/>
        <w:szCs w:val="18"/>
      </w:rPr>
      <mc:AlternateContent>
        <mc:Choice Requires="wps">
          <w:drawing>
            <wp:inline distT="0" distB="0" distL="0" distR="0" wp14:anchorId="1FF1ED70" wp14:editId="1CB3406A">
              <wp:extent cx="6448508" cy="0"/>
              <wp:effectExtent l="0" t="19050" r="9525" b="1905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50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7EC83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" strokeweight="3pt">
              <w10:anchorlock/>
            </v:line>
          </w:pict>
        </mc:Fallback>
      </mc:AlternateContent>
    </w:r>
  </w:p>
  <w:p w14:paraId="77E4D3D2" w14:textId="3752409E" w:rsidR="00B44404" w:rsidRPr="00865148" w:rsidRDefault="00B44404" w:rsidP="00790E8F">
    <w:pPr>
      <w:widowControl w:val="0"/>
      <w:autoSpaceDE w:val="0"/>
      <w:autoSpaceDN w:val="0"/>
      <w:jc w:val="center"/>
      <w:rPr>
        <w:rFonts w:ascii="Book Antiqua" w:eastAsia="Book Antiqua" w:hAnsi="Book Antiqua" w:cs="Book Antiqua"/>
        <w:sz w:val="18"/>
        <w:szCs w:val="18"/>
        <w:u w:val="single"/>
      </w:rPr>
    </w:pPr>
    <w:r w:rsidRPr="00865148">
      <w:rPr>
        <w:rFonts w:ascii="Book Antiqua" w:eastAsia="Book Antiqua" w:hAnsi="Book Antiqua" w:cs="Book Antiqua"/>
        <w:sz w:val="18"/>
        <w:szCs w:val="18"/>
        <w:u w:val="single"/>
      </w:rPr>
      <w:t>Please complete using MS Word and submit to NYSED via email.  Google docs/drive cannot be accepted</w:t>
    </w:r>
    <w:r>
      <w:rPr>
        <w:rFonts w:ascii="Book Antiqua" w:eastAsia="Book Antiqua" w:hAnsi="Book Antiqua" w:cs="Book Antiqua"/>
        <w:sz w:val="18"/>
        <w:szCs w:val="18"/>
        <w:u w:val="single"/>
      </w:rPr>
      <w:t>.</w:t>
    </w:r>
    <w:r w:rsidRPr="00865148">
      <w:rPr>
        <w:rFonts w:ascii="Book Antiqua" w:eastAsia="Book Antiqua" w:hAnsi="Book Antiqua" w:cs="Book Antiqua"/>
        <w:sz w:val="18"/>
        <w:szCs w:val="18"/>
        <w:u w:val="single"/>
      </w:rPr>
      <w:t xml:space="preserve"> Thank you.</w:t>
    </w:r>
  </w:p>
  <w:p w14:paraId="31B5B060" w14:textId="77777777" w:rsidR="00B44404" w:rsidRPr="008F628C" w:rsidRDefault="00B44404">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FC87" w14:textId="77777777" w:rsidR="00566115" w:rsidRDefault="0056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625"/>
    <w:multiLevelType w:val="hybridMultilevel"/>
    <w:tmpl w:val="BC5E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151D0"/>
    <w:multiLevelType w:val="hybridMultilevel"/>
    <w:tmpl w:val="9E3A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81CE3"/>
    <w:multiLevelType w:val="hybridMultilevel"/>
    <w:tmpl w:val="D2268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A7AE3"/>
    <w:multiLevelType w:val="hybridMultilevel"/>
    <w:tmpl w:val="02A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E6B55"/>
    <w:multiLevelType w:val="hybridMultilevel"/>
    <w:tmpl w:val="C3A2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C6925"/>
    <w:multiLevelType w:val="hybridMultilevel"/>
    <w:tmpl w:val="FC3C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431EA"/>
    <w:multiLevelType w:val="hybridMultilevel"/>
    <w:tmpl w:val="90663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D90EC4"/>
    <w:multiLevelType w:val="hybridMultilevel"/>
    <w:tmpl w:val="57EEAFEC"/>
    <w:lvl w:ilvl="0" w:tplc="CF9E7830">
      <w:start w:val="1"/>
      <w:numFmt w:val="decimal"/>
      <w:lvlText w:val="%1."/>
      <w:lvlJc w:val="left"/>
      <w:pPr>
        <w:ind w:left="270" w:hanging="360"/>
      </w:pPr>
      <w:rPr>
        <w:rFonts w:hint="default"/>
        <w:b/>
        <w:bCs/>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4357AF8"/>
    <w:multiLevelType w:val="hybridMultilevel"/>
    <w:tmpl w:val="87F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31312"/>
    <w:multiLevelType w:val="hybridMultilevel"/>
    <w:tmpl w:val="AF48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C51B6"/>
    <w:multiLevelType w:val="hybridMultilevel"/>
    <w:tmpl w:val="6C9896E2"/>
    <w:lvl w:ilvl="0" w:tplc="CF9E7830">
      <w:start w:val="1"/>
      <w:numFmt w:val="decimal"/>
      <w:lvlText w:val="%1."/>
      <w:lvlJc w:val="left"/>
      <w:pPr>
        <w:ind w:left="270" w:hanging="360"/>
      </w:pPr>
      <w:rPr>
        <w:rFonts w:hint="default"/>
        <w:b/>
        <w:bCs/>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239C3D7E"/>
    <w:multiLevelType w:val="hybridMultilevel"/>
    <w:tmpl w:val="0448BAC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29927CB5"/>
    <w:multiLevelType w:val="hybridMultilevel"/>
    <w:tmpl w:val="EB0CC8F2"/>
    <w:lvl w:ilvl="0" w:tplc="CF9E7830">
      <w:start w:val="1"/>
      <w:numFmt w:val="decimal"/>
      <w:lvlText w:val="%1."/>
      <w:lvlJc w:val="left"/>
      <w:pPr>
        <w:ind w:left="270" w:hanging="360"/>
      </w:pPr>
      <w:rPr>
        <w:rFonts w:hint="default"/>
        <w:b/>
        <w:bCs/>
      </w:rPr>
    </w:lvl>
    <w:lvl w:ilvl="1" w:tplc="04090001">
      <w:start w:val="1"/>
      <w:numFmt w:val="bullet"/>
      <w:lvlText w:val=""/>
      <w:lvlJc w:val="left"/>
      <w:pPr>
        <w:ind w:left="990" w:hanging="360"/>
      </w:pPr>
      <w:rPr>
        <w:rFonts w:ascii="Symbol" w:hAnsi="Symbol" w:hint="default"/>
      </w:rPr>
    </w:lvl>
    <w:lvl w:ilvl="2" w:tplc="04090003">
      <w:start w:val="1"/>
      <w:numFmt w:val="bullet"/>
      <w:lvlText w:val="o"/>
      <w:lvlJc w:val="left"/>
      <w:pPr>
        <w:ind w:left="1710" w:hanging="180"/>
      </w:pPr>
      <w:rPr>
        <w:rFonts w:ascii="Courier New" w:hAnsi="Courier New" w:cs="Courier New"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A262A06"/>
    <w:multiLevelType w:val="hybridMultilevel"/>
    <w:tmpl w:val="675CC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6FA3"/>
    <w:multiLevelType w:val="hybridMultilevel"/>
    <w:tmpl w:val="C28E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D6AEB"/>
    <w:multiLevelType w:val="hybridMultilevel"/>
    <w:tmpl w:val="246E0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E3A54"/>
    <w:multiLevelType w:val="hybridMultilevel"/>
    <w:tmpl w:val="538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84E0B"/>
    <w:multiLevelType w:val="hybridMultilevel"/>
    <w:tmpl w:val="8A8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47793"/>
    <w:multiLevelType w:val="hybridMultilevel"/>
    <w:tmpl w:val="2B5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15964"/>
    <w:multiLevelType w:val="hybridMultilevel"/>
    <w:tmpl w:val="48EAA4B4"/>
    <w:lvl w:ilvl="0" w:tplc="10AACF92">
      <w:start w:val="1"/>
      <w:numFmt w:val="decimal"/>
      <w:lvlText w:val="%1."/>
      <w:lvlJc w:val="left"/>
      <w:pPr>
        <w:ind w:left="720" w:hanging="360"/>
      </w:pPr>
      <w:rPr>
        <w:rFonts w:ascii="Arial" w:eastAsia="Times New Roman" w:hAnsi="Arial" w:cs="Arial"/>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23CF8"/>
    <w:multiLevelType w:val="hybridMultilevel"/>
    <w:tmpl w:val="48F69070"/>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1" w15:restartNumberingAfterBreak="0">
    <w:nsid w:val="44FF21BE"/>
    <w:multiLevelType w:val="hybridMultilevel"/>
    <w:tmpl w:val="F49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F43F5"/>
    <w:multiLevelType w:val="hybridMultilevel"/>
    <w:tmpl w:val="B25295C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552A769D"/>
    <w:multiLevelType w:val="multilevel"/>
    <w:tmpl w:val="7E4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02619"/>
    <w:multiLevelType w:val="hybridMultilevel"/>
    <w:tmpl w:val="6D80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85926"/>
    <w:multiLevelType w:val="hybridMultilevel"/>
    <w:tmpl w:val="B61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606C1"/>
    <w:multiLevelType w:val="hybridMultilevel"/>
    <w:tmpl w:val="1E84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6029B"/>
    <w:multiLevelType w:val="hybridMultilevel"/>
    <w:tmpl w:val="813A25BA"/>
    <w:lvl w:ilvl="0" w:tplc="10AACF92">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C0EB3"/>
    <w:multiLevelType w:val="hybridMultilevel"/>
    <w:tmpl w:val="2778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E0CBD"/>
    <w:multiLevelType w:val="hybridMultilevel"/>
    <w:tmpl w:val="DC5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6437FC"/>
    <w:multiLevelType w:val="hybridMultilevel"/>
    <w:tmpl w:val="F3E2DD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15:restartNumberingAfterBreak="0">
    <w:nsid w:val="6DFD4D41"/>
    <w:multiLevelType w:val="hybridMultilevel"/>
    <w:tmpl w:val="31FA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D03B3"/>
    <w:multiLevelType w:val="hybridMultilevel"/>
    <w:tmpl w:val="302E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96A20"/>
    <w:multiLevelType w:val="hybridMultilevel"/>
    <w:tmpl w:val="83A252AE"/>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7260560E">
      <w:start w:val="1"/>
      <w:numFmt w:val="lowerRoman"/>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A434B2"/>
    <w:multiLevelType w:val="hybridMultilevel"/>
    <w:tmpl w:val="D7080C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6"/>
  </w:num>
  <w:num w:numId="3">
    <w:abstractNumId w:val="6"/>
  </w:num>
  <w:num w:numId="4">
    <w:abstractNumId w:val="11"/>
  </w:num>
  <w:num w:numId="5">
    <w:abstractNumId w:val="33"/>
  </w:num>
  <w:num w:numId="6">
    <w:abstractNumId w:val="32"/>
  </w:num>
  <w:num w:numId="7">
    <w:abstractNumId w:val="23"/>
  </w:num>
  <w:num w:numId="8">
    <w:abstractNumId w:val="9"/>
  </w:num>
  <w:num w:numId="9">
    <w:abstractNumId w:val="26"/>
  </w:num>
  <w:num w:numId="10">
    <w:abstractNumId w:val="29"/>
  </w:num>
  <w:num w:numId="11">
    <w:abstractNumId w:val="22"/>
  </w:num>
  <w:num w:numId="12">
    <w:abstractNumId w:val="28"/>
  </w:num>
  <w:num w:numId="13">
    <w:abstractNumId w:val="2"/>
  </w:num>
  <w:num w:numId="14">
    <w:abstractNumId w:val="4"/>
  </w:num>
  <w:num w:numId="15">
    <w:abstractNumId w:val="15"/>
  </w:num>
  <w:num w:numId="16">
    <w:abstractNumId w:val="25"/>
  </w:num>
  <w:num w:numId="17">
    <w:abstractNumId w:val="30"/>
  </w:num>
  <w:num w:numId="18">
    <w:abstractNumId w:val="24"/>
  </w:num>
  <w:num w:numId="19">
    <w:abstractNumId w:val="18"/>
  </w:num>
  <w:num w:numId="20">
    <w:abstractNumId w:val="0"/>
  </w:num>
  <w:num w:numId="21">
    <w:abstractNumId w:val="14"/>
  </w:num>
  <w:num w:numId="22">
    <w:abstractNumId w:val="1"/>
  </w:num>
  <w:num w:numId="23">
    <w:abstractNumId w:val="21"/>
  </w:num>
  <w:num w:numId="24">
    <w:abstractNumId w:val="31"/>
  </w:num>
  <w:num w:numId="25">
    <w:abstractNumId w:val="17"/>
  </w:num>
  <w:num w:numId="26">
    <w:abstractNumId w:val="5"/>
  </w:num>
  <w:num w:numId="27">
    <w:abstractNumId w:val="27"/>
  </w:num>
  <w:num w:numId="28">
    <w:abstractNumId w:val="19"/>
  </w:num>
  <w:num w:numId="29">
    <w:abstractNumId w:val="13"/>
  </w:num>
  <w:num w:numId="30">
    <w:abstractNumId w:val="10"/>
  </w:num>
  <w:num w:numId="31">
    <w:abstractNumId w:val="34"/>
  </w:num>
  <w:num w:numId="32">
    <w:abstractNumId w:val="12"/>
  </w:num>
  <w:num w:numId="33">
    <w:abstractNumId w:val="7"/>
  </w:num>
  <w:num w:numId="34">
    <w:abstractNumId w:val="3"/>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34"/>
    <w:rsid w:val="000002F9"/>
    <w:rsid w:val="0000097D"/>
    <w:rsid w:val="00001788"/>
    <w:rsid w:val="000018F0"/>
    <w:rsid w:val="00001A94"/>
    <w:rsid w:val="000023B5"/>
    <w:rsid w:val="00002F16"/>
    <w:rsid w:val="00005538"/>
    <w:rsid w:val="00006AFF"/>
    <w:rsid w:val="000071D6"/>
    <w:rsid w:val="00007BCE"/>
    <w:rsid w:val="000120D8"/>
    <w:rsid w:val="00012C44"/>
    <w:rsid w:val="000155AD"/>
    <w:rsid w:val="00015895"/>
    <w:rsid w:val="000161D8"/>
    <w:rsid w:val="0001661E"/>
    <w:rsid w:val="000166FB"/>
    <w:rsid w:val="00016C58"/>
    <w:rsid w:val="00016EE6"/>
    <w:rsid w:val="00017784"/>
    <w:rsid w:val="00017AF4"/>
    <w:rsid w:val="00021628"/>
    <w:rsid w:val="00021C3F"/>
    <w:rsid w:val="00022B76"/>
    <w:rsid w:val="00023031"/>
    <w:rsid w:val="000231BB"/>
    <w:rsid w:val="00023522"/>
    <w:rsid w:val="0002432B"/>
    <w:rsid w:val="0002599B"/>
    <w:rsid w:val="00026245"/>
    <w:rsid w:val="00026BCC"/>
    <w:rsid w:val="0003178B"/>
    <w:rsid w:val="00032B65"/>
    <w:rsid w:val="000332B8"/>
    <w:rsid w:val="00033901"/>
    <w:rsid w:val="00034B83"/>
    <w:rsid w:val="00035CE2"/>
    <w:rsid w:val="00035E2A"/>
    <w:rsid w:val="00037813"/>
    <w:rsid w:val="00037918"/>
    <w:rsid w:val="00037F3C"/>
    <w:rsid w:val="000404F3"/>
    <w:rsid w:val="00040AB5"/>
    <w:rsid w:val="000413F4"/>
    <w:rsid w:val="00042116"/>
    <w:rsid w:val="00043922"/>
    <w:rsid w:val="00043CEC"/>
    <w:rsid w:val="000441BB"/>
    <w:rsid w:val="00045241"/>
    <w:rsid w:val="00046953"/>
    <w:rsid w:val="00046F67"/>
    <w:rsid w:val="00046FD4"/>
    <w:rsid w:val="00047626"/>
    <w:rsid w:val="000506E3"/>
    <w:rsid w:val="000508A8"/>
    <w:rsid w:val="00051498"/>
    <w:rsid w:val="000517F7"/>
    <w:rsid w:val="0005220F"/>
    <w:rsid w:val="0005294B"/>
    <w:rsid w:val="00053355"/>
    <w:rsid w:val="00053694"/>
    <w:rsid w:val="000545BB"/>
    <w:rsid w:val="00055687"/>
    <w:rsid w:val="00055EF2"/>
    <w:rsid w:val="0005678F"/>
    <w:rsid w:val="00057CBF"/>
    <w:rsid w:val="000603C4"/>
    <w:rsid w:val="00061A5C"/>
    <w:rsid w:val="00062100"/>
    <w:rsid w:val="0006255E"/>
    <w:rsid w:val="00062836"/>
    <w:rsid w:val="00063EA1"/>
    <w:rsid w:val="00064225"/>
    <w:rsid w:val="0006484A"/>
    <w:rsid w:val="00065318"/>
    <w:rsid w:val="00066484"/>
    <w:rsid w:val="000668E8"/>
    <w:rsid w:val="00066BF5"/>
    <w:rsid w:val="00066CD3"/>
    <w:rsid w:val="0006700C"/>
    <w:rsid w:val="0006734C"/>
    <w:rsid w:val="000700D8"/>
    <w:rsid w:val="000704A5"/>
    <w:rsid w:val="000706C3"/>
    <w:rsid w:val="000718D3"/>
    <w:rsid w:val="0007375F"/>
    <w:rsid w:val="0007398F"/>
    <w:rsid w:val="000744DE"/>
    <w:rsid w:val="00074F98"/>
    <w:rsid w:val="00075767"/>
    <w:rsid w:val="00076A2A"/>
    <w:rsid w:val="00076B16"/>
    <w:rsid w:val="0008020E"/>
    <w:rsid w:val="000803B9"/>
    <w:rsid w:val="0008063F"/>
    <w:rsid w:val="00080677"/>
    <w:rsid w:val="00082BA2"/>
    <w:rsid w:val="00083007"/>
    <w:rsid w:val="000831B1"/>
    <w:rsid w:val="00083EFF"/>
    <w:rsid w:val="00084738"/>
    <w:rsid w:val="0008519F"/>
    <w:rsid w:val="00085405"/>
    <w:rsid w:val="00085DD6"/>
    <w:rsid w:val="0008628D"/>
    <w:rsid w:val="0008661F"/>
    <w:rsid w:val="00086F68"/>
    <w:rsid w:val="00087081"/>
    <w:rsid w:val="00087493"/>
    <w:rsid w:val="000907CA"/>
    <w:rsid w:val="00090C08"/>
    <w:rsid w:val="0009145C"/>
    <w:rsid w:val="00091C52"/>
    <w:rsid w:val="00091D4F"/>
    <w:rsid w:val="00092BB2"/>
    <w:rsid w:val="00092FE6"/>
    <w:rsid w:val="00093197"/>
    <w:rsid w:val="000931F5"/>
    <w:rsid w:val="000944EB"/>
    <w:rsid w:val="00095EEB"/>
    <w:rsid w:val="00096F25"/>
    <w:rsid w:val="00096F57"/>
    <w:rsid w:val="00097369"/>
    <w:rsid w:val="00097408"/>
    <w:rsid w:val="00097BFA"/>
    <w:rsid w:val="000A0F8B"/>
    <w:rsid w:val="000A18AB"/>
    <w:rsid w:val="000A2DBF"/>
    <w:rsid w:val="000A675C"/>
    <w:rsid w:val="000A7E7C"/>
    <w:rsid w:val="000B06BE"/>
    <w:rsid w:val="000B0C46"/>
    <w:rsid w:val="000B0FA4"/>
    <w:rsid w:val="000B1504"/>
    <w:rsid w:val="000B1B0A"/>
    <w:rsid w:val="000B1F46"/>
    <w:rsid w:val="000B2057"/>
    <w:rsid w:val="000B24F8"/>
    <w:rsid w:val="000B300B"/>
    <w:rsid w:val="000B386A"/>
    <w:rsid w:val="000B4968"/>
    <w:rsid w:val="000B5224"/>
    <w:rsid w:val="000B53B3"/>
    <w:rsid w:val="000B5775"/>
    <w:rsid w:val="000B6ED4"/>
    <w:rsid w:val="000B7077"/>
    <w:rsid w:val="000C1D33"/>
    <w:rsid w:val="000C27C9"/>
    <w:rsid w:val="000C2C66"/>
    <w:rsid w:val="000C3576"/>
    <w:rsid w:val="000C5A0E"/>
    <w:rsid w:val="000C65E3"/>
    <w:rsid w:val="000C67E7"/>
    <w:rsid w:val="000C718B"/>
    <w:rsid w:val="000C75CA"/>
    <w:rsid w:val="000D01A0"/>
    <w:rsid w:val="000D2E3B"/>
    <w:rsid w:val="000D379B"/>
    <w:rsid w:val="000D4C84"/>
    <w:rsid w:val="000D5B48"/>
    <w:rsid w:val="000D5D5F"/>
    <w:rsid w:val="000D62D7"/>
    <w:rsid w:val="000D6697"/>
    <w:rsid w:val="000D7429"/>
    <w:rsid w:val="000D7853"/>
    <w:rsid w:val="000D79EF"/>
    <w:rsid w:val="000E08DC"/>
    <w:rsid w:val="000E0D6E"/>
    <w:rsid w:val="000E0DD4"/>
    <w:rsid w:val="000E0FB5"/>
    <w:rsid w:val="000E101C"/>
    <w:rsid w:val="000E17B5"/>
    <w:rsid w:val="000E2265"/>
    <w:rsid w:val="000E2539"/>
    <w:rsid w:val="000E2C7E"/>
    <w:rsid w:val="000E3052"/>
    <w:rsid w:val="000E48F4"/>
    <w:rsid w:val="000E4DF7"/>
    <w:rsid w:val="000E589A"/>
    <w:rsid w:val="000E6BE4"/>
    <w:rsid w:val="000E7B89"/>
    <w:rsid w:val="000F00A4"/>
    <w:rsid w:val="000F0645"/>
    <w:rsid w:val="000F0CAD"/>
    <w:rsid w:val="000F0F7D"/>
    <w:rsid w:val="000F480A"/>
    <w:rsid w:val="000F4C74"/>
    <w:rsid w:val="000F523E"/>
    <w:rsid w:val="000F67D4"/>
    <w:rsid w:val="000F67FD"/>
    <w:rsid w:val="000F68B6"/>
    <w:rsid w:val="000F6A5C"/>
    <w:rsid w:val="000F797D"/>
    <w:rsid w:val="001002F2"/>
    <w:rsid w:val="00100F8B"/>
    <w:rsid w:val="00102F3F"/>
    <w:rsid w:val="001031F1"/>
    <w:rsid w:val="0010325B"/>
    <w:rsid w:val="0010428D"/>
    <w:rsid w:val="00104660"/>
    <w:rsid w:val="001052F4"/>
    <w:rsid w:val="00105573"/>
    <w:rsid w:val="00106C27"/>
    <w:rsid w:val="00107305"/>
    <w:rsid w:val="00107EBE"/>
    <w:rsid w:val="00107F67"/>
    <w:rsid w:val="00110463"/>
    <w:rsid w:val="0011088A"/>
    <w:rsid w:val="001115AA"/>
    <w:rsid w:val="00113812"/>
    <w:rsid w:val="00113CAB"/>
    <w:rsid w:val="00114B6C"/>
    <w:rsid w:val="00120ABF"/>
    <w:rsid w:val="001215A3"/>
    <w:rsid w:val="00121618"/>
    <w:rsid w:val="00122291"/>
    <w:rsid w:val="001224D5"/>
    <w:rsid w:val="001230A7"/>
    <w:rsid w:val="00125339"/>
    <w:rsid w:val="00125597"/>
    <w:rsid w:val="0012646D"/>
    <w:rsid w:val="001267C8"/>
    <w:rsid w:val="00126BB8"/>
    <w:rsid w:val="00126D98"/>
    <w:rsid w:val="00126E63"/>
    <w:rsid w:val="00130D50"/>
    <w:rsid w:val="00131C11"/>
    <w:rsid w:val="00134846"/>
    <w:rsid w:val="0013504A"/>
    <w:rsid w:val="001356AD"/>
    <w:rsid w:val="001363CE"/>
    <w:rsid w:val="0013696A"/>
    <w:rsid w:val="00137678"/>
    <w:rsid w:val="0014005B"/>
    <w:rsid w:val="0014200E"/>
    <w:rsid w:val="001420AA"/>
    <w:rsid w:val="0014292C"/>
    <w:rsid w:val="001431C7"/>
    <w:rsid w:val="001434B9"/>
    <w:rsid w:val="00144DB7"/>
    <w:rsid w:val="001450B3"/>
    <w:rsid w:val="00145553"/>
    <w:rsid w:val="00145758"/>
    <w:rsid w:val="0014576B"/>
    <w:rsid w:val="00146311"/>
    <w:rsid w:val="00146E2F"/>
    <w:rsid w:val="00147E1A"/>
    <w:rsid w:val="0015139B"/>
    <w:rsid w:val="00151DBA"/>
    <w:rsid w:val="00152625"/>
    <w:rsid w:val="00152D68"/>
    <w:rsid w:val="00153C29"/>
    <w:rsid w:val="00154B3F"/>
    <w:rsid w:val="00154C9C"/>
    <w:rsid w:val="001550AA"/>
    <w:rsid w:val="001558E9"/>
    <w:rsid w:val="0015741D"/>
    <w:rsid w:val="001608CA"/>
    <w:rsid w:val="001621DA"/>
    <w:rsid w:val="001623EC"/>
    <w:rsid w:val="001625B8"/>
    <w:rsid w:val="00163772"/>
    <w:rsid w:val="00163C88"/>
    <w:rsid w:val="001646F1"/>
    <w:rsid w:val="0016477C"/>
    <w:rsid w:val="00165E80"/>
    <w:rsid w:val="001664D5"/>
    <w:rsid w:val="00166FF9"/>
    <w:rsid w:val="0016739F"/>
    <w:rsid w:val="00167C46"/>
    <w:rsid w:val="00170133"/>
    <w:rsid w:val="00170605"/>
    <w:rsid w:val="00171168"/>
    <w:rsid w:val="0017116E"/>
    <w:rsid w:val="00171199"/>
    <w:rsid w:val="00171FD6"/>
    <w:rsid w:val="00173180"/>
    <w:rsid w:val="00173511"/>
    <w:rsid w:val="001741EB"/>
    <w:rsid w:val="0017502F"/>
    <w:rsid w:val="00175106"/>
    <w:rsid w:val="00176441"/>
    <w:rsid w:val="0017649F"/>
    <w:rsid w:val="00176AD9"/>
    <w:rsid w:val="00176BE3"/>
    <w:rsid w:val="00176DA4"/>
    <w:rsid w:val="00176FE2"/>
    <w:rsid w:val="001802FD"/>
    <w:rsid w:val="00180522"/>
    <w:rsid w:val="00180C28"/>
    <w:rsid w:val="00180F56"/>
    <w:rsid w:val="00180FD5"/>
    <w:rsid w:val="0018167A"/>
    <w:rsid w:val="0018181D"/>
    <w:rsid w:val="00183904"/>
    <w:rsid w:val="001845C8"/>
    <w:rsid w:val="00184CDB"/>
    <w:rsid w:val="001856C2"/>
    <w:rsid w:val="00185830"/>
    <w:rsid w:val="00185AF8"/>
    <w:rsid w:val="00186956"/>
    <w:rsid w:val="00186BF1"/>
    <w:rsid w:val="0018768A"/>
    <w:rsid w:val="00190B22"/>
    <w:rsid w:val="00190F53"/>
    <w:rsid w:val="00192695"/>
    <w:rsid w:val="00193F9C"/>
    <w:rsid w:val="0019401C"/>
    <w:rsid w:val="00194533"/>
    <w:rsid w:val="00194A5E"/>
    <w:rsid w:val="00195C2E"/>
    <w:rsid w:val="00195FD2"/>
    <w:rsid w:val="00196212"/>
    <w:rsid w:val="00197003"/>
    <w:rsid w:val="00197D29"/>
    <w:rsid w:val="001A2138"/>
    <w:rsid w:val="001A22CD"/>
    <w:rsid w:val="001A37C2"/>
    <w:rsid w:val="001A3A48"/>
    <w:rsid w:val="001A3EB7"/>
    <w:rsid w:val="001A4479"/>
    <w:rsid w:val="001A4632"/>
    <w:rsid w:val="001A4686"/>
    <w:rsid w:val="001A5275"/>
    <w:rsid w:val="001A56C1"/>
    <w:rsid w:val="001A6368"/>
    <w:rsid w:val="001A67AA"/>
    <w:rsid w:val="001A67CD"/>
    <w:rsid w:val="001A6920"/>
    <w:rsid w:val="001A76A2"/>
    <w:rsid w:val="001A7992"/>
    <w:rsid w:val="001B0F65"/>
    <w:rsid w:val="001B12AD"/>
    <w:rsid w:val="001B1895"/>
    <w:rsid w:val="001B19BE"/>
    <w:rsid w:val="001B2754"/>
    <w:rsid w:val="001B2DEC"/>
    <w:rsid w:val="001B2E83"/>
    <w:rsid w:val="001B38CE"/>
    <w:rsid w:val="001B5EDC"/>
    <w:rsid w:val="001B6007"/>
    <w:rsid w:val="001B6A3A"/>
    <w:rsid w:val="001C07BD"/>
    <w:rsid w:val="001C0813"/>
    <w:rsid w:val="001C1CBA"/>
    <w:rsid w:val="001C3ACB"/>
    <w:rsid w:val="001C4942"/>
    <w:rsid w:val="001C5AB8"/>
    <w:rsid w:val="001C7292"/>
    <w:rsid w:val="001C73C1"/>
    <w:rsid w:val="001D09F7"/>
    <w:rsid w:val="001D0D34"/>
    <w:rsid w:val="001D2DFA"/>
    <w:rsid w:val="001D3D02"/>
    <w:rsid w:val="001D4321"/>
    <w:rsid w:val="001D5023"/>
    <w:rsid w:val="001D505F"/>
    <w:rsid w:val="001D51D7"/>
    <w:rsid w:val="001D6746"/>
    <w:rsid w:val="001E01E6"/>
    <w:rsid w:val="001E028F"/>
    <w:rsid w:val="001E04FB"/>
    <w:rsid w:val="001E0838"/>
    <w:rsid w:val="001E126B"/>
    <w:rsid w:val="001E20C3"/>
    <w:rsid w:val="001E2314"/>
    <w:rsid w:val="001E27B5"/>
    <w:rsid w:val="001E3E72"/>
    <w:rsid w:val="001E51F0"/>
    <w:rsid w:val="001E634B"/>
    <w:rsid w:val="001E6FAF"/>
    <w:rsid w:val="001E76D2"/>
    <w:rsid w:val="001F039F"/>
    <w:rsid w:val="001F07CC"/>
    <w:rsid w:val="001F1E84"/>
    <w:rsid w:val="001F2413"/>
    <w:rsid w:val="001F2484"/>
    <w:rsid w:val="001F2572"/>
    <w:rsid w:val="001F2CC0"/>
    <w:rsid w:val="001F313E"/>
    <w:rsid w:val="001F33EC"/>
    <w:rsid w:val="001F4267"/>
    <w:rsid w:val="001F48EC"/>
    <w:rsid w:val="001F4D23"/>
    <w:rsid w:val="001F532E"/>
    <w:rsid w:val="001F5933"/>
    <w:rsid w:val="001F5D24"/>
    <w:rsid w:val="001F78A1"/>
    <w:rsid w:val="00200069"/>
    <w:rsid w:val="00201F28"/>
    <w:rsid w:val="0020227B"/>
    <w:rsid w:val="00202AFB"/>
    <w:rsid w:val="002036AA"/>
    <w:rsid w:val="002041BB"/>
    <w:rsid w:val="00204761"/>
    <w:rsid w:val="00205754"/>
    <w:rsid w:val="00205792"/>
    <w:rsid w:val="0020581F"/>
    <w:rsid w:val="00205DEC"/>
    <w:rsid w:val="00206260"/>
    <w:rsid w:val="0020722E"/>
    <w:rsid w:val="0020759A"/>
    <w:rsid w:val="0021074F"/>
    <w:rsid w:val="002111C9"/>
    <w:rsid w:val="002115C2"/>
    <w:rsid w:val="002119E4"/>
    <w:rsid w:val="002128BD"/>
    <w:rsid w:val="00212F34"/>
    <w:rsid w:val="00213A1D"/>
    <w:rsid w:val="00214E78"/>
    <w:rsid w:val="0021685C"/>
    <w:rsid w:val="00217386"/>
    <w:rsid w:val="002176A0"/>
    <w:rsid w:val="00217831"/>
    <w:rsid w:val="0022016A"/>
    <w:rsid w:val="00220285"/>
    <w:rsid w:val="00220732"/>
    <w:rsid w:val="002207CD"/>
    <w:rsid w:val="002207FF"/>
    <w:rsid w:val="002209E2"/>
    <w:rsid w:val="00220B61"/>
    <w:rsid w:val="0022113D"/>
    <w:rsid w:val="00221BD0"/>
    <w:rsid w:val="00221E03"/>
    <w:rsid w:val="00221EA3"/>
    <w:rsid w:val="00222266"/>
    <w:rsid w:val="00222824"/>
    <w:rsid w:val="00222E62"/>
    <w:rsid w:val="00223801"/>
    <w:rsid w:val="00223C0E"/>
    <w:rsid w:val="00224762"/>
    <w:rsid w:val="002251FA"/>
    <w:rsid w:val="00226AF0"/>
    <w:rsid w:val="00226CB4"/>
    <w:rsid w:val="00230E8A"/>
    <w:rsid w:val="0023101A"/>
    <w:rsid w:val="0023168A"/>
    <w:rsid w:val="002316D4"/>
    <w:rsid w:val="00232ABE"/>
    <w:rsid w:val="00232AD4"/>
    <w:rsid w:val="00232D71"/>
    <w:rsid w:val="00233BB4"/>
    <w:rsid w:val="002346A8"/>
    <w:rsid w:val="00234CDC"/>
    <w:rsid w:val="002358B6"/>
    <w:rsid w:val="0023599D"/>
    <w:rsid w:val="00236295"/>
    <w:rsid w:val="00236440"/>
    <w:rsid w:val="00236536"/>
    <w:rsid w:val="0023684A"/>
    <w:rsid w:val="002370E0"/>
    <w:rsid w:val="00237157"/>
    <w:rsid w:val="0023791B"/>
    <w:rsid w:val="002400EE"/>
    <w:rsid w:val="002416E8"/>
    <w:rsid w:val="00241F11"/>
    <w:rsid w:val="002429F4"/>
    <w:rsid w:val="00242D1C"/>
    <w:rsid w:val="002436DA"/>
    <w:rsid w:val="002439B0"/>
    <w:rsid w:val="002454B4"/>
    <w:rsid w:val="00246330"/>
    <w:rsid w:val="00247F26"/>
    <w:rsid w:val="002508C4"/>
    <w:rsid w:val="00251158"/>
    <w:rsid w:val="002513DA"/>
    <w:rsid w:val="00251D9F"/>
    <w:rsid w:val="002520A2"/>
    <w:rsid w:val="002526FA"/>
    <w:rsid w:val="00252D61"/>
    <w:rsid w:val="002532DE"/>
    <w:rsid w:val="00254063"/>
    <w:rsid w:val="00255C87"/>
    <w:rsid w:val="00256525"/>
    <w:rsid w:val="00256874"/>
    <w:rsid w:val="00256A65"/>
    <w:rsid w:val="002576A5"/>
    <w:rsid w:val="00257DD9"/>
    <w:rsid w:val="00260067"/>
    <w:rsid w:val="0026077B"/>
    <w:rsid w:val="00261166"/>
    <w:rsid w:val="002618B4"/>
    <w:rsid w:val="002626F8"/>
    <w:rsid w:val="00262807"/>
    <w:rsid w:val="00262930"/>
    <w:rsid w:val="002630E2"/>
    <w:rsid w:val="00263FDE"/>
    <w:rsid w:val="0026458C"/>
    <w:rsid w:val="002646E9"/>
    <w:rsid w:val="00264882"/>
    <w:rsid w:val="00264BCF"/>
    <w:rsid w:val="00265B65"/>
    <w:rsid w:val="00265F10"/>
    <w:rsid w:val="002661F9"/>
    <w:rsid w:val="00266AC8"/>
    <w:rsid w:val="00267421"/>
    <w:rsid w:val="00270241"/>
    <w:rsid w:val="00271B32"/>
    <w:rsid w:val="00280695"/>
    <w:rsid w:val="002808CA"/>
    <w:rsid w:val="0028162C"/>
    <w:rsid w:val="0028175B"/>
    <w:rsid w:val="00281A28"/>
    <w:rsid w:val="00282BF1"/>
    <w:rsid w:val="00284B28"/>
    <w:rsid w:val="00284C89"/>
    <w:rsid w:val="00286F54"/>
    <w:rsid w:val="00287290"/>
    <w:rsid w:val="00287308"/>
    <w:rsid w:val="00287584"/>
    <w:rsid w:val="00287BBA"/>
    <w:rsid w:val="002916A2"/>
    <w:rsid w:val="002917BB"/>
    <w:rsid w:val="00291A80"/>
    <w:rsid w:val="00292E30"/>
    <w:rsid w:val="00292E50"/>
    <w:rsid w:val="00293EB5"/>
    <w:rsid w:val="002940FB"/>
    <w:rsid w:val="002942E6"/>
    <w:rsid w:val="00295AC6"/>
    <w:rsid w:val="00295EC4"/>
    <w:rsid w:val="00296328"/>
    <w:rsid w:val="00296C28"/>
    <w:rsid w:val="00296F38"/>
    <w:rsid w:val="00297668"/>
    <w:rsid w:val="002977EE"/>
    <w:rsid w:val="002A15EF"/>
    <w:rsid w:val="002A1B88"/>
    <w:rsid w:val="002A1DC8"/>
    <w:rsid w:val="002A41D7"/>
    <w:rsid w:val="002A56E0"/>
    <w:rsid w:val="002A5E16"/>
    <w:rsid w:val="002A6051"/>
    <w:rsid w:val="002A6583"/>
    <w:rsid w:val="002A665E"/>
    <w:rsid w:val="002A66FB"/>
    <w:rsid w:val="002A68F9"/>
    <w:rsid w:val="002A6904"/>
    <w:rsid w:val="002B023B"/>
    <w:rsid w:val="002B0341"/>
    <w:rsid w:val="002B099A"/>
    <w:rsid w:val="002B2717"/>
    <w:rsid w:val="002B287C"/>
    <w:rsid w:val="002B293D"/>
    <w:rsid w:val="002B3790"/>
    <w:rsid w:val="002B3B39"/>
    <w:rsid w:val="002B3EF3"/>
    <w:rsid w:val="002B40B8"/>
    <w:rsid w:val="002B48D0"/>
    <w:rsid w:val="002B4AE6"/>
    <w:rsid w:val="002B4C46"/>
    <w:rsid w:val="002B6788"/>
    <w:rsid w:val="002B7269"/>
    <w:rsid w:val="002C262E"/>
    <w:rsid w:val="002C2BD5"/>
    <w:rsid w:val="002C2C30"/>
    <w:rsid w:val="002C2FC8"/>
    <w:rsid w:val="002C4755"/>
    <w:rsid w:val="002C4887"/>
    <w:rsid w:val="002C4AB7"/>
    <w:rsid w:val="002C5D79"/>
    <w:rsid w:val="002C5F72"/>
    <w:rsid w:val="002D018F"/>
    <w:rsid w:val="002D0EEB"/>
    <w:rsid w:val="002D1E10"/>
    <w:rsid w:val="002D2175"/>
    <w:rsid w:val="002D2549"/>
    <w:rsid w:val="002D2683"/>
    <w:rsid w:val="002D3D78"/>
    <w:rsid w:val="002D501A"/>
    <w:rsid w:val="002D5873"/>
    <w:rsid w:val="002D73B4"/>
    <w:rsid w:val="002D7564"/>
    <w:rsid w:val="002E0AED"/>
    <w:rsid w:val="002E0D73"/>
    <w:rsid w:val="002E1166"/>
    <w:rsid w:val="002E1699"/>
    <w:rsid w:val="002E24C0"/>
    <w:rsid w:val="002E3560"/>
    <w:rsid w:val="002E3EFD"/>
    <w:rsid w:val="002E46BF"/>
    <w:rsid w:val="002E56C8"/>
    <w:rsid w:val="002E5B81"/>
    <w:rsid w:val="002E7109"/>
    <w:rsid w:val="002F0500"/>
    <w:rsid w:val="002F0E99"/>
    <w:rsid w:val="002F29D7"/>
    <w:rsid w:val="002F3680"/>
    <w:rsid w:val="002F47E2"/>
    <w:rsid w:val="002F6C78"/>
    <w:rsid w:val="002F72AF"/>
    <w:rsid w:val="002F7FD0"/>
    <w:rsid w:val="0030135C"/>
    <w:rsid w:val="00302FF6"/>
    <w:rsid w:val="0030370A"/>
    <w:rsid w:val="00304617"/>
    <w:rsid w:val="00304F08"/>
    <w:rsid w:val="00306004"/>
    <w:rsid w:val="0030658C"/>
    <w:rsid w:val="003069FA"/>
    <w:rsid w:val="003070D9"/>
    <w:rsid w:val="003105C5"/>
    <w:rsid w:val="00310C31"/>
    <w:rsid w:val="00310F83"/>
    <w:rsid w:val="003110ED"/>
    <w:rsid w:val="00312FC2"/>
    <w:rsid w:val="003134C5"/>
    <w:rsid w:val="00313D47"/>
    <w:rsid w:val="00313E34"/>
    <w:rsid w:val="0031417F"/>
    <w:rsid w:val="003157FE"/>
    <w:rsid w:val="00315F10"/>
    <w:rsid w:val="00317BBC"/>
    <w:rsid w:val="0032166A"/>
    <w:rsid w:val="00321869"/>
    <w:rsid w:val="00321A8F"/>
    <w:rsid w:val="00322A85"/>
    <w:rsid w:val="00322F10"/>
    <w:rsid w:val="00323C43"/>
    <w:rsid w:val="00325099"/>
    <w:rsid w:val="00326B4D"/>
    <w:rsid w:val="003273AA"/>
    <w:rsid w:val="00330AA0"/>
    <w:rsid w:val="003313F3"/>
    <w:rsid w:val="003320AF"/>
    <w:rsid w:val="00332A20"/>
    <w:rsid w:val="0033318C"/>
    <w:rsid w:val="00333312"/>
    <w:rsid w:val="00333ADD"/>
    <w:rsid w:val="0033525D"/>
    <w:rsid w:val="00336549"/>
    <w:rsid w:val="003366C4"/>
    <w:rsid w:val="00341ACA"/>
    <w:rsid w:val="00341EF4"/>
    <w:rsid w:val="00342517"/>
    <w:rsid w:val="00343152"/>
    <w:rsid w:val="0034469C"/>
    <w:rsid w:val="003456F6"/>
    <w:rsid w:val="00345EC5"/>
    <w:rsid w:val="00346666"/>
    <w:rsid w:val="0034795F"/>
    <w:rsid w:val="00347BF3"/>
    <w:rsid w:val="0035025A"/>
    <w:rsid w:val="00350D2E"/>
    <w:rsid w:val="00351C2F"/>
    <w:rsid w:val="00351FD2"/>
    <w:rsid w:val="00352844"/>
    <w:rsid w:val="00352E98"/>
    <w:rsid w:val="003555A0"/>
    <w:rsid w:val="0035627E"/>
    <w:rsid w:val="003574E7"/>
    <w:rsid w:val="003575D2"/>
    <w:rsid w:val="0035781D"/>
    <w:rsid w:val="00360BAA"/>
    <w:rsid w:val="00361855"/>
    <w:rsid w:val="003626D4"/>
    <w:rsid w:val="003628C7"/>
    <w:rsid w:val="00363B63"/>
    <w:rsid w:val="00364C9A"/>
    <w:rsid w:val="00367C24"/>
    <w:rsid w:val="0037019F"/>
    <w:rsid w:val="003704E8"/>
    <w:rsid w:val="0037064E"/>
    <w:rsid w:val="003710B0"/>
    <w:rsid w:val="003710E5"/>
    <w:rsid w:val="003712DD"/>
    <w:rsid w:val="00371934"/>
    <w:rsid w:val="0037267E"/>
    <w:rsid w:val="0037290D"/>
    <w:rsid w:val="00373804"/>
    <w:rsid w:val="00373BB1"/>
    <w:rsid w:val="00373F1A"/>
    <w:rsid w:val="00374244"/>
    <w:rsid w:val="003764D4"/>
    <w:rsid w:val="00376CE6"/>
    <w:rsid w:val="00380708"/>
    <w:rsid w:val="00380EBE"/>
    <w:rsid w:val="003821F4"/>
    <w:rsid w:val="003830B0"/>
    <w:rsid w:val="003836B1"/>
    <w:rsid w:val="00383737"/>
    <w:rsid w:val="00383EB2"/>
    <w:rsid w:val="00383EE7"/>
    <w:rsid w:val="0038497F"/>
    <w:rsid w:val="003849F4"/>
    <w:rsid w:val="00387CC5"/>
    <w:rsid w:val="00387EC8"/>
    <w:rsid w:val="00391A3B"/>
    <w:rsid w:val="00391B57"/>
    <w:rsid w:val="00391E6B"/>
    <w:rsid w:val="00393538"/>
    <w:rsid w:val="00393B29"/>
    <w:rsid w:val="00394599"/>
    <w:rsid w:val="00394627"/>
    <w:rsid w:val="003A0BED"/>
    <w:rsid w:val="003A27F0"/>
    <w:rsid w:val="003A389B"/>
    <w:rsid w:val="003A5E47"/>
    <w:rsid w:val="003A651E"/>
    <w:rsid w:val="003A68D0"/>
    <w:rsid w:val="003A6E94"/>
    <w:rsid w:val="003B1C2F"/>
    <w:rsid w:val="003B64C7"/>
    <w:rsid w:val="003B6CC8"/>
    <w:rsid w:val="003B74B7"/>
    <w:rsid w:val="003B7CC6"/>
    <w:rsid w:val="003C1148"/>
    <w:rsid w:val="003C14B5"/>
    <w:rsid w:val="003C14F0"/>
    <w:rsid w:val="003C16A2"/>
    <w:rsid w:val="003C16F5"/>
    <w:rsid w:val="003C190F"/>
    <w:rsid w:val="003C2498"/>
    <w:rsid w:val="003C336B"/>
    <w:rsid w:val="003C442E"/>
    <w:rsid w:val="003C4D7A"/>
    <w:rsid w:val="003C58AE"/>
    <w:rsid w:val="003C5E96"/>
    <w:rsid w:val="003C64ED"/>
    <w:rsid w:val="003C65CB"/>
    <w:rsid w:val="003D0292"/>
    <w:rsid w:val="003D0521"/>
    <w:rsid w:val="003D115B"/>
    <w:rsid w:val="003D146A"/>
    <w:rsid w:val="003D1C2D"/>
    <w:rsid w:val="003D1D56"/>
    <w:rsid w:val="003D1FB0"/>
    <w:rsid w:val="003D1FD1"/>
    <w:rsid w:val="003D3636"/>
    <w:rsid w:val="003D5544"/>
    <w:rsid w:val="003D5B5A"/>
    <w:rsid w:val="003D6B5E"/>
    <w:rsid w:val="003D6C7C"/>
    <w:rsid w:val="003D70CF"/>
    <w:rsid w:val="003D7D48"/>
    <w:rsid w:val="003E0157"/>
    <w:rsid w:val="003E1238"/>
    <w:rsid w:val="003E145A"/>
    <w:rsid w:val="003E173C"/>
    <w:rsid w:val="003E1F36"/>
    <w:rsid w:val="003E20B4"/>
    <w:rsid w:val="003E3286"/>
    <w:rsid w:val="003E3A60"/>
    <w:rsid w:val="003E3D9A"/>
    <w:rsid w:val="003E542C"/>
    <w:rsid w:val="003E58C9"/>
    <w:rsid w:val="003E5B70"/>
    <w:rsid w:val="003E6057"/>
    <w:rsid w:val="003E6434"/>
    <w:rsid w:val="003E6754"/>
    <w:rsid w:val="003E763E"/>
    <w:rsid w:val="003F0517"/>
    <w:rsid w:val="003F0EA3"/>
    <w:rsid w:val="003F1EA7"/>
    <w:rsid w:val="003F2698"/>
    <w:rsid w:val="003F2A71"/>
    <w:rsid w:val="003F31CC"/>
    <w:rsid w:val="003F4C56"/>
    <w:rsid w:val="003F4F90"/>
    <w:rsid w:val="003F614E"/>
    <w:rsid w:val="003F64BA"/>
    <w:rsid w:val="003F6BBD"/>
    <w:rsid w:val="003F7097"/>
    <w:rsid w:val="004006EE"/>
    <w:rsid w:val="004014AC"/>
    <w:rsid w:val="00401BA4"/>
    <w:rsid w:val="0040357A"/>
    <w:rsid w:val="004035DD"/>
    <w:rsid w:val="0040647C"/>
    <w:rsid w:val="00407E04"/>
    <w:rsid w:val="00410220"/>
    <w:rsid w:val="00412271"/>
    <w:rsid w:val="00413479"/>
    <w:rsid w:val="00414392"/>
    <w:rsid w:val="0041455E"/>
    <w:rsid w:val="00415BC4"/>
    <w:rsid w:val="0041691C"/>
    <w:rsid w:val="00416D5A"/>
    <w:rsid w:val="00417445"/>
    <w:rsid w:val="00417F24"/>
    <w:rsid w:val="00417FF3"/>
    <w:rsid w:val="00420541"/>
    <w:rsid w:val="00420B7E"/>
    <w:rsid w:val="00421B05"/>
    <w:rsid w:val="00422759"/>
    <w:rsid w:val="00423351"/>
    <w:rsid w:val="00423D6C"/>
    <w:rsid w:val="00423FC7"/>
    <w:rsid w:val="00424888"/>
    <w:rsid w:val="00425133"/>
    <w:rsid w:val="0042611E"/>
    <w:rsid w:val="00426E6C"/>
    <w:rsid w:val="004272AC"/>
    <w:rsid w:val="00431F17"/>
    <w:rsid w:val="00431FA0"/>
    <w:rsid w:val="00433C10"/>
    <w:rsid w:val="0043431E"/>
    <w:rsid w:val="00435198"/>
    <w:rsid w:val="00436022"/>
    <w:rsid w:val="00436D91"/>
    <w:rsid w:val="00437D41"/>
    <w:rsid w:val="00437D71"/>
    <w:rsid w:val="004412AF"/>
    <w:rsid w:val="00441898"/>
    <w:rsid w:val="004424FD"/>
    <w:rsid w:val="00443267"/>
    <w:rsid w:val="004442FA"/>
    <w:rsid w:val="0044436D"/>
    <w:rsid w:val="00444E7F"/>
    <w:rsid w:val="004456C0"/>
    <w:rsid w:val="004459B9"/>
    <w:rsid w:val="00446C1E"/>
    <w:rsid w:val="00446EF8"/>
    <w:rsid w:val="004477BA"/>
    <w:rsid w:val="00450A23"/>
    <w:rsid w:val="00450E33"/>
    <w:rsid w:val="00450EF5"/>
    <w:rsid w:val="0045108C"/>
    <w:rsid w:val="0045192C"/>
    <w:rsid w:val="00452652"/>
    <w:rsid w:val="00452713"/>
    <w:rsid w:val="00453F4B"/>
    <w:rsid w:val="004546E1"/>
    <w:rsid w:val="00454CE5"/>
    <w:rsid w:val="00455BC2"/>
    <w:rsid w:val="00456150"/>
    <w:rsid w:val="00460689"/>
    <w:rsid w:val="00460E98"/>
    <w:rsid w:val="00463570"/>
    <w:rsid w:val="004648E1"/>
    <w:rsid w:val="00466436"/>
    <w:rsid w:val="0047070D"/>
    <w:rsid w:val="00470F35"/>
    <w:rsid w:val="00471400"/>
    <w:rsid w:val="004716CC"/>
    <w:rsid w:val="004718F9"/>
    <w:rsid w:val="00471953"/>
    <w:rsid w:val="00471F41"/>
    <w:rsid w:val="004724AF"/>
    <w:rsid w:val="00472885"/>
    <w:rsid w:val="00472E89"/>
    <w:rsid w:val="004741D9"/>
    <w:rsid w:val="00474BAA"/>
    <w:rsid w:val="00474BF0"/>
    <w:rsid w:val="00475710"/>
    <w:rsid w:val="0047598C"/>
    <w:rsid w:val="00476093"/>
    <w:rsid w:val="0047780F"/>
    <w:rsid w:val="00477A65"/>
    <w:rsid w:val="00480C51"/>
    <w:rsid w:val="0048143E"/>
    <w:rsid w:val="0048158A"/>
    <w:rsid w:val="0048361A"/>
    <w:rsid w:val="004854E5"/>
    <w:rsid w:val="00485F2C"/>
    <w:rsid w:val="00486418"/>
    <w:rsid w:val="004867AA"/>
    <w:rsid w:val="00486839"/>
    <w:rsid w:val="0048715E"/>
    <w:rsid w:val="00487312"/>
    <w:rsid w:val="00487B3A"/>
    <w:rsid w:val="00487CF7"/>
    <w:rsid w:val="004902AC"/>
    <w:rsid w:val="00490B7D"/>
    <w:rsid w:val="0049211D"/>
    <w:rsid w:val="00492DEC"/>
    <w:rsid w:val="00493B2D"/>
    <w:rsid w:val="00494304"/>
    <w:rsid w:val="0049451B"/>
    <w:rsid w:val="00497101"/>
    <w:rsid w:val="004A0143"/>
    <w:rsid w:val="004A08FD"/>
    <w:rsid w:val="004A0E73"/>
    <w:rsid w:val="004A149E"/>
    <w:rsid w:val="004A63AC"/>
    <w:rsid w:val="004A6BE5"/>
    <w:rsid w:val="004B1A6B"/>
    <w:rsid w:val="004B2C52"/>
    <w:rsid w:val="004B2DE3"/>
    <w:rsid w:val="004B3648"/>
    <w:rsid w:val="004B4741"/>
    <w:rsid w:val="004B5147"/>
    <w:rsid w:val="004B5533"/>
    <w:rsid w:val="004B5A98"/>
    <w:rsid w:val="004B6A70"/>
    <w:rsid w:val="004B7667"/>
    <w:rsid w:val="004C07E5"/>
    <w:rsid w:val="004C412C"/>
    <w:rsid w:val="004C5355"/>
    <w:rsid w:val="004C679B"/>
    <w:rsid w:val="004C69FC"/>
    <w:rsid w:val="004C6B0C"/>
    <w:rsid w:val="004C7C10"/>
    <w:rsid w:val="004C7D66"/>
    <w:rsid w:val="004D1ABD"/>
    <w:rsid w:val="004D2436"/>
    <w:rsid w:val="004D273B"/>
    <w:rsid w:val="004D2CC5"/>
    <w:rsid w:val="004D2DAB"/>
    <w:rsid w:val="004D41C2"/>
    <w:rsid w:val="004D4344"/>
    <w:rsid w:val="004D4437"/>
    <w:rsid w:val="004D5ACA"/>
    <w:rsid w:val="004D6611"/>
    <w:rsid w:val="004D67B7"/>
    <w:rsid w:val="004D67BF"/>
    <w:rsid w:val="004D73E0"/>
    <w:rsid w:val="004D783E"/>
    <w:rsid w:val="004D7AD3"/>
    <w:rsid w:val="004E0140"/>
    <w:rsid w:val="004E01A4"/>
    <w:rsid w:val="004E18A0"/>
    <w:rsid w:val="004E261A"/>
    <w:rsid w:val="004E354C"/>
    <w:rsid w:val="004E3C54"/>
    <w:rsid w:val="004E4191"/>
    <w:rsid w:val="004E4BCE"/>
    <w:rsid w:val="004E4EED"/>
    <w:rsid w:val="004E5932"/>
    <w:rsid w:val="004E64FE"/>
    <w:rsid w:val="004E7579"/>
    <w:rsid w:val="004F0BD5"/>
    <w:rsid w:val="004F11BE"/>
    <w:rsid w:val="004F1579"/>
    <w:rsid w:val="004F232E"/>
    <w:rsid w:val="004F2F95"/>
    <w:rsid w:val="004F35CE"/>
    <w:rsid w:val="004F36AF"/>
    <w:rsid w:val="004F410E"/>
    <w:rsid w:val="004F4250"/>
    <w:rsid w:val="004F432D"/>
    <w:rsid w:val="004F5BCD"/>
    <w:rsid w:val="004F61E0"/>
    <w:rsid w:val="004F7A84"/>
    <w:rsid w:val="004F7BE0"/>
    <w:rsid w:val="005000E4"/>
    <w:rsid w:val="00503294"/>
    <w:rsid w:val="00503ABE"/>
    <w:rsid w:val="00503DD7"/>
    <w:rsid w:val="0050455D"/>
    <w:rsid w:val="00504B4D"/>
    <w:rsid w:val="005051A8"/>
    <w:rsid w:val="005058E9"/>
    <w:rsid w:val="00505E46"/>
    <w:rsid w:val="00506B9C"/>
    <w:rsid w:val="005074C9"/>
    <w:rsid w:val="005075E4"/>
    <w:rsid w:val="00510E7C"/>
    <w:rsid w:val="00512A6E"/>
    <w:rsid w:val="00514335"/>
    <w:rsid w:val="00514B66"/>
    <w:rsid w:val="00514E1C"/>
    <w:rsid w:val="00515070"/>
    <w:rsid w:val="005164C4"/>
    <w:rsid w:val="00517191"/>
    <w:rsid w:val="005208A3"/>
    <w:rsid w:val="0052177F"/>
    <w:rsid w:val="00522531"/>
    <w:rsid w:val="00522D8C"/>
    <w:rsid w:val="00523566"/>
    <w:rsid w:val="0052387E"/>
    <w:rsid w:val="00523D4A"/>
    <w:rsid w:val="005249E1"/>
    <w:rsid w:val="00524F8A"/>
    <w:rsid w:val="00525352"/>
    <w:rsid w:val="00525907"/>
    <w:rsid w:val="0052676D"/>
    <w:rsid w:val="00526D43"/>
    <w:rsid w:val="00527119"/>
    <w:rsid w:val="005303BC"/>
    <w:rsid w:val="00530865"/>
    <w:rsid w:val="00531489"/>
    <w:rsid w:val="00531F60"/>
    <w:rsid w:val="00535464"/>
    <w:rsid w:val="005367A3"/>
    <w:rsid w:val="00536857"/>
    <w:rsid w:val="00541582"/>
    <w:rsid w:val="00541F1E"/>
    <w:rsid w:val="00541F9B"/>
    <w:rsid w:val="00542A47"/>
    <w:rsid w:val="00542DEB"/>
    <w:rsid w:val="00542E99"/>
    <w:rsid w:val="00543495"/>
    <w:rsid w:val="00543E7C"/>
    <w:rsid w:val="005443E2"/>
    <w:rsid w:val="00545F98"/>
    <w:rsid w:val="0054643D"/>
    <w:rsid w:val="00546ABC"/>
    <w:rsid w:val="00546C36"/>
    <w:rsid w:val="00547371"/>
    <w:rsid w:val="00547602"/>
    <w:rsid w:val="00547E49"/>
    <w:rsid w:val="00550171"/>
    <w:rsid w:val="0055072D"/>
    <w:rsid w:val="00551E85"/>
    <w:rsid w:val="00552BAA"/>
    <w:rsid w:val="00552FEE"/>
    <w:rsid w:val="00553083"/>
    <w:rsid w:val="00554327"/>
    <w:rsid w:val="005546FE"/>
    <w:rsid w:val="00556805"/>
    <w:rsid w:val="00557E40"/>
    <w:rsid w:val="005601D8"/>
    <w:rsid w:val="005613B0"/>
    <w:rsid w:val="00563A7A"/>
    <w:rsid w:val="005652C5"/>
    <w:rsid w:val="00566115"/>
    <w:rsid w:val="00567469"/>
    <w:rsid w:val="005674F6"/>
    <w:rsid w:val="00567685"/>
    <w:rsid w:val="00567908"/>
    <w:rsid w:val="005708A4"/>
    <w:rsid w:val="00570DF1"/>
    <w:rsid w:val="005723FE"/>
    <w:rsid w:val="00572429"/>
    <w:rsid w:val="0057281D"/>
    <w:rsid w:val="00572907"/>
    <w:rsid w:val="00572A2E"/>
    <w:rsid w:val="00572B78"/>
    <w:rsid w:val="00572E5B"/>
    <w:rsid w:val="005730FF"/>
    <w:rsid w:val="00573165"/>
    <w:rsid w:val="0057339D"/>
    <w:rsid w:val="00573D64"/>
    <w:rsid w:val="00573F3D"/>
    <w:rsid w:val="00573FE5"/>
    <w:rsid w:val="00574293"/>
    <w:rsid w:val="0057481E"/>
    <w:rsid w:val="005758DD"/>
    <w:rsid w:val="00575E7B"/>
    <w:rsid w:val="00576763"/>
    <w:rsid w:val="00576A41"/>
    <w:rsid w:val="00576E28"/>
    <w:rsid w:val="005776EC"/>
    <w:rsid w:val="0057797A"/>
    <w:rsid w:val="00577CF2"/>
    <w:rsid w:val="0058083C"/>
    <w:rsid w:val="00582036"/>
    <w:rsid w:val="00582AC7"/>
    <w:rsid w:val="00584A1C"/>
    <w:rsid w:val="00585CEB"/>
    <w:rsid w:val="00585FD3"/>
    <w:rsid w:val="0058624B"/>
    <w:rsid w:val="00587913"/>
    <w:rsid w:val="00587FA9"/>
    <w:rsid w:val="005902B7"/>
    <w:rsid w:val="0059060C"/>
    <w:rsid w:val="00590CCD"/>
    <w:rsid w:val="0059126C"/>
    <w:rsid w:val="00592873"/>
    <w:rsid w:val="00593155"/>
    <w:rsid w:val="005938B7"/>
    <w:rsid w:val="00593D67"/>
    <w:rsid w:val="005945BE"/>
    <w:rsid w:val="00595069"/>
    <w:rsid w:val="0059529D"/>
    <w:rsid w:val="0059566A"/>
    <w:rsid w:val="00596EF8"/>
    <w:rsid w:val="00597980"/>
    <w:rsid w:val="005A20A2"/>
    <w:rsid w:val="005A2246"/>
    <w:rsid w:val="005A3344"/>
    <w:rsid w:val="005A3481"/>
    <w:rsid w:val="005A56E6"/>
    <w:rsid w:val="005A5CC0"/>
    <w:rsid w:val="005A62B7"/>
    <w:rsid w:val="005A68DB"/>
    <w:rsid w:val="005A7EEF"/>
    <w:rsid w:val="005B0575"/>
    <w:rsid w:val="005B12ED"/>
    <w:rsid w:val="005B3E43"/>
    <w:rsid w:val="005B528B"/>
    <w:rsid w:val="005B5384"/>
    <w:rsid w:val="005B6F94"/>
    <w:rsid w:val="005B7ADA"/>
    <w:rsid w:val="005C207F"/>
    <w:rsid w:val="005C43BC"/>
    <w:rsid w:val="005C52E7"/>
    <w:rsid w:val="005C54EF"/>
    <w:rsid w:val="005C62E1"/>
    <w:rsid w:val="005C6D22"/>
    <w:rsid w:val="005C7F9F"/>
    <w:rsid w:val="005D0088"/>
    <w:rsid w:val="005D106A"/>
    <w:rsid w:val="005D1715"/>
    <w:rsid w:val="005D2453"/>
    <w:rsid w:val="005D2778"/>
    <w:rsid w:val="005D2FB2"/>
    <w:rsid w:val="005D2FE2"/>
    <w:rsid w:val="005D3088"/>
    <w:rsid w:val="005D30A5"/>
    <w:rsid w:val="005D5AD2"/>
    <w:rsid w:val="005D5CF0"/>
    <w:rsid w:val="005D6047"/>
    <w:rsid w:val="005D6B52"/>
    <w:rsid w:val="005D7E22"/>
    <w:rsid w:val="005E018F"/>
    <w:rsid w:val="005E0F9C"/>
    <w:rsid w:val="005E0FBF"/>
    <w:rsid w:val="005E1EC7"/>
    <w:rsid w:val="005E2519"/>
    <w:rsid w:val="005E345B"/>
    <w:rsid w:val="005E3944"/>
    <w:rsid w:val="005E48B2"/>
    <w:rsid w:val="005E4A32"/>
    <w:rsid w:val="005E56E2"/>
    <w:rsid w:val="005E6E02"/>
    <w:rsid w:val="005E7E33"/>
    <w:rsid w:val="005F389B"/>
    <w:rsid w:val="005F3C51"/>
    <w:rsid w:val="005F411D"/>
    <w:rsid w:val="005F572C"/>
    <w:rsid w:val="005F5BE7"/>
    <w:rsid w:val="005F6278"/>
    <w:rsid w:val="005F753D"/>
    <w:rsid w:val="00600187"/>
    <w:rsid w:val="00600AF3"/>
    <w:rsid w:val="006018F8"/>
    <w:rsid w:val="0060464E"/>
    <w:rsid w:val="00604F54"/>
    <w:rsid w:val="006061A4"/>
    <w:rsid w:val="00606A9D"/>
    <w:rsid w:val="00606C92"/>
    <w:rsid w:val="00606CE6"/>
    <w:rsid w:val="00607A8F"/>
    <w:rsid w:val="00607AD0"/>
    <w:rsid w:val="00612E83"/>
    <w:rsid w:val="00614CB6"/>
    <w:rsid w:val="00615A32"/>
    <w:rsid w:val="00615FE6"/>
    <w:rsid w:val="00616000"/>
    <w:rsid w:val="00617530"/>
    <w:rsid w:val="006200F3"/>
    <w:rsid w:val="00620F3F"/>
    <w:rsid w:val="006214C1"/>
    <w:rsid w:val="00622D5B"/>
    <w:rsid w:val="0062347B"/>
    <w:rsid w:val="006236E5"/>
    <w:rsid w:val="00623871"/>
    <w:rsid w:val="00623A90"/>
    <w:rsid w:val="00623B95"/>
    <w:rsid w:val="00623E77"/>
    <w:rsid w:val="00624209"/>
    <w:rsid w:val="00624FC9"/>
    <w:rsid w:val="00625641"/>
    <w:rsid w:val="00625ABA"/>
    <w:rsid w:val="00626A0E"/>
    <w:rsid w:val="00627CA8"/>
    <w:rsid w:val="00630EAF"/>
    <w:rsid w:val="00631084"/>
    <w:rsid w:val="006316BA"/>
    <w:rsid w:val="006318A7"/>
    <w:rsid w:val="00631A7F"/>
    <w:rsid w:val="006328FC"/>
    <w:rsid w:val="00632D3B"/>
    <w:rsid w:val="0063385E"/>
    <w:rsid w:val="00633CEA"/>
    <w:rsid w:val="00634808"/>
    <w:rsid w:val="0063482A"/>
    <w:rsid w:val="00635308"/>
    <w:rsid w:val="0063542F"/>
    <w:rsid w:val="0063544B"/>
    <w:rsid w:val="0063548A"/>
    <w:rsid w:val="0063554F"/>
    <w:rsid w:val="006369D4"/>
    <w:rsid w:val="00637727"/>
    <w:rsid w:val="00640110"/>
    <w:rsid w:val="0064079D"/>
    <w:rsid w:val="00640B63"/>
    <w:rsid w:val="00640EFA"/>
    <w:rsid w:val="00641D79"/>
    <w:rsid w:val="00644045"/>
    <w:rsid w:val="0064404D"/>
    <w:rsid w:val="006444E8"/>
    <w:rsid w:val="00646A29"/>
    <w:rsid w:val="00646B95"/>
    <w:rsid w:val="00646D76"/>
    <w:rsid w:val="00651008"/>
    <w:rsid w:val="00652028"/>
    <w:rsid w:val="006520C3"/>
    <w:rsid w:val="00652971"/>
    <w:rsid w:val="00654032"/>
    <w:rsid w:val="00654B5D"/>
    <w:rsid w:val="00654D2D"/>
    <w:rsid w:val="006571C9"/>
    <w:rsid w:val="00660847"/>
    <w:rsid w:val="00660ED2"/>
    <w:rsid w:val="0066139B"/>
    <w:rsid w:val="00661BC4"/>
    <w:rsid w:val="0066277F"/>
    <w:rsid w:val="00662D4C"/>
    <w:rsid w:val="00663064"/>
    <w:rsid w:val="00663087"/>
    <w:rsid w:val="006639F9"/>
    <w:rsid w:val="00664142"/>
    <w:rsid w:val="00664CCD"/>
    <w:rsid w:val="00665497"/>
    <w:rsid w:val="00666378"/>
    <w:rsid w:val="00666D69"/>
    <w:rsid w:val="0066716C"/>
    <w:rsid w:val="006678A5"/>
    <w:rsid w:val="00667F47"/>
    <w:rsid w:val="00670415"/>
    <w:rsid w:val="00670429"/>
    <w:rsid w:val="006739EA"/>
    <w:rsid w:val="00673D6F"/>
    <w:rsid w:val="00674754"/>
    <w:rsid w:val="00675332"/>
    <w:rsid w:val="00675AE0"/>
    <w:rsid w:val="006765F5"/>
    <w:rsid w:val="00680065"/>
    <w:rsid w:val="006816D1"/>
    <w:rsid w:val="0068174A"/>
    <w:rsid w:val="006838A1"/>
    <w:rsid w:val="00685047"/>
    <w:rsid w:val="006853ED"/>
    <w:rsid w:val="00686907"/>
    <w:rsid w:val="00686F2C"/>
    <w:rsid w:val="006902BE"/>
    <w:rsid w:val="006916C8"/>
    <w:rsid w:val="0069190C"/>
    <w:rsid w:val="00692C8E"/>
    <w:rsid w:val="00692E39"/>
    <w:rsid w:val="006931F6"/>
    <w:rsid w:val="00694690"/>
    <w:rsid w:val="00694714"/>
    <w:rsid w:val="006949F8"/>
    <w:rsid w:val="00694AB5"/>
    <w:rsid w:val="00694EA0"/>
    <w:rsid w:val="0069608E"/>
    <w:rsid w:val="006972F8"/>
    <w:rsid w:val="0069790A"/>
    <w:rsid w:val="00697EAD"/>
    <w:rsid w:val="006A0F0F"/>
    <w:rsid w:val="006A15ED"/>
    <w:rsid w:val="006A21C4"/>
    <w:rsid w:val="006A23EB"/>
    <w:rsid w:val="006A3076"/>
    <w:rsid w:val="006A3258"/>
    <w:rsid w:val="006A37FE"/>
    <w:rsid w:val="006A441B"/>
    <w:rsid w:val="006A499D"/>
    <w:rsid w:val="006A6ABC"/>
    <w:rsid w:val="006A6C9A"/>
    <w:rsid w:val="006A6CF7"/>
    <w:rsid w:val="006B1E65"/>
    <w:rsid w:val="006B3108"/>
    <w:rsid w:val="006B35EC"/>
    <w:rsid w:val="006B40DD"/>
    <w:rsid w:val="006B47D2"/>
    <w:rsid w:val="006B51C9"/>
    <w:rsid w:val="006B5264"/>
    <w:rsid w:val="006B586A"/>
    <w:rsid w:val="006B67A3"/>
    <w:rsid w:val="006B746D"/>
    <w:rsid w:val="006B7D98"/>
    <w:rsid w:val="006C15AA"/>
    <w:rsid w:val="006C3769"/>
    <w:rsid w:val="006C3BC0"/>
    <w:rsid w:val="006C3ED4"/>
    <w:rsid w:val="006C4450"/>
    <w:rsid w:val="006C46BC"/>
    <w:rsid w:val="006C476B"/>
    <w:rsid w:val="006C4A22"/>
    <w:rsid w:val="006C60AD"/>
    <w:rsid w:val="006D0C31"/>
    <w:rsid w:val="006D1352"/>
    <w:rsid w:val="006D19C0"/>
    <w:rsid w:val="006D29B7"/>
    <w:rsid w:val="006D2CE8"/>
    <w:rsid w:val="006D2E97"/>
    <w:rsid w:val="006D3870"/>
    <w:rsid w:val="006D4195"/>
    <w:rsid w:val="006D4E80"/>
    <w:rsid w:val="006D5806"/>
    <w:rsid w:val="006D5861"/>
    <w:rsid w:val="006D6957"/>
    <w:rsid w:val="006D73DC"/>
    <w:rsid w:val="006D7F54"/>
    <w:rsid w:val="006E0409"/>
    <w:rsid w:val="006E167D"/>
    <w:rsid w:val="006E3C20"/>
    <w:rsid w:val="006E3D08"/>
    <w:rsid w:val="006E462A"/>
    <w:rsid w:val="006E49CA"/>
    <w:rsid w:val="006E579B"/>
    <w:rsid w:val="006E5BC9"/>
    <w:rsid w:val="006E6552"/>
    <w:rsid w:val="006E6B6C"/>
    <w:rsid w:val="006E6C2B"/>
    <w:rsid w:val="006E785D"/>
    <w:rsid w:val="006E7B05"/>
    <w:rsid w:val="006E7CBC"/>
    <w:rsid w:val="006F0E05"/>
    <w:rsid w:val="006F112C"/>
    <w:rsid w:val="006F16EC"/>
    <w:rsid w:val="006F35D1"/>
    <w:rsid w:val="006F42D6"/>
    <w:rsid w:val="006F4869"/>
    <w:rsid w:val="006F4C44"/>
    <w:rsid w:val="006F6FE4"/>
    <w:rsid w:val="0070136C"/>
    <w:rsid w:val="00701694"/>
    <w:rsid w:val="00701956"/>
    <w:rsid w:val="0070203D"/>
    <w:rsid w:val="0070225C"/>
    <w:rsid w:val="007036C6"/>
    <w:rsid w:val="00703CDF"/>
    <w:rsid w:val="00704311"/>
    <w:rsid w:val="00704325"/>
    <w:rsid w:val="007052B0"/>
    <w:rsid w:val="00706459"/>
    <w:rsid w:val="00707720"/>
    <w:rsid w:val="00707921"/>
    <w:rsid w:val="00707AE5"/>
    <w:rsid w:val="00712C97"/>
    <w:rsid w:val="00712D64"/>
    <w:rsid w:val="00713EFA"/>
    <w:rsid w:val="00714A50"/>
    <w:rsid w:val="00715405"/>
    <w:rsid w:val="00715C4B"/>
    <w:rsid w:val="0071646C"/>
    <w:rsid w:val="007170B3"/>
    <w:rsid w:val="007173A2"/>
    <w:rsid w:val="00717E75"/>
    <w:rsid w:val="00717F2F"/>
    <w:rsid w:val="00721A25"/>
    <w:rsid w:val="007227AF"/>
    <w:rsid w:val="00722B7C"/>
    <w:rsid w:val="0072420D"/>
    <w:rsid w:val="00724B7C"/>
    <w:rsid w:val="00724C7F"/>
    <w:rsid w:val="00725A14"/>
    <w:rsid w:val="0072666A"/>
    <w:rsid w:val="00726903"/>
    <w:rsid w:val="00726D54"/>
    <w:rsid w:val="00727013"/>
    <w:rsid w:val="0072732B"/>
    <w:rsid w:val="00727600"/>
    <w:rsid w:val="0073044D"/>
    <w:rsid w:val="00731FCA"/>
    <w:rsid w:val="00732BAC"/>
    <w:rsid w:val="00733760"/>
    <w:rsid w:val="00733872"/>
    <w:rsid w:val="007339B5"/>
    <w:rsid w:val="007342E3"/>
    <w:rsid w:val="00734492"/>
    <w:rsid w:val="007352C9"/>
    <w:rsid w:val="007353A4"/>
    <w:rsid w:val="00736C73"/>
    <w:rsid w:val="007378DE"/>
    <w:rsid w:val="00737FEB"/>
    <w:rsid w:val="00740174"/>
    <w:rsid w:val="00740A94"/>
    <w:rsid w:val="00743CA2"/>
    <w:rsid w:val="00743FA2"/>
    <w:rsid w:val="0074442E"/>
    <w:rsid w:val="00745231"/>
    <w:rsid w:val="007456F2"/>
    <w:rsid w:val="00745C38"/>
    <w:rsid w:val="007464D9"/>
    <w:rsid w:val="00746798"/>
    <w:rsid w:val="00746A87"/>
    <w:rsid w:val="00750808"/>
    <w:rsid w:val="00750E65"/>
    <w:rsid w:val="00751877"/>
    <w:rsid w:val="00752200"/>
    <w:rsid w:val="0075308E"/>
    <w:rsid w:val="0075347C"/>
    <w:rsid w:val="0075392E"/>
    <w:rsid w:val="007552A8"/>
    <w:rsid w:val="00755404"/>
    <w:rsid w:val="00755D71"/>
    <w:rsid w:val="007579F0"/>
    <w:rsid w:val="00757DB8"/>
    <w:rsid w:val="00757F8E"/>
    <w:rsid w:val="007601FB"/>
    <w:rsid w:val="00760A9D"/>
    <w:rsid w:val="007615E7"/>
    <w:rsid w:val="007635A9"/>
    <w:rsid w:val="0076436C"/>
    <w:rsid w:val="0076578C"/>
    <w:rsid w:val="007658A6"/>
    <w:rsid w:val="007658E6"/>
    <w:rsid w:val="00766C38"/>
    <w:rsid w:val="00766F77"/>
    <w:rsid w:val="007672FF"/>
    <w:rsid w:val="007722C2"/>
    <w:rsid w:val="007728D8"/>
    <w:rsid w:val="00773073"/>
    <w:rsid w:val="00773900"/>
    <w:rsid w:val="00773D77"/>
    <w:rsid w:val="0077456F"/>
    <w:rsid w:val="00774E8D"/>
    <w:rsid w:val="00775262"/>
    <w:rsid w:val="00775814"/>
    <w:rsid w:val="00775EA7"/>
    <w:rsid w:val="007761A4"/>
    <w:rsid w:val="0078027E"/>
    <w:rsid w:val="0078033B"/>
    <w:rsid w:val="00780624"/>
    <w:rsid w:val="00780D6E"/>
    <w:rsid w:val="00780DF2"/>
    <w:rsid w:val="0078141D"/>
    <w:rsid w:val="00782BB1"/>
    <w:rsid w:val="00782C10"/>
    <w:rsid w:val="00783479"/>
    <w:rsid w:val="0078431C"/>
    <w:rsid w:val="00785192"/>
    <w:rsid w:val="00785489"/>
    <w:rsid w:val="0078764F"/>
    <w:rsid w:val="00790563"/>
    <w:rsid w:val="00790E8F"/>
    <w:rsid w:val="00790E9E"/>
    <w:rsid w:val="00791049"/>
    <w:rsid w:val="007925D8"/>
    <w:rsid w:val="00794AFF"/>
    <w:rsid w:val="00794C91"/>
    <w:rsid w:val="00794D3D"/>
    <w:rsid w:val="0079605E"/>
    <w:rsid w:val="00796784"/>
    <w:rsid w:val="007978EE"/>
    <w:rsid w:val="00797B7A"/>
    <w:rsid w:val="007A0BE2"/>
    <w:rsid w:val="007A0D1C"/>
    <w:rsid w:val="007A2F76"/>
    <w:rsid w:val="007A3487"/>
    <w:rsid w:val="007A3608"/>
    <w:rsid w:val="007A3DB8"/>
    <w:rsid w:val="007A3DD1"/>
    <w:rsid w:val="007A3DD5"/>
    <w:rsid w:val="007A487E"/>
    <w:rsid w:val="007A5F6B"/>
    <w:rsid w:val="007A62D0"/>
    <w:rsid w:val="007A6D9E"/>
    <w:rsid w:val="007A6F48"/>
    <w:rsid w:val="007B0DC7"/>
    <w:rsid w:val="007B0EC0"/>
    <w:rsid w:val="007B140A"/>
    <w:rsid w:val="007B18EB"/>
    <w:rsid w:val="007B1F8C"/>
    <w:rsid w:val="007B46E9"/>
    <w:rsid w:val="007C0BAB"/>
    <w:rsid w:val="007C123C"/>
    <w:rsid w:val="007C1ABC"/>
    <w:rsid w:val="007C1E7C"/>
    <w:rsid w:val="007C3325"/>
    <w:rsid w:val="007C4771"/>
    <w:rsid w:val="007C62B2"/>
    <w:rsid w:val="007C6BFE"/>
    <w:rsid w:val="007D0577"/>
    <w:rsid w:val="007D088F"/>
    <w:rsid w:val="007D0D77"/>
    <w:rsid w:val="007D0D93"/>
    <w:rsid w:val="007D0E28"/>
    <w:rsid w:val="007D1A8E"/>
    <w:rsid w:val="007D2213"/>
    <w:rsid w:val="007D3A3E"/>
    <w:rsid w:val="007D3F31"/>
    <w:rsid w:val="007D45A6"/>
    <w:rsid w:val="007D5A35"/>
    <w:rsid w:val="007D60D1"/>
    <w:rsid w:val="007D6A65"/>
    <w:rsid w:val="007D769A"/>
    <w:rsid w:val="007E0AAA"/>
    <w:rsid w:val="007E1664"/>
    <w:rsid w:val="007E1D04"/>
    <w:rsid w:val="007E2F9B"/>
    <w:rsid w:val="007E3039"/>
    <w:rsid w:val="007E3240"/>
    <w:rsid w:val="007E4260"/>
    <w:rsid w:val="007E4E25"/>
    <w:rsid w:val="007E4F03"/>
    <w:rsid w:val="007E689C"/>
    <w:rsid w:val="007E6CF0"/>
    <w:rsid w:val="007E6E3A"/>
    <w:rsid w:val="007E71AB"/>
    <w:rsid w:val="007E76B1"/>
    <w:rsid w:val="007E78F0"/>
    <w:rsid w:val="007E7FE0"/>
    <w:rsid w:val="007F1A5F"/>
    <w:rsid w:val="007F1D67"/>
    <w:rsid w:val="007F2DA0"/>
    <w:rsid w:val="007F3C65"/>
    <w:rsid w:val="007F3FDC"/>
    <w:rsid w:val="007F46A5"/>
    <w:rsid w:val="007F5594"/>
    <w:rsid w:val="007F588E"/>
    <w:rsid w:val="007F5A01"/>
    <w:rsid w:val="007F7A63"/>
    <w:rsid w:val="007F7E4F"/>
    <w:rsid w:val="0080007E"/>
    <w:rsid w:val="00800461"/>
    <w:rsid w:val="008007F7"/>
    <w:rsid w:val="00800D26"/>
    <w:rsid w:val="00800F93"/>
    <w:rsid w:val="008017AA"/>
    <w:rsid w:val="0080248A"/>
    <w:rsid w:val="008024D4"/>
    <w:rsid w:val="00802ECD"/>
    <w:rsid w:val="00803B62"/>
    <w:rsid w:val="00803D4E"/>
    <w:rsid w:val="00806545"/>
    <w:rsid w:val="00807835"/>
    <w:rsid w:val="008079E3"/>
    <w:rsid w:val="00807A62"/>
    <w:rsid w:val="00811264"/>
    <w:rsid w:val="00812207"/>
    <w:rsid w:val="00812510"/>
    <w:rsid w:val="00812B41"/>
    <w:rsid w:val="008136D8"/>
    <w:rsid w:val="00813778"/>
    <w:rsid w:val="00814071"/>
    <w:rsid w:val="008143F7"/>
    <w:rsid w:val="008147DF"/>
    <w:rsid w:val="00816061"/>
    <w:rsid w:val="00816A9F"/>
    <w:rsid w:val="00816ADB"/>
    <w:rsid w:val="00816C4D"/>
    <w:rsid w:val="00816EF5"/>
    <w:rsid w:val="00817D2F"/>
    <w:rsid w:val="00817D58"/>
    <w:rsid w:val="00820A57"/>
    <w:rsid w:val="00820C0B"/>
    <w:rsid w:val="00821FE8"/>
    <w:rsid w:val="008239CE"/>
    <w:rsid w:val="00824843"/>
    <w:rsid w:val="00824A8F"/>
    <w:rsid w:val="00825A5F"/>
    <w:rsid w:val="00825B22"/>
    <w:rsid w:val="008261B7"/>
    <w:rsid w:val="008264AD"/>
    <w:rsid w:val="00826E5B"/>
    <w:rsid w:val="008276DC"/>
    <w:rsid w:val="008278EB"/>
    <w:rsid w:val="0083036A"/>
    <w:rsid w:val="008322BB"/>
    <w:rsid w:val="00833327"/>
    <w:rsid w:val="00833A26"/>
    <w:rsid w:val="00833F1A"/>
    <w:rsid w:val="00834E61"/>
    <w:rsid w:val="00834F34"/>
    <w:rsid w:val="00835BCE"/>
    <w:rsid w:val="00836A80"/>
    <w:rsid w:val="0083759B"/>
    <w:rsid w:val="00837E81"/>
    <w:rsid w:val="0084031B"/>
    <w:rsid w:val="0084050F"/>
    <w:rsid w:val="0084129E"/>
    <w:rsid w:val="0084174D"/>
    <w:rsid w:val="00842E38"/>
    <w:rsid w:val="0084427A"/>
    <w:rsid w:val="00844428"/>
    <w:rsid w:val="0084453B"/>
    <w:rsid w:val="00845365"/>
    <w:rsid w:val="00846049"/>
    <w:rsid w:val="008466AC"/>
    <w:rsid w:val="008474E5"/>
    <w:rsid w:val="00850266"/>
    <w:rsid w:val="008502A5"/>
    <w:rsid w:val="00851473"/>
    <w:rsid w:val="00851D54"/>
    <w:rsid w:val="00851FBC"/>
    <w:rsid w:val="0085217C"/>
    <w:rsid w:val="00852747"/>
    <w:rsid w:val="0085363A"/>
    <w:rsid w:val="008554A0"/>
    <w:rsid w:val="008561DC"/>
    <w:rsid w:val="008602A9"/>
    <w:rsid w:val="00860872"/>
    <w:rsid w:val="008612C2"/>
    <w:rsid w:val="00861E32"/>
    <w:rsid w:val="00861F06"/>
    <w:rsid w:val="008626D8"/>
    <w:rsid w:val="00862900"/>
    <w:rsid w:val="00862D78"/>
    <w:rsid w:val="008645DE"/>
    <w:rsid w:val="00865085"/>
    <w:rsid w:val="00865148"/>
    <w:rsid w:val="0086590D"/>
    <w:rsid w:val="00865CBF"/>
    <w:rsid w:val="00866B39"/>
    <w:rsid w:val="00871054"/>
    <w:rsid w:val="008714DC"/>
    <w:rsid w:val="00871527"/>
    <w:rsid w:val="00871CA0"/>
    <w:rsid w:val="00872128"/>
    <w:rsid w:val="00873101"/>
    <w:rsid w:val="00873977"/>
    <w:rsid w:val="00873DA6"/>
    <w:rsid w:val="00873FB9"/>
    <w:rsid w:val="008742EE"/>
    <w:rsid w:val="008744C5"/>
    <w:rsid w:val="00874D19"/>
    <w:rsid w:val="00876490"/>
    <w:rsid w:val="00876B8C"/>
    <w:rsid w:val="00876CA8"/>
    <w:rsid w:val="008772B9"/>
    <w:rsid w:val="00880CBB"/>
    <w:rsid w:val="00881696"/>
    <w:rsid w:val="00881858"/>
    <w:rsid w:val="0088199A"/>
    <w:rsid w:val="008819D3"/>
    <w:rsid w:val="00882634"/>
    <w:rsid w:val="00882C3F"/>
    <w:rsid w:val="00884737"/>
    <w:rsid w:val="00884972"/>
    <w:rsid w:val="00884C1F"/>
    <w:rsid w:val="00885FC7"/>
    <w:rsid w:val="00886B64"/>
    <w:rsid w:val="0088703B"/>
    <w:rsid w:val="0089039A"/>
    <w:rsid w:val="00890E9D"/>
    <w:rsid w:val="0089111C"/>
    <w:rsid w:val="00891445"/>
    <w:rsid w:val="00891742"/>
    <w:rsid w:val="00892023"/>
    <w:rsid w:val="00892DBF"/>
    <w:rsid w:val="0089328C"/>
    <w:rsid w:val="0089379A"/>
    <w:rsid w:val="00894811"/>
    <w:rsid w:val="00894C90"/>
    <w:rsid w:val="00894F54"/>
    <w:rsid w:val="00895DA2"/>
    <w:rsid w:val="00895FB6"/>
    <w:rsid w:val="008A0F8A"/>
    <w:rsid w:val="008A155B"/>
    <w:rsid w:val="008A19AE"/>
    <w:rsid w:val="008A3435"/>
    <w:rsid w:val="008A4CC9"/>
    <w:rsid w:val="008A7559"/>
    <w:rsid w:val="008A75EF"/>
    <w:rsid w:val="008A7E2C"/>
    <w:rsid w:val="008B0416"/>
    <w:rsid w:val="008B1AD3"/>
    <w:rsid w:val="008B289C"/>
    <w:rsid w:val="008B30DA"/>
    <w:rsid w:val="008B398B"/>
    <w:rsid w:val="008B4611"/>
    <w:rsid w:val="008B556B"/>
    <w:rsid w:val="008B5E33"/>
    <w:rsid w:val="008B60C4"/>
    <w:rsid w:val="008C0803"/>
    <w:rsid w:val="008C14CF"/>
    <w:rsid w:val="008C1E28"/>
    <w:rsid w:val="008C25F0"/>
    <w:rsid w:val="008C3788"/>
    <w:rsid w:val="008C39E4"/>
    <w:rsid w:val="008C4879"/>
    <w:rsid w:val="008C5E83"/>
    <w:rsid w:val="008C66CD"/>
    <w:rsid w:val="008C7059"/>
    <w:rsid w:val="008C76C2"/>
    <w:rsid w:val="008C7885"/>
    <w:rsid w:val="008C7C73"/>
    <w:rsid w:val="008D00FB"/>
    <w:rsid w:val="008D02C0"/>
    <w:rsid w:val="008D0B31"/>
    <w:rsid w:val="008D111D"/>
    <w:rsid w:val="008D247E"/>
    <w:rsid w:val="008D2BB7"/>
    <w:rsid w:val="008D323B"/>
    <w:rsid w:val="008D4FA0"/>
    <w:rsid w:val="008D5380"/>
    <w:rsid w:val="008D5F82"/>
    <w:rsid w:val="008D6A89"/>
    <w:rsid w:val="008D744A"/>
    <w:rsid w:val="008D7BA3"/>
    <w:rsid w:val="008D7D06"/>
    <w:rsid w:val="008E16B1"/>
    <w:rsid w:val="008E2D24"/>
    <w:rsid w:val="008E3DFE"/>
    <w:rsid w:val="008E436E"/>
    <w:rsid w:val="008E48DF"/>
    <w:rsid w:val="008E51F6"/>
    <w:rsid w:val="008E55E7"/>
    <w:rsid w:val="008E5740"/>
    <w:rsid w:val="008E6DCD"/>
    <w:rsid w:val="008F064E"/>
    <w:rsid w:val="008F134C"/>
    <w:rsid w:val="008F1429"/>
    <w:rsid w:val="008F21A4"/>
    <w:rsid w:val="008F2317"/>
    <w:rsid w:val="008F422A"/>
    <w:rsid w:val="008F591D"/>
    <w:rsid w:val="008F5CA3"/>
    <w:rsid w:val="008F628C"/>
    <w:rsid w:val="008F6AA3"/>
    <w:rsid w:val="008F7F4C"/>
    <w:rsid w:val="0090041A"/>
    <w:rsid w:val="00901406"/>
    <w:rsid w:val="00901BF8"/>
    <w:rsid w:val="00901C98"/>
    <w:rsid w:val="00901DF2"/>
    <w:rsid w:val="009025B8"/>
    <w:rsid w:val="00902775"/>
    <w:rsid w:val="00904831"/>
    <w:rsid w:val="00904AD9"/>
    <w:rsid w:val="00905564"/>
    <w:rsid w:val="009069B3"/>
    <w:rsid w:val="0090716B"/>
    <w:rsid w:val="009075FF"/>
    <w:rsid w:val="00907BEA"/>
    <w:rsid w:val="00910165"/>
    <w:rsid w:val="00911230"/>
    <w:rsid w:val="0091135A"/>
    <w:rsid w:val="00911F77"/>
    <w:rsid w:val="00912020"/>
    <w:rsid w:val="009123C5"/>
    <w:rsid w:val="00912810"/>
    <w:rsid w:val="00912E0C"/>
    <w:rsid w:val="00913341"/>
    <w:rsid w:val="00914812"/>
    <w:rsid w:val="009150E8"/>
    <w:rsid w:val="0091588B"/>
    <w:rsid w:val="00915D92"/>
    <w:rsid w:val="0091668E"/>
    <w:rsid w:val="00917108"/>
    <w:rsid w:val="0091798C"/>
    <w:rsid w:val="00920495"/>
    <w:rsid w:val="00920946"/>
    <w:rsid w:val="00920FF7"/>
    <w:rsid w:val="009217F4"/>
    <w:rsid w:val="009222C5"/>
    <w:rsid w:val="00922307"/>
    <w:rsid w:val="00924C8E"/>
    <w:rsid w:val="00925E21"/>
    <w:rsid w:val="00926BAD"/>
    <w:rsid w:val="00927189"/>
    <w:rsid w:val="00927FA8"/>
    <w:rsid w:val="00930F97"/>
    <w:rsid w:val="0093164F"/>
    <w:rsid w:val="00931BCF"/>
    <w:rsid w:val="00931C6E"/>
    <w:rsid w:val="0093239E"/>
    <w:rsid w:val="00932A0F"/>
    <w:rsid w:val="00932F27"/>
    <w:rsid w:val="00933FFA"/>
    <w:rsid w:val="00934436"/>
    <w:rsid w:val="00935229"/>
    <w:rsid w:val="009352C9"/>
    <w:rsid w:val="00935B68"/>
    <w:rsid w:val="00935BC0"/>
    <w:rsid w:val="009366F4"/>
    <w:rsid w:val="009374A3"/>
    <w:rsid w:val="00937A87"/>
    <w:rsid w:val="00937C6A"/>
    <w:rsid w:val="009411F0"/>
    <w:rsid w:val="009418BB"/>
    <w:rsid w:val="0094315A"/>
    <w:rsid w:val="00943AC7"/>
    <w:rsid w:val="00944B34"/>
    <w:rsid w:val="009457A0"/>
    <w:rsid w:val="0094595E"/>
    <w:rsid w:val="00947CF5"/>
    <w:rsid w:val="00950AB5"/>
    <w:rsid w:val="00951A2A"/>
    <w:rsid w:val="00952F06"/>
    <w:rsid w:val="00953135"/>
    <w:rsid w:val="009537DF"/>
    <w:rsid w:val="00953A13"/>
    <w:rsid w:val="009540F1"/>
    <w:rsid w:val="0095461F"/>
    <w:rsid w:val="00954D78"/>
    <w:rsid w:val="00955BBC"/>
    <w:rsid w:val="00956235"/>
    <w:rsid w:val="0095658E"/>
    <w:rsid w:val="00956737"/>
    <w:rsid w:val="009567CB"/>
    <w:rsid w:val="00956D4C"/>
    <w:rsid w:val="00957628"/>
    <w:rsid w:val="00957BD2"/>
    <w:rsid w:val="00960453"/>
    <w:rsid w:val="0096133B"/>
    <w:rsid w:val="0096154C"/>
    <w:rsid w:val="00961826"/>
    <w:rsid w:val="0096252C"/>
    <w:rsid w:val="00963AC2"/>
    <w:rsid w:val="009649FC"/>
    <w:rsid w:val="00965DF0"/>
    <w:rsid w:val="00965FCB"/>
    <w:rsid w:val="0096606C"/>
    <w:rsid w:val="00966B3D"/>
    <w:rsid w:val="0097029D"/>
    <w:rsid w:val="009707AC"/>
    <w:rsid w:val="0097142B"/>
    <w:rsid w:val="0097291D"/>
    <w:rsid w:val="0097333B"/>
    <w:rsid w:val="009737C3"/>
    <w:rsid w:val="00974A55"/>
    <w:rsid w:val="00974C60"/>
    <w:rsid w:val="00975D3B"/>
    <w:rsid w:val="00976CCE"/>
    <w:rsid w:val="00977C0E"/>
    <w:rsid w:val="00977C47"/>
    <w:rsid w:val="0098168C"/>
    <w:rsid w:val="00981C30"/>
    <w:rsid w:val="00981F64"/>
    <w:rsid w:val="00982D49"/>
    <w:rsid w:val="0098421F"/>
    <w:rsid w:val="009842F6"/>
    <w:rsid w:val="009846E8"/>
    <w:rsid w:val="00984DF4"/>
    <w:rsid w:val="00984E62"/>
    <w:rsid w:val="00985A3F"/>
    <w:rsid w:val="00986B2F"/>
    <w:rsid w:val="00986C8B"/>
    <w:rsid w:val="009877F8"/>
    <w:rsid w:val="00990A04"/>
    <w:rsid w:val="00991A7E"/>
    <w:rsid w:val="00991CFC"/>
    <w:rsid w:val="009932A0"/>
    <w:rsid w:val="009933A6"/>
    <w:rsid w:val="0099365A"/>
    <w:rsid w:val="00993939"/>
    <w:rsid w:val="00993C94"/>
    <w:rsid w:val="00994250"/>
    <w:rsid w:val="0099474F"/>
    <w:rsid w:val="0099475A"/>
    <w:rsid w:val="00994B28"/>
    <w:rsid w:val="00994CB7"/>
    <w:rsid w:val="00995FC2"/>
    <w:rsid w:val="00997525"/>
    <w:rsid w:val="00997C04"/>
    <w:rsid w:val="009A02CA"/>
    <w:rsid w:val="009A1614"/>
    <w:rsid w:val="009A1978"/>
    <w:rsid w:val="009A558D"/>
    <w:rsid w:val="009A6E73"/>
    <w:rsid w:val="009A6FBE"/>
    <w:rsid w:val="009B095C"/>
    <w:rsid w:val="009B1089"/>
    <w:rsid w:val="009B38DC"/>
    <w:rsid w:val="009B3E05"/>
    <w:rsid w:val="009B51FD"/>
    <w:rsid w:val="009B6AC7"/>
    <w:rsid w:val="009B6C55"/>
    <w:rsid w:val="009B713C"/>
    <w:rsid w:val="009B71E2"/>
    <w:rsid w:val="009C063F"/>
    <w:rsid w:val="009C0647"/>
    <w:rsid w:val="009C3551"/>
    <w:rsid w:val="009C4BFB"/>
    <w:rsid w:val="009C63D6"/>
    <w:rsid w:val="009D083D"/>
    <w:rsid w:val="009D2A3B"/>
    <w:rsid w:val="009D3C2D"/>
    <w:rsid w:val="009D4834"/>
    <w:rsid w:val="009D4F2F"/>
    <w:rsid w:val="009D532A"/>
    <w:rsid w:val="009D53F2"/>
    <w:rsid w:val="009D5986"/>
    <w:rsid w:val="009D5CA4"/>
    <w:rsid w:val="009D5CC5"/>
    <w:rsid w:val="009D6840"/>
    <w:rsid w:val="009D70B2"/>
    <w:rsid w:val="009D752C"/>
    <w:rsid w:val="009D7603"/>
    <w:rsid w:val="009D7BF3"/>
    <w:rsid w:val="009E044A"/>
    <w:rsid w:val="009E08B9"/>
    <w:rsid w:val="009E09EB"/>
    <w:rsid w:val="009E22D7"/>
    <w:rsid w:val="009E426F"/>
    <w:rsid w:val="009E5825"/>
    <w:rsid w:val="009E5A52"/>
    <w:rsid w:val="009E5BA3"/>
    <w:rsid w:val="009E5C5B"/>
    <w:rsid w:val="009E5E8D"/>
    <w:rsid w:val="009E6CA0"/>
    <w:rsid w:val="009E6FB3"/>
    <w:rsid w:val="009E7825"/>
    <w:rsid w:val="009E7B16"/>
    <w:rsid w:val="009F0261"/>
    <w:rsid w:val="009F02B8"/>
    <w:rsid w:val="009F05CE"/>
    <w:rsid w:val="009F0E73"/>
    <w:rsid w:val="009F15C0"/>
    <w:rsid w:val="009F17F5"/>
    <w:rsid w:val="009F3FE4"/>
    <w:rsid w:val="009F5F14"/>
    <w:rsid w:val="009F607D"/>
    <w:rsid w:val="009F633D"/>
    <w:rsid w:val="009F6621"/>
    <w:rsid w:val="009F6E6A"/>
    <w:rsid w:val="009F6F27"/>
    <w:rsid w:val="009F7A86"/>
    <w:rsid w:val="00A01F21"/>
    <w:rsid w:val="00A02F94"/>
    <w:rsid w:val="00A03407"/>
    <w:rsid w:val="00A04433"/>
    <w:rsid w:val="00A05453"/>
    <w:rsid w:val="00A05843"/>
    <w:rsid w:val="00A05F3E"/>
    <w:rsid w:val="00A065AC"/>
    <w:rsid w:val="00A11183"/>
    <w:rsid w:val="00A11372"/>
    <w:rsid w:val="00A1174D"/>
    <w:rsid w:val="00A127B5"/>
    <w:rsid w:val="00A1407C"/>
    <w:rsid w:val="00A14D3E"/>
    <w:rsid w:val="00A1518A"/>
    <w:rsid w:val="00A162D1"/>
    <w:rsid w:val="00A17207"/>
    <w:rsid w:val="00A17E43"/>
    <w:rsid w:val="00A20144"/>
    <w:rsid w:val="00A20B4C"/>
    <w:rsid w:val="00A21304"/>
    <w:rsid w:val="00A22D73"/>
    <w:rsid w:val="00A238F5"/>
    <w:rsid w:val="00A244DD"/>
    <w:rsid w:val="00A2474E"/>
    <w:rsid w:val="00A2520D"/>
    <w:rsid w:val="00A2592C"/>
    <w:rsid w:val="00A272AF"/>
    <w:rsid w:val="00A27315"/>
    <w:rsid w:val="00A307B6"/>
    <w:rsid w:val="00A30EBD"/>
    <w:rsid w:val="00A317F8"/>
    <w:rsid w:val="00A31941"/>
    <w:rsid w:val="00A325F0"/>
    <w:rsid w:val="00A339FF"/>
    <w:rsid w:val="00A34B62"/>
    <w:rsid w:val="00A354EB"/>
    <w:rsid w:val="00A358EB"/>
    <w:rsid w:val="00A35F53"/>
    <w:rsid w:val="00A36256"/>
    <w:rsid w:val="00A362F7"/>
    <w:rsid w:val="00A3689E"/>
    <w:rsid w:val="00A376C7"/>
    <w:rsid w:val="00A40411"/>
    <w:rsid w:val="00A40415"/>
    <w:rsid w:val="00A4130D"/>
    <w:rsid w:val="00A41353"/>
    <w:rsid w:val="00A413F3"/>
    <w:rsid w:val="00A420E5"/>
    <w:rsid w:val="00A42389"/>
    <w:rsid w:val="00A42749"/>
    <w:rsid w:val="00A42F66"/>
    <w:rsid w:val="00A432F4"/>
    <w:rsid w:val="00A43D96"/>
    <w:rsid w:val="00A44251"/>
    <w:rsid w:val="00A443A2"/>
    <w:rsid w:val="00A4663C"/>
    <w:rsid w:val="00A46ABD"/>
    <w:rsid w:val="00A478EA"/>
    <w:rsid w:val="00A5017A"/>
    <w:rsid w:val="00A50886"/>
    <w:rsid w:val="00A52775"/>
    <w:rsid w:val="00A538BE"/>
    <w:rsid w:val="00A53C5F"/>
    <w:rsid w:val="00A53DCC"/>
    <w:rsid w:val="00A54287"/>
    <w:rsid w:val="00A54B24"/>
    <w:rsid w:val="00A56181"/>
    <w:rsid w:val="00A562B3"/>
    <w:rsid w:val="00A5695D"/>
    <w:rsid w:val="00A56B29"/>
    <w:rsid w:val="00A573E1"/>
    <w:rsid w:val="00A5781D"/>
    <w:rsid w:val="00A60505"/>
    <w:rsid w:val="00A616D4"/>
    <w:rsid w:val="00A62E34"/>
    <w:rsid w:val="00A636D4"/>
    <w:rsid w:val="00A64CBB"/>
    <w:rsid w:val="00A64F5A"/>
    <w:rsid w:val="00A653A9"/>
    <w:rsid w:val="00A66A34"/>
    <w:rsid w:val="00A7060C"/>
    <w:rsid w:val="00A70DEA"/>
    <w:rsid w:val="00A70E03"/>
    <w:rsid w:val="00A711D0"/>
    <w:rsid w:val="00A7179D"/>
    <w:rsid w:val="00A717EC"/>
    <w:rsid w:val="00A71D9A"/>
    <w:rsid w:val="00A71F1F"/>
    <w:rsid w:val="00A721A0"/>
    <w:rsid w:val="00A72EA4"/>
    <w:rsid w:val="00A736D1"/>
    <w:rsid w:val="00A7371D"/>
    <w:rsid w:val="00A7467D"/>
    <w:rsid w:val="00A748B6"/>
    <w:rsid w:val="00A75C5E"/>
    <w:rsid w:val="00A7718D"/>
    <w:rsid w:val="00A80218"/>
    <w:rsid w:val="00A80C0A"/>
    <w:rsid w:val="00A80D36"/>
    <w:rsid w:val="00A80F0D"/>
    <w:rsid w:val="00A823DF"/>
    <w:rsid w:val="00A82870"/>
    <w:rsid w:val="00A82AE4"/>
    <w:rsid w:val="00A842DE"/>
    <w:rsid w:val="00A85A1B"/>
    <w:rsid w:val="00A85E2A"/>
    <w:rsid w:val="00A8694B"/>
    <w:rsid w:val="00A873C7"/>
    <w:rsid w:val="00A9104B"/>
    <w:rsid w:val="00A911C1"/>
    <w:rsid w:val="00A91B10"/>
    <w:rsid w:val="00A92F05"/>
    <w:rsid w:val="00A93368"/>
    <w:rsid w:val="00A9385F"/>
    <w:rsid w:val="00A943CE"/>
    <w:rsid w:val="00A9557F"/>
    <w:rsid w:val="00A955CD"/>
    <w:rsid w:val="00A97727"/>
    <w:rsid w:val="00A97D83"/>
    <w:rsid w:val="00AA1EB0"/>
    <w:rsid w:val="00AA1EB2"/>
    <w:rsid w:val="00AA2A76"/>
    <w:rsid w:val="00AA338D"/>
    <w:rsid w:val="00AA35E9"/>
    <w:rsid w:val="00AA3946"/>
    <w:rsid w:val="00AA3B86"/>
    <w:rsid w:val="00AA4920"/>
    <w:rsid w:val="00AA4CCA"/>
    <w:rsid w:val="00AA51BD"/>
    <w:rsid w:val="00AA59B6"/>
    <w:rsid w:val="00AA7879"/>
    <w:rsid w:val="00AA7B3A"/>
    <w:rsid w:val="00AA7F3E"/>
    <w:rsid w:val="00AB074B"/>
    <w:rsid w:val="00AB09F0"/>
    <w:rsid w:val="00AB1196"/>
    <w:rsid w:val="00AB1955"/>
    <w:rsid w:val="00AB1FD8"/>
    <w:rsid w:val="00AB2DD0"/>
    <w:rsid w:val="00AB2EC8"/>
    <w:rsid w:val="00AB38CA"/>
    <w:rsid w:val="00AB44FF"/>
    <w:rsid w:val="00AB48AE"/>
    <w:rsid w:val="00AB508E"/>
    <w:rsid w:val="00AB58BE"/>
    <w:rsid w:val="00AB59A6"/>
    <w:rsid w:val="00AB7009"/>
    <w:rsid w:val="00AB7342"/>
    <w:rsid w:val="00AB7C73"/>
    <w:rsid w:val="00AC38AC"/>
    <w:rsid w:val="00AC40C1"/>
    <w:rsid w:val="00AC44DA"/>
    <w:rsid w:val="00AC4E12"/>
    <w:rsid w:val="00AC5250"/>
    <w:rsid w:val="00AC541A"/>
    <w:rsid w:val="00AC5EBA"/>
    <w:rsid w:val="00AC6542"/>
    <w:rsid w:val="00AC715E"/>
    <w:rsid w:val="00AD1F7D"/>
    <w:rsid w:val="00AD4F21"/>
    <w:rsid w:val="00AD5595"/>
    <w:rsid w:val="00AD59FC"/>
    <w:rsid w:val="00AD6C38"/>
    <w:rsid w:val="00AD70E3"/>
    <w:rsid w:val="00AE3112"/>
    <w:rsid w:val="00AE33F9"/>
    <w:rsid w:val="00AE38CE"/>
    <w:rsid w:val="00AE3A76"/>
    <w:rsid w:val="00AE4E1A"/>
    <w:rsid w:val="00AE4F05"/>
    <w:rsid w:val="00AE547F"/>
    <w:rsid w:val="00AE61F7"/>
    <w:rsid w:val="00AE697A"/>
    <w:rsid w:val="00AE739E"/>
    <w:rsid w:val="00AF0184"/>
    <w:rsid w:val="00AF052B"/>
    <w:rsid w:val="00AF3160"/>
    <w:rsid w:val="00AF33CC"/>
    <w:rsid w:val="00AF3B5C"/>
    <w:rsid w:val="00AF5CDF"/>
    <w:rsid w:val="00AF5F5B"/>
    <w:rsid w:val="00AF6277"/>
    <w:rsid w:val="00AF634B"/>
    <w:rsid w:val="00AF65A2"/>
    <w:rsid w:val="00B00901"/>
    <w:rsid w:val="00B00C50"/>
    <w:rsid w:val="00B00D00"/>
    <w:rsid w:val="00B011D0"/>
    <w:rsid w:val="00B014E8"/>
    <w:rsid w:val="00B02195"/>
    <w:rsid w:val="00B02E03"/>
    <w:rsid w:val="00B03876"/>
    <w:rsid w:val="00B043AD"/>
    <w:rsid w:val="00B055C1"/>
    <w:rsid w:val="00B071B0"/>
    <w:rsid w:val="00B07429"/>
    <w:rsid w:val="00B07453"/>
    <w:rsid w:val="00B100A8"/>
    <w:rsid w:val="00B10480"/>
    <w:rsid w:val="00B108E5"/>
    <w:rsid w:val="00B117F1"/>
    <w:rsid w:val="00B1228A"/>
    <w:rsid w:val="00B12F65"/>
    <w:rsid w:val="00B1389A"/>
    <w:rsid w:val="00B14819"/>
    <w:rsid w:val="00B15035"/>
    <w:rsid w:val="00B1610C"/>
    <w:rsid w:val="00B17924"/>
    <w:rsid w:val="00B209D0"/>
    <w:rsid w:val="00B215F4"/>
    <w:rsid w:val="00B21F39"/>
    <w:rsid w:val="00B222E6"/>
    <w:rsid w:val="00B23A05"/>
    <w:rsid w:val="00B23CF1"/>
    <w:rsid w:val="00B23F52"/>
    <w:rsid w:val="00B25561"/>
    <w:rsid w:val="00B25E4F"/>
    <w:rsid w:val="00B26F8E"/>
    <w:rsid w:val="00B271E9"/>
    <w:rsid w:val="00B307E3"/>
    <w:rsid w:val="00B3248D"/>
    <w:rsid w:val="00B3280A"/>
    <w:rsid w:val="00B32814"/>
    <w:rsid w:val="00B32CAB"/>
    <w:rsid w:val="00B33F75"/>
    <w:rsid w:val="00B340FF"/>
    <w:rsid w:val="00B34209"/>
    <w:rsid w:val="00B34223"/>
    <w:rsid w:val="00B348B3"/>
    <w:rsid w:val="00B352EF"/>
    <w:rsid w:val="00B35B68"/>
    <w:rsid w:val="00B367FB"/>
    <w:rsid w:val="00B36BF9"/>
    <w:rsid w:val="00B407D6"/>
    <w:rsid w:val="00B4224B"/>
    <w:rsid w:val="00B42592"/>
    <w:rsid w:val="00B42871"/>
    <w:rsid w:val="00B42B95"/>
    <w:rsid w:val="00B431A2"/>
    <w:rsid w:val="00B437CE"/>
    <w:rsid w:val="00B43AEA"/>
    <w:rsid w:val="00B44404"/>
    <w:rsid w:val="00B44C2E"/>
    <w:rsid w:val="00B45BE5"/>
    <w:rsid w:val="00B46087"/>
    <w:rsid w:val="00B462BF"/>
    <w:rsid w:val="00B4673F"/>
    <w:rsid w:val="00B507DD"/>
    <w:rsid w:val="00B50A34"/>
    <w:rsid w:val="00B517E8"/>
    <w:rsid w:val="00B51C92"/>
    <w:rsid w:val="00B51EE6"/>
    <w:rsid w:val="00B51FD8"/>
    <w:rsid w:val="00B5261A"/>
    <w:rsid w:val="00B52842"/>
    <w:rsid w:val="00B53F89"/>
    <w:rsid w:val="00B54925"/>
    <w:rsid w:val="00B54E81"/>
    <w:rsid w:val="00B55D57"/>
    <w:rsid w:val="00B5626C"/>
    <w:rsid w:val="00B56BA8"/>
    <w:rsid w:val="00B56DE3"/>
    <w:rsid w:val="00B61CF9"/>
    <w:rsid w:val="00B6252A"/>
    <w:rsid w:val="00B626AA"/>
    <w:rsid w:val="00B63681"/>
    <w:rsid w:val="00B63924"/>
    <w:rsid w:val="00B643BB"/>
    <w:rsid w:val="00B644C4"/>
    <w:rsid w:val="00B64852"/>
    <w:rsid w:val="00B64907"/>
    <w:rsid w:val="00B6581B"/>
    <w:rsid w:val="00B673C0"/>
    <w:rsid w:val="00B6765F"/>
    <w:rsid w:val="00B704B2"/>
    <w:rsid w:val="00B70F42"/>
    <w:rsid w:val="00B72E65"/>
    <w:rsid w:val="00B72EA7"/>
    <w:rsid w:val="00B73923"/>
    <w:rsid w:val="00B73BDF"/>
    <w:rsid w:val="00B7459A"/>
    <w:rsid w:val="00B7475F"/>
    <w:rsid w:val="00B74764"/>
    <w:rsid w:val="00B7506C"/>
    <w:rsid w:val="00B77395"/>
    <w:rsid w:val="00B773F3"/>
    <w:rsid w:val="00B80CD2"/>
    <w:rsid w:val="00B81F33"/>
    <w:rsid w:val="00B82361"/>
    <w:rsid w:val="00B83F05"/>
    <w:rsid w:val="00B84C43"/>
    <w:rsid w:val="00B858E9"/>
    <w:rsid w:val="00B90845"/>
    <w:rsid w:val="00B90870"/>
    <w:rsid w:val="00B90DBA"/>
    <w:rsid w:val="00B91721"/>
    <w:rsid w:val="00B92551"/>
    <w:rsid w:val="00B92F41"/>
    <w:rsid w:val="00B93181"/>
    <w:rsid w:val="00B9332F"/>
    <w:rsid w:val="00B9664F"/>
    <w:rsid w:val="00B96669"/>
    <w:rsid w:val="00B97B6A"/>
    <w:rsid w:val="00BA087A"/>
    <w:rsid w:val="00BA1C67"/>
    <w:rsid w:val="00BA22D0"/>
    <w:rsid w:val="00BA2A12"/>
    <w:rsid w:val="00BA34D0"/>
    <w:rsid w:val="00BA358A"/>
    <w:rsid w:val="00BA37AC"/>
    <w:rsid w:val="00BA37E1"/>
    <w:rsid w:val="00BA3A31"/>
    <w:rsid w:val="00BA43A3"/>
    <w:rsid w:val="00BA4D18"/>
    <w:rsid w:val="00BA5972"/>
    <w:rsid w:val="00BA7B9A"/>
    <w:rsid w:val="00BB01E1"/>
    <w:rsid w:val="00BB0841"/>
    <w:rsid w:val="00BB1504"/>
    <w:rsid w:val="00BB1DFA"/>
    <w:rsid w:val="00BB2921"/>
    <w:rsid w:val="00BB29FB"/>
    <w:rsid w:val="00BB351F"/>
    <w:rsid w:val="00BB37C2"/>
    <w:rsid w:val="00BB3B6F"/>
    <w:rsid w:val="00BB42AC"/>
    <w:rsid w:val="00BB4A80"/>
    <w:rsid w:val="00BB4D21"/>
    <w:rsid w:val="00BB4F9C"/>
    <w:rsid w:val="00BB5732"/>
    <w:rsid w:val="00BB598A"/>
    <w:rsid w:val="00BB59E7"/>
    <w:rsid w:val="00BB5D29"/>
    <w:rsid w:val="00BB6578"/>
    <w:rsid w:val="00BB7234"/>
    <w:rsid w:val="00BC192A"/>
    <w:rsid w:val="00BC19CF"/>
    <w:rsid w:val="00BC1A38"/>
    <w:rsid w:val="00BC1DFA"/>
    <w:rsid w:val="00BC242E"/>
    <w:rsid w:val="00BC2822"/>
    <w:rsid w:val="00BC2CCF"/>
    <w:rsid w:val="00BC3A5B"/>
    <w:rsid w:val="00BC43DB"/>
    <w:rsid w:val="00BC4496"/>
    <w:rsid w:val="00BC48BF"/>
    <w:rsid w:val="00BC57A3"/>
    <w:rsid w:val="00BC6696"/>
    <w:rsid w:val="00BC6B09"/>
    <w:rsid w:val="00BC75FF"/>
    <w:rsid w:val="00BD0329"/>
    <w:rsid w:val="00BD1C48"/>
    <w:rsid w:val="00BD1EFF"/>
    <w:rsid w:val="00BD2421"/>
    <w:rsid w:val="00BD255A"/>
    <w:rsid w:val="00BD3971"/>
    <w:rsid w:val="00BD3F1F"/>
    <w:rsid w:val="00BD3FE6"/>
    <w:rsid w:val="00BD4551"/>
    <w:rsid w:val="00BD4B31"/>
    <w:rsid w:val="00BD68D8"/>
    <w:rsid w:val="00BD6FFB"/>
    <w:rsid w:val="00BD7823"/>
    <w:rsid w:val="00BE0508"/>
    <w:rsid w:val="00BE0C72"/>
    <w:rsid w:val="00BE33BB"/>
    <w:rsid w:val="00BE35B0"/>
    <w:rsid w:val="00BE454A"/>
    <w:rsid w:val="00BE46A3"/>
    <w:rsid w:val="00BE4810"/>
    <w:rsid w:val="00BE4F16"/>
    <w:rsid w:val="00BE5613"/>
    <w:rsid w:val="00BE61DB"/>
    <w:rsid w:val="00BE6341"/>
    <w:rsid w:val="00BE68D7"/>
    <w:rsid w:val="00BE6E98"/>
    <w:rsid w:val="00BE7540"/>
    <w:rsid w:val="00BF01B4"/>
    <w:rsid w:val="00BF1D87"/>
    <w:rsid w:val="00BF2A86"/>
    <w:rsid w:val="00BF3444"/>
    <w:rsid w:val="00BF39CB"/>
    <w:rsid w:val="00BF47F9"/>
    <w:rsid w:val="00BF4DBC"/>
    <w:rsid w:val="00BF4EAB"/>
    <w:rsid w:val="00BF595C"/>
    <w:rsid w:val="00BF5B57"/>
    <w:rsid w:val="00BF5C77"/>
    <w:rsid w:val="00BF5D8D"/>
    <w:rsid w:val="00BF7236"/>
    <w:rsid w:val="00C00812"/>
    <w:rsid w:val="00C02C6E"/>
    <w:rsid w:val="00C03088"/>
    <w:rsid w:val="00C03C67"/>
    <w:rsid w:val="00C03F8C"/>
    <w:rsid w:val="00C04CF9"/>
    <w:rsid w:val="00C04F79"/>
    <w:rsid w:val="00C0507D"/>
    <w:rsid w:val="00C05333"/>
    <w:rsid w:val="00C07005"/>
    <w:rsid w:val="00C07A38"/>
    <w:rsid w:val="00C10366"/>
    <w:rsid w:val="00C10A66"/>
    <w:rsid w:val="00C118C0"/>
    <w:rsid w:val="00C12D01"/>
    <w:rsid w:val="00C13C05"/>
    <w:rsid w:val="00C1481C"/>
    <w:rsid w:val="00C16A01"/>
    <w:rsid w:val="00C16A4A"/>
    <w:rsid w:val="00C16E4B"/>
    <w:rsid w:val="00C170BC"/>
    <w:rsid w:val="00C17B4F"/>
    <w:rsid w:val="00C20D05"/>
    <w:rsid w:val="00C21437"/>
    <w:rsid w:val="00C22999"/>
    <w:rsid w:val="00C22DCF"/>
    <w:rsid w:val="00C23234"/>
    <w:rsid w:val="00C23569"/>
    <w:rsid w:val="00C238EA"/>
    <w:rsid w:val="00C241C0"/>
    <w:rsid w:val="00C25253"/>
    <w:rsid w:val="00C25F3E"/>
    <w:rsid w:val="00C25F8D"/>
    <w:rsid w:val="00C26907"/>
    <w:rsid w:val="00C2727D"/>
    <w:rsid w:val="00C276A5"/>
    <w:rsid w:val="00C31A8E"/>
    <w:rsid w:val="00C34A6E"/>
    <w:rsid w:val="00C3635F"/>
    <w:rsid w:val="00C37A3F"/>
    <w:rsid w:val="00C4029B"/>
    <w:rsid w:val="00C4368F"/>
    <w:rsid w:val="00C43E61"/>
    <w:rsid w:val="00C4540E"/>
    <w:rsid w:val="00C45684"/>
    <w:rsid w:val="00C45E31"/>
    <w:rsid w:val="00C46892"/>
    <w:rsid w:val="00C46927"/>
    <w:rsid w:val="00C46E49"/>
    <w:rsid w:val="00C471DD"/>
    <w:rsid w:val="00C474DF"/>
    <w:rsid w:val="00C47976"/>
    <w:rsid w:val="00C520C2"/>
    <w:rsid w:val="00C52521"/>
    <w:rsid w:val="00C536C4"/>
    <w:rsid w:val="00C539E0"/>
    <w:rsid w:val="00C53AA8"/>
    <w:rsid w:val="00C54463"/>
    <w:rsid w:val="00C54F23"/>
    <w:rsid w:val="00C5522B"/>
    <w:rsid w:val="00C55CFC"/>
    <w:rsid w:val="00C56080"/>
    <w:rsid w:val="00C56B32"/>
    <w:rsid w:val="00C571BB"/>
    <w:rsid w:val="00C575D4"/>
    <w:rsid w:val="00C609DF"/>
    <w:rsid w:val="00C60C5C"/>
    <w:rsid w:val="00C635F7"/>
    <w:rsid w:val="00C63CDB"/>
    <w:rsid w:val="00C64EEC"/>
    <w:rsid w:val="00C65B03"/>
    <w:rsid w:val="00C67C9D"/>
    <w:rsid w:val="00C71167"/>
    <w:rsid w:val="00C713C3"/>
    <w:rsid w:val="00C73116"/>
    <w:rsid w:val="00C740B7"/>
    <w:rsid w:val="00C746ED"/>
    <w:rsid w:val="00C74DCD"/>
    <w:rsid w:val="00C75160"/>
    <w:rsid w:val="00C76BE7"/>
    <w:rsid w:val="00C7779A"/>
    <w:rsid w:val="00C777F5"/>
    <w:rsid w:val="00C77B7F"/>
    <w:rsid w:val="00C8084E"/>
    <w:rsid w:val="00C80D12"/>
    <w:rsid w:val="00C8159A"/>
    <w:rsid w:val="00C8168F"/>
    <w:rsid w:val="00C81AE3"/>
    <w:rsid w:val="00C84F55"/>
    <w:rsid w:val="00C85D1F"/>
    <w:rsid w:val="00C90FA3"/>
    <w:rsid w:val="00C91C5A"/>
    <w:rsid w:val="00C92FD7"/>
    <w:rsid w:val="00C933CC"/>
    <w:rsid w:val="00C93536"/>
    <w:rsid w:val="00C9395D"/>
    <w:rsid w:val="00C94ADF"/>
    <w:rsid w:val="00C96088"/>
    <w:rsid w:val="00C96B2F"/>
    <w:rsid w:val="00C97CC6"/>
    <w:rsid w:val="00CA028C"/>
    <w:rsid w:val="00CA1D73"/>
    <w:rsid w:val="00CA2E32"/>
    <w:rsid w:val="00CA3512"/>
    <w:rsid w:val="00CA36EB"/>
    <w:rsid w:val="00CA3787"/>
    <w:rsid w:val="00CA4911"/>
    <w:rsid w:val="00CA506C"/>
    <w:rsid w:val="00CA53BE"/>
    <w:rsid w:val="00CA582A"/>
    <w:rsid w:val="00CA58F9"/>
    <w:rsid w:val="00CA5920"/>
    <w:rsid w:val="00CA6AE3"/>
    <w:rsid w:val="00CA6B43"/>
    <w:rsid w:val="00CA6C71"/>
    <w:rsid w:val="00CA7BB2"/>
    <w:rsid w:val="00CB07DE"/>
    <w:rsid w:val="00CB1037"/>
    <w:rsid w:val="00CB104D"/>
    <w:rsid w:val="00CB114A"/>
    <w:rsid w:val="00CB1C12"/>
    <w:rsid w:val="00CB2595"/>
    <w:rsid w:val="00CB2918"/>
    <w:rsid w:val="00CB2BDC"/>
    <w:rsid w:val="00CB2E05"/>
    <w:rsid w:val="00CB3248"/>
    <w:rsid w:val="00CB354C"/>
    <w:rsid w:val="00CB534D"/>
    <w:rsid w:val="00CB5B96"/>
    <w:rsid w:val="00CB6683"/>
    <w:rsid w:val="00CB6FFF"/>
    <w:rsid w:val="00CC0711"/>
    <w:rsid w:val="00CC092F"/>
    <w:rsid w:val="00CC20BA"/>
    <w:rsid w:val="00CC2842"/>
    <w:rsid w:val="00CC3722"/>
    <w:rsid w:val="00CC3AB7"/>
    <w:rsid w:val="00CC3D4C"/>
    <w:rsid w:val="00CC3F65"/>
    <w:rsid w:val="00CC42B3"/>
    <w:rsid w:val="00CC5445"/>
    <w:rsid w:val="00CC64C6"/>
    <w:rsid w:val="00CC715B"/>
    <w:rsid w:val="00CC7500"/>
    <w:rsid w:val="00CD0261"/>
    <w:rsid w:val="00CD0579"/>
    <w:rsid w:val="00CD0DD3"/>
    <w:rsid w:val="00CD2016"/>
    <w:rsid w:val="00CD39B8"/>
    <w:rsid w:val="00CD70E8"/>
    <w:rsid w:val="00CD7B74"/>
    <w:rsid w:val="00CD7BC6"/>
    <w:rsid w:val="00CE1007"/>
    <w:rsid w:val="00CE1572"/>
    <w:rsid w:val="00CE1829"/>
    <w:rsid w:val="00CE1FB3"/>
    <w:rsid w:val="00CE3169"/>
    <w:rsid w:val="00CE3B0C"/>
    <w:rsid w:val="00CE43FE"/>
    <w:rsid w:val="00CE4457"/>
    <w:rsid w:val="00CE4F4F"/>
    <w:rsid w:val="00CE6213"/>
    <w:rsid w:val="00CE77A6"/>
    <w:rsid w:val="00CF06EB"/>
    <w:rsid w:val="00CF0882"/>
    <w:rsid w:val="00CF09C8"/>
    <w:rsid w:val="00CF09E0"/>
    <w:rsid w:val="00CF2302"/>
    <w:rsid w:val="00CF333D"/>
    <w:rsid w:val="00CF352B"/>
    <w:rsid w:val="00CF5083"/>
    <w:rsid w:val="00CF5B48"/>
    <w:rsid w:val="00CF6239"/>
    <w:rsid w:val="00CF6F68"/>
    <w:rsid w:val="00CF7A31"/>
    <w:rsid w:val="00CF7B5C"/>
    <w:rsid w:val="00CF7F85"/>
    <w:rsid w:val="00D0044A"/>
    <w:rsid w:val="00D0207C"/>
    <w:rsid w:val="00D04BE7"/>
    <w:rsid w:val="00D07680"/>
    <w:rsid w:val="00D10A57"/>
    <w:rsid w:val="00D11891"/>
    <w:rsid w:val="00D11EEF"/>
    <w:rsid w:val="00D13B01"/>
    <w:rsid w:val="00D13C38"/>
    <w:rsid w:val="00D14431"/>
    <w:rsid w:val="00D154C1"/>
    <w:rsid w:val="00D16060"/>
    <w:rsid w:val="00D1714C"/>
    <w:rsid w:val="00D17164"/>
    <w:rsid w:val="00D17221"/>
    <w:rsid w:val="00D1741B"/>
    <w:rsid w:val="00D17AD4"/>
    <w:rsid w:val="00D205BA"/>
    <w:rsid w:val="00D22A15"/>
    <w:rsid w:val="00D23624"/>
    <w:rsid w:val="00D23B6A"/>
    <w:rsid w:val="00D23CD0"/>
    <w:rsid w:val="00D25132"/>
    <w:rsid w:val="00D255C7"/>
    <w:rsid w:val="00D259CC"/>
    <w:rsid w:val="00D25A3F"/>
    <w:rsid w:val="00D26C9D"/>
    <w:rsid w:val="00D27095"/>
    <w:rsid w:val="00D3010E"/>
    <w:rsid w:val="00D30412"/>
    <w:rsid w:val="00D31488"/>
    <w:rsid w:val="00D31C8D"/>
    <w:rsid w:val="00D32221"/>
    <w:rsid w:val="00D33039"/>
    <w:rsid w:val="00D33533"/>
    <w:rsid w:val="00D3424D"/>
    <w:rsid w:val="00D34FFE"/>
    <w:rsid w:val="00D37330"/>
    <w:rsid w:val="00D37586"/>
    <w:rsid w:val="00D378CA"/>
    <w:rsid w:val="00D4201F"/>
    <w:rsid w:val="00D45C91"/>
    <w:rsid w:val="00D467F6"/>
    <w:rsid w:val="00D46E1C"/>
    <w:rsid w:val="00D473F5"/>
    <w:rsid w:val="00D4747F"/>
    <w:rsid w:val="00D47AE4"/>
    <w:rsid w:val="00D47B2F"/>
    <w:rsid w:val="00D47CCD"/>
    <w:rsid w:val="00D50BC4"/>
    <w:rsid w:val="00D50E15"/>
    <w:rsid w:val="00D515A9"/>
    <w:rsid w:val="00D52E91"/>
    <w:rsid w:val="00D532A3"/>
    <w:rsid w:val="00D53326"/>
    <w:rsid w:val="00D53F4E"/>
    <w:rsid w:val="00D540C7"/>
    <w:rsid w:val="00D54601"/>
    <w:rsid w:val="00D553CD"/>
    <w:rsid w:val="00D55F02"/>
    <w:rsid w:val="00D563E8"/>
    <w:rsid w:val="00D57F12"/>
    <w:rsid w:val="00D57FD6"/>
    <w:rsid w:val="00D60F78"/>
    <w:rsid w:val="00D60FF4"/>
    <w:rsid w:val="00D613F8"/>
    <w:rsid w:val="00D61A95"/>
    <w:rsid w:val="00D620C3"/>
    <w:rsid w:val="00D62687"/>
    <w:rsid w:val="00D63921"/>
    <w:rsid w:val="00D64684"/>
    <w:rsid w:val="00D64709"/>
    <w:rsid w:val="00D6523C"/>
    <w:rsid w:val="00D66092"/>
    <w:rsid w:val="00D66E47"/>
    <w:rsid w:val="00D720A5"/>
    <w:rsid w:val="00D74BB9"/>
    <w:rsid w:val="00D74CEB"/>
    <w:rsid w:val="00D7509A"/>
    <w:rsid w:val="00D763A8"/>
    <w:rsid w:val="00D839F2"/>
    <w:rsid w:val="00D84B3A"/>
    <w:rsid w:val="00D84C4A"/>
    <w:rsid w:val="00D85985"/>
    <w:rsid w:val="00D8604E"/>
    <w:rsid w:val="00D86B01"/>
    <w:rsid w:val="00D87837"/>
    <w:rsid w:val="00D87854"/>
    <w:rsid w:val="00D87980"/>
    <w:rsid w:val="00D90462"/>
    <w:rsid w:val="00D905AE"/>
    <w:rsid w:val="00D90B1D"/>
    <w:rsid w:val="00D93588"/>
    <w:rsid w:val="00D94289"/>
    <w:rsid w:val="00D94A31"/>
    <w:rsid w:val="00D969E7"/>
    <w:rsid w:val="00D96F21"/>
    <w:rsid w:val="00DA1052"/>
    <w:rsid w:val="00DA3912"/>
    <w:rsid w:val="00DA3CC4"/>
    <w:rsid w:val="00DA4B59"/>
    <w:rsid w:val="00DA5D6F"/>
    <w:rsid w:val="00DA72EE"/>
    <w:rsid w:val="00DA7844"/>
    <w:rsid w:val="00DA7A68"/>
    <w:rsid w:val="00DB0773"/>
    <w:rsid w:val="00DB0B0C"/>
    <w:rsid w:val="00DB0C34"/>
    <w:rsid w:val="00DB0F35"/>
    <w:rsid w:val="00DB1B73"/>
    <w:rsid w:val="00DB37EB"/>
    <w:rsid w:val="00DB384E"/>
    <w:rsid w:val="00DB400B"/>
    <w:rsid w:val="00DB5751"/>
    <w:rsid w:val="00DB5FF8"/>
    <w:rsid w:val="00DB642E"/>
    <w:rsid w:val="00DC0C72"/>
    <w:rsid w:val="00DC0D89"/>
    <w:rsid w:val="00DC130B"/>
    <w:rsid w:val="00DC1A37"/>
    <w:rsid w:val="00DC1FEA"/>
    <w:rsid w:val="00DC2F9D"/>
    <w:rsid w:val="00DC339B"/>
    <w:rsid w:val="00DC3E31"/>
    <w:rsid w:val="00DC4655"/>
    <w:rsid w:val="00DC4CB9"/>
    <w:rsid w:val="00DC4E60"/>
    <w:rsid w:val="00DC57C0"/>
    <w:rsid w:val="00DC5CA9"/>
    <w:rsid w:val="00DC6A24"/>
    <w:rsid w:val="00DC74AE"/>
    <w:rsid w:val="00DC7BE6"/>
    <w:rsid w:val="00DC7C03"/>
    <w:rsid w:val="00DD032E"/>
    <w:rsid w:val="00DD0B9E"/>
    <w:rsid w:val="00DD0DD1"/>
    <w:rsid w:val="00DD1664"/>
    <w:rsid w:val="00DD22AB"/>
    <w:rsid w:val="00DD2F0F"/>
    <w:rsid w:val="00DD42DB"/>
    <w:rsid w:val="00DD4347"/>
    <w:rsid w:val="00DD4660"/>
    <w:rsid w:val="00DD4826"/>
    <w:rsid w:val="00DD4F8A"/>
    <w:rsid w:val="00DD5F11"/>
    <w:rsid w:val="00DD6CE2"/>
    <w:rsid w:val="00DE03DD"/>
    <w:rsid w:val="00DE12DE"/>
    <w:rsid w:val="00DE2453"/>
    <w:rsid w:val="00DE3834"/>
    <w:rsid w:val="00DE3EA3"/>
    <w:rsid w:val="00DE4000"/>
    <w:rsid w:val="00DE4390"/>
    <w:rsid w:val="00DE5495"/>
    <w:rsid w:val="00DE5995"/>
    <w:rsid w:val="00DE7041"/>
    <w:rsid w:val="00DE7D4E"/>
    <w:rsid w:val="00DF08A5"/>
    <w:rsid w:val="00DF0F20"/>
    <w:rsid w:val="00DF1753"/>
    <w:rsid w:val="00DF1CB8"/>
    <w:rsid w:val="00DF1D5C"/>
    <w:rsid w:val="00DF23CA"/>
    <w:rsid w:val="00DF7612"/>
    <w:rsid w:val="00DF7FE1"/>
    <w:rsid w:val="00E0070D"/>
    <w:rsid w:val="00E00D21"/>
    <w:rsid w:val="00E02049"/>
    <w:rsid w:val="00E02693"/>
    <w:rsid w:val="00E02872"/>
    <w:rsid w:val="00E02D7B"/>
    <w:rsid w:val="00E0487E"/>
    <w:rsid w:val="00E04D97"/>
    <w:rsid w:val="00E05DEE"/>
    <w:rsid w:val="00E0647E"/>
    <w:rsid w:val="00E07A74"/>
    <w:rsid w:val="00E104B9"/>
    <w:rsid w:val="00E121FE"/>
    <w:rsid w:val="00E12860"/>
    <w:rsid w:val="00E12D97"/>
    <w:rsid w:val="00E137A5"/>
    <w:rsid w:val="00E14B95"/>
    <w:rsid w:val="00E14DD5"/>
    <w:rsid w:val="00E156C1"/>
    <w:rsid w:val="00E16456"/>
    <w:rsid w:val="00E21334"/>
    <w:rsid w:val="00E23078"/>
    <w:rsid w:val="00E25411"/>
    <w:rsid w:val="00E2662F"/>
    <w:rsid w:val="00E30537"/>
    <w:rsid w:val="00E30C75"/>
    <w:rsid w:val="00E30FE2"/>
    <w:rsid w:val="00E32174"/>
    <w:rsid w:val="00E32B8D"/>
    <w:rsid w:val="00E338F0"/>
    <w:rsid w:val="00E34F57"/>
    <w:rsid w:val="00E356C9"/>
    <w:rsid w:val="00E35B74"/>
    <w:rsid w:val="00E35D13"/>
    <w:rsid w:val="00E36553"/>
    <w:rsid w:val="00E36B1A"/>
    <w:rsid w:val="00E37952"/>
    <w:rsid w:val="00E379C9"/>
    <w:rsid w:val="00E40273"/>
    <w:rsid w:val="00E40396"/>
    <w:rsid w:val="00E40F77"/>
    <w:rsid w:val="00E41101"/>
    <w:rsid w:val="00E418B6"/>
    <w:rsid w:val="00E420E5"/>
    <w:rsid w:val="00E42A94"/>
    <w:rsid w:val="00E4336C"/>
    <w:rsid w:val="00E440E8"/>
    <w:rsid w:val="00E44A7A"/>
    <w:rsid w:val="00E47DCF"/>
    <w:rsid w:val="00E47E75"/>
    <w:rsid w:val="00E5216B"/>
    <w:rsid w:val="00E52273"/>
    <w:rsid w:val="00E527A5"/>
    <w:rsid w:val="00E532FE"/>
    <w:rsid w:val="00E53FB5"/>
    <w:rsid w:val="00E548B7"/>
    <w:rsid w:val="00E54900"/>
    <w:rsid w:val="00E564F1"/>
    <w:rsid w:val="00E5693E"/>
    <w:rsid w:val="00E56D10"/>
    <w:rsid w:val="00E56F46"/>
    <w:rsid w:val="00E573D7"/>
    <w:rsid w:val="00E578FF"/>
    <w:rsid w:val="00E57D03"/>
    <w:rsid w:val="00E6043C"/>
    <w:rsid w:val="00E6046A"/>
    <w:rsid w:val="00E61092"/>
    <w:rsid w:val="00E621F7"/>
    <w:rsid w:val="00E625A9"/>
    <w:rsid w:val="00E625E6"/>
    <w:rsid w:val="00E63308"/>
    <w:rsid w:val="00E6343F"/>
    <w:rsid w:val="00E63AFE"/>
    <w:rsid w:val="00E6411E"/>
    <w:rsid w:val="00E64845"/>
    <w:rsid w:val="00E65970"/>
    <w:rsid w:val="00E65E8A"/>
    <w:rsid w:val="00E6657C"/>
    <w:rsid w:val="00E67743"/>
    <w:rsid w:val="00E67865"/>
    <w:rsid w:val="00E70ABE"/>
    <w:rsid w:val="00E70DE4"/>
    <w:rsid w:val="00E71106"/>
    <w:rsid w:val="00E7126C"/>
    <w:rsid w:val="00E71ADA"/>
    <w:rsid w:val="00E71C53"/>
    <w:rsid w:val="00E72800"/>
    <w:rsid w:val="00E7317A"/>
    <w:rsid w:val="00E73C78"/>
    <w:rsid w:val="00E74680"/>
    <w:rsid w:val="00E75B53"/>
    <w:rsid w:val="00E7649C"/>
    <w:rsid w:val="00E76ED3"/>
    <w:rsid w:val="00E77358"/>
    <w:rsid w:val="00E77F44"/>
    <w:rsid w:val="00E83A6F"/>
    <w:rsid w:val="00E85405"/>
    <w:rsid w:val="00E866ED"/>
    <w:rsid w:val="00E8671C"/>
    <w:rsid w:val="00E901C2"/>
    <w:rsid w:val="00E903E5"/>
    <w:rsid w:val="00E90B69"/>
    <w:rsid w:val="00E94863"/>
    <w:rsid w:val="00E9576F"/>
    <w:rsid w:val="00E960C0"/>
    <w:rsid w:val="00E9663C"/>
    <w:rsid w:val="00E97166"/>
    <w:rsid w:val="00EA0CD2"/>
    <w:rsid w:val="00EA1B04"/>
    <w:rsid w:val="00EA2360"/>
    <w:rsid w:val="00EA2513"/>
    <w:rsid w:val="00EA28E3"/>
    <w:rsid w:val="00EA480B"/>
    <w:rsid w:val="00EA4B2C"/>
    <w:rsid w:val="00EA629F"/>
    <w:rsid w:val="00EB0990"/>
    <w:rsid w:val="00EB0F5D"/>
    <w:rsid w:val="00EB1A71"/>
    <w:rsid w:val="00EB2960"/>
    <w:rsid w:val="00EB2F15"/>
    <w:rsid w:val="00EB3105"/>
    <w:rsid w:val="00EB4189"/>
    <w:rsid w:val="00EB4B0F"/>
    <w:rsid w:val="00EB500A"/>
    <w:rsid w:val="00EB542D"/>
    <w:rsid w:val="00EB5DFC"/>
    <w:rsid w:val="00EB6ABD"/>
    <w:rsid w:val="00EB76FA"/>
    <w:rsid w:val="00EB7ABF"/>
    <w:rsid w:val="00EB7AF4"/>
    <w:rsid w:val="00EC0AF2"/>
    <w:rsid w:val="00EC1141"/>
    <w:rsid w:val="00EC154A"/>
    <w:rsid w:val="00EC259F"/>
    <w:rsid w:val="00EC2ADC"/>
    <w:rsid w:val="00EC42BD"/>
    <w:rsid w:val="00EC49D1"/>
    <w:rsid w:val="00EC5AC4"/>
    <w:rsid w:val="00EC60B4"/>
    <w:rsid w:val="00EC72FC"/>
    <w:rsid w:val="00ED0A18"/>
    <w:rsid w:val="00ED0C85"/>
    <w:rsid w:val="00ED2013"/>
    <w:rsid w:val="00ED3958"/>
    <w:rsid w:val="00ED5853"/>
    <w:rsid w:val="00ED796B"/>
    <w:rsid w:val="00EE1173"/>
    <w:rsid w:val="00EE2F67"/>
    <w:rsid w:val="00EE3041"/>
    <w:rsid w:val="00EE3217"/>
    <w:rsid w:val="00EE4610"/>
    <w:rsid w:val="00EE50D7"/>
    <w:rsid w:val="00EE5A8D"/>
    <w:rsid w:val="00EF0175"/>
    <w:rsid w:val="00EF063A"/>
    <w:rsid w:val="00EF3343"/>
    <w:rsid w:val="00EF48CB"/>
    <w:rsid w:val="00EF5009"/>
    <w:rsid w:val="00EF5E4B"/>
    <w:rsid w:val="00EF74A1"/>
    <w:rsid w:val="00EF74C8"/>
    <w:rsid w:val="00EF788F"/>
    <w:rsid w:val="00F010A2"/>
    <w:rsid w:val="00F01607"/>
    <w:rsid w:val="00F01B9B"/>
    <w:rsid w:val="00F0218E"/>
    <w:rsid w:val="00F027BA"/>
    <w:rsid w:val="00F0389B"/>
    <w:rsid w:val="00F03FD7"/>
    <w:rsid w:val="00F04231"/>
    <w:rsid w:val="00F042F6"/>
    <w:rsid w:val="00F05010"/>
    <w:rsid w:val="00F0568A"/>
    <w:rsid w:val="00F05C42"/>
    <w:rsid w:val="00F105AA"/>
    <w:rsid w:val="00F10E4D"/>
    <w:rsid w:val="00F10ED6"/>
    <w:rsid w:val="00F1100D"/>
    <w:rsid w:val="00F1239A"/>
    <w:rsid w:val="00F12404"/>
    <w:rsid w:val="00F12771"/>
    <w:rsid w:val="00F132FD"/>
    <w:rsid w:val="00F14B46"/>
    <w:rsid w:val="00F168F3"/>
    <w:rsid w:val="00F17186"/>
    <w:rsid w:val="00F179F9"/>
    <w:rsid w:val="00F17EAB"/>
    <w:rsid w:val="00F2057B"/>
    <w:rsid w:val="00F2150D"/>
    <w:rsid w:val="00F21DCE"/>
    <w:rsid w:val="00F21FA6"/>
    <w:rsid w:val="00F243F0"/>
    <w:rsid w:val="00F24560"/>
    <w:rsid w:val="00F26159"/>
    <w:rsid w:val="00F2695D"/>
    <w:rsid w:val="00F27270"/>
    <w:rsid w:val="00F30712"/>
    <w:rsid w:val="00F31A4B"/>
    <w:rsid w:val="00F31F86"/>
    <w:rsid w:val="00F343E5"/>
    <w:rsid w:val="00F34AD2"/>
    <w:rsid w:val="00F401DC"/>
    <w:rsid w:val="00F4151B"/>
    <w:rsid w:val="00F41540"/>
    <w:rsid w:val="00F41ED5"/>
    <w:rsid w:val="00F42047"/>
    <w:rsid w:val="00F42460"/>
    <w:rsid w:val="00F43ABF"/>
    <w:rsid w:val="00F44CC1"/>
    <w:rsid w:val="00F450FC"/>
    <w:rsid w:val="00F45310"/>
    <w:rsid w:val="00F4531E"/>
    <w:rsid w:val="00F457C8"/>
    <w:rsid w:val="00F45AE8"/>
    <w:rsid w:val="00F46B8E"/>
    <w:rsid w:val="00F46C7F"/>
    <w:rsid w:val="00F47304"/>
    <w:rsid w:val="00F47429"/>
    <w:rsid w:val="00F47B0D"/>
    <w:rsid w:val="00F47FCE"/>
    <w:rsid w:val="00F50BF4"/>
    <w:rsid w:val="00F53A4A"/>
    <w:rsid w:val="00F56DDC"/>
    <w:rsid w:val="00F56E73"/>
    <w:rsid w:val="00F60A31"/>
    <w:rsid w:val="00F61342"/>
    <w:rsid w:val="00F61503"/>
    <w:rsid w:val="00F618D8"/>
    <w:rsid w:val="00F62204"/>
    <w:rsid w:val="00F633F2"/>
    <w:rsid w:val="00F63427"/>
    <w:rsid w:val="00F6367A"/>
    <w:rsid w:val="00F63F6D"/>
    <w:rsid w:val="00F64E74"/>
    <w:rsid w:val="00F654D7"/>
    <w:rsid w:val="00F65786"/>
    <w:rsid w:val="00F672E5"/>
    <w:rsid w:val="00F67345"/>
    <w:rsid w:val="00F673C5"/>
    <w:rsid w:val="00F67E56"/>
    <w:rsid w:val="00F70499"/>
    <w:rsid w:val="00F70944"/>
    <w:rsid w:val="00F71FA9"/>
    <w:rsid w:val="00F73A8E"/>
    <w:rsid w:val="00F74A11"/>
    <w:rsid w:val="00F74C05"/>
    <w:rsid w:val="00F74D06"/>
    <w:rsid w:val="00F76A20"/>
    <w:rsid w:val="00F77609"/>
    <w:rsid w:val="00F806D8"/>
    <w:rsid w:val="00F80E6B"/>
    <w:rsid w:val="00F81D2C"/>
    <w:rsid w:val="00F82B34"/>
    <w:rsid w:val="00F8395D"/>
    <w:rsid w:val="00F8465A"/>
    <w:rsid w:val="00F84C7C"/>
    <w:rsid w:val="00F85B41"/>
    <w:rsid w:val="00F87E7A"/>
    <w:rsid w:val="00F90C48"/>
    <w:rsid w:val="00F92E24"/>
    <w:rsid w:val="00F93CD5"/>
    <w:rsid w:val="00F93D40"/>
    <w:rsid w:val="00F94981"/>
    <w:rsid w:val="00F95B2D"/>
    <w:rsid w:val="00F96E6B"/>
    <w:rsid w:val="00F977FA"/>
    <w:rsid w:val="00FA0181"/>
    <w:rsid w:val="00FA324B"/>
    <w:rsid w:val="00FA33F0"/>
    <w:rsid w:val="00FA377D"/>
    <w:rsid w:val="00FA40AC"/>
    <w:rsid w:val="00FA69C3"/>
    <w:rsid w:val="00FB0081"/>
    <w:rsid w:val="00FB0B74"/>
    <w:rsid w:val="00FB0BFB"/>
    <w:rsid w:val="00FB14EB"/>
    <w:rsid w:val="00FB1B7B"/>
    <w:rsid w:val="00FB29B4"/>
    <w:rsid w:val="00FB465F"/>
    <w:rsid w:val="00FB4B75"/>
    <w:rsid w:val="00FB5688"/>
    <w:rsid w:val="00FB5F02"/>
    <w:rsid w:val="00FB6177"/>
    <w:rsid w:val="00FB67F5"/>
    <w:rsid w:val="00FB6841"/>
    <w:rsid w:val="00FC0967"/>
    <w:rsid w:val="00FC119B"/>
    <w:rsid w:val="00FC1CB2"/>
    <w:rsid w:val="00FC5342"/>
    <w:rsid w:val="00FC5C77"/>
    <w:rsid w:val="00FC5FEC"/>
    <w:rsid w:val="00FC6189"/>
    <w:rsid w:val="00FC6385"/>
    <w:rsid w:val="00FC64DF"/>
    <w:rsid w:val="00FC6701"/>
    <w:rsid w:val="00FC67EC"/>
    <w:rsid w:val="00FC6CAB"/>
    <w:rsid w:val="00FC70A8"/>
    <w:rsid w:val="00FC7697"/>
    <w:rsid w:val="00FC7EB5"/>
    <w:rsid w:val="00FD0117"/>
    <w:rsid w:val="00FD0195"/>
    <w:rsid w:val="00FD0BB0"/>
    <w:rsid w:val="00FD16E0"/>
    <w:rsid w:val="00FD1DB4"/>
    <w:rsid w:val="00FD3462"/>
    <w:rsid w:val="00FD472F"/>
    <w:rsid w:val="00FD5D4E"/>
    <w:rsid w:val="00FD6B42"/>
    <w:rsid w:val="00FD6C6E"/>
    <w:rsid w:val="00FD70D8"/>
    <w:rsid w:val="00FD77C1"/>
    <w:rsid w:val="00FE0ADE"/>
    <w:rsid w:val="00FE0D20"/>
    <w:rsid w:val="00FE2241"/>
    <w:rsid w:val="00FE3339"/>
    <w:rsid w:val="00FE35BC"/>
    <w:rsid w:val="00FE4065"/>
    <w:rsid w:val="00FE449B"/>
    <w:rsid w:val="00FE45A9"/>
    <w:rsid w:val="00FE50E2"/>
    <w:rsid w:val="00FE59A8"/>
    <w:rsid w:val="00FE68AA"/>
    <w:rsid w:val="00FE6962"/>
    <w:rsid w:val="00FE6C52"/>
    <w:rsid w:val="00FE6F3E"/>
    <w:rsid w:val="00FE72CD"/>
    <w:rsid w:val="00FE7ADC"/>
    <w:rsid w:val="00FF14C2"/>
    <w:rsid w:val="00FF23C6"/>
    <w:rsid w:val="00FF252E"/>
    <w:rsid w:val="00FF2DD0"/>
    <w:rsid w:val="00FF2FF7"/>
    <w:rsid w:val="00FF3D84"/>
    <w:rsid w:val="00FF4131"/>
    <w:rsid w:val="00FF6838"/>
    <w:rsid w:val="00FF6E36"/>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B6AE385"/>
  <w15:docId w15:val="{27AFD4A8-78B1-47D7-8DEC-2C49E316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FE2"/>
    <w:rPr>
      <w:sz w:val="24"/>
      <w:szCs w:val="24"/>
    </w:rPr>
  </w:style>
  <w:style w:type="paragraph" w:styleId="Heading1">
    <w:name w:val="heading 1"/>
    <w:basedOn w:val="Normal"/>
    <w:next w:val="Normal"/>
    <w:link w:val="Heading1Char"/>
    <w:uiPriority w:val="9"/>
    <w:qFormat/>
    <w:rsid w:val="00890E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90E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90E9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277"/>
    <w:rPr>
      <w:rFonts w:ascii="Calibri" w:hAnsi="Calibri"/>
      <w:sz w:val="22"/>
      <w:szCs w:val="22"/>
    </w:rPr>
  </w:style>
  <w:style w:type="paragraph" w:styleId="BalloonText">
    <w:name w:val="Balloon Text"/>
    <w:basedOn w:val="Normal"/>
    <w:link w:val="BalloonTextChar"/>
    <w:uiPriority w:val="99"/>
    <w:semiHidden/>
    <w:unhideWhenUsed/>
    <w:rsid w:val="00CF7B5C"/>
    <w:rPr>
      <w:rFonts w:ascii="Tahoma" w:hAnsi="Tahoma" w:cs="Tahoma"/>
      <w:sz w:val="16"/>
      <w:szCs w:val="16"/>
    </w:rPr>
  </w:style>
  <w:style w:type="character" w:customStyle="1" w:styleId="BalloonTextChar">
    <w:name w:val="Balloon Text Char"/>
    <w:link w:val="BalloonText"/>
    <w:uiPriority w:val="99"/>
    <w:semiHidden/>
    <w:locked/>
    <w:rsid w:val="00CF7B5C"/>
    <w:rPr>
      <w:rFonts w:ascii="Tahoma" w:hAnsi="Tahoma" w:cs="Tahoma"/>
      <w:sz w:val="16"/>
      <w:szCs w:val="16"/>
    </w:rPr>
  </w:style>
  <w:style w:type="paragraph" w:styleId="Header">
    <w:name w:val="header"/>
    <w:basedOn w:val="Normal"/>
    <w:link w:val="HeaderChar"/>
    <w:uiPriority w:val="99"/>
    <w:unhideWhenUsed/>
    <w:rsid w:val="00FE6C52"/>
    <w:pPr>
      <w:tabs>
        <w:tab w:val="center" w:pos="4680"/>
        <w:tab w:val="right" w:pos="9360"/>
      </w:tabs>
    </w:pPr>
  </w:style>
  <w:style w:type="character" w:customStyle="1" w:styleId="HeaderChar">
    <w:name w:val="Header Char"/>
    <w:link w:val="Header"/>
    <w:uiPriority w:val="99"/>
    <w:locked/>
    <w:rsid w:val="00FE6C52"/>
    <w:rPr>
      <w:rFonts w:eastAsia="Times New Roman" w:cs="Times New Roman"/>
      <w:sz w:val="24"/>
      <w:szCs w:val="24"/>
    </w:rPr>
  </w:style>
  <w:style w:type="paragraph" w:styleId="Footer">
    <w:name w:val="footer"/>
    <w:basedOn w:val="Normal"/>
    <w:link w:val="FooterChar"/>
    <w:uiPriority w:val="99"/>
    <w:unhideWhenUsed/>
    <w:rsid w:val="00FE6C52"/>
    <w:pPr>
      <w:tabs>
        <w:tab w:val="center" w:pos="4680"/>
        <w:tab w:val="right" w:pos="9360"/>
      </w:tabs>
    </w:pPr>
  </w:style>
  <w:style w:type="character" w:customStyle="1" w:styleId="FooterChar">
    <w:name w:val="Footer Char"/>
    <w:link w:val="Footer"/>
    <w:uiPriority w:val="99"/>
    <w:locked/>
    <w:rsid w:val="00FE6C52"/>
    <w:rPr>
      <w:rFonts w:eastAsia="Times New Roman" w:cs="Times New Roman"/>
      <w:sz w:val="24"/>
      <w:szCs w:val="24"/>
    </w:rPr>
  </w:style>
  <w:style w:type="table" w:styleId="TableGrid">
    <w:name w:val="Table Grid"/>
    <w:basedOn w:val="TableNormal"/>
    <w:uiPriority w:val="59"/>
    <w:rsid w:val="006B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018F0"/>
    <w:rPr>
      <w:sz w:val="16"/>
      <w:szCs w:val="16"/>
    </w:rPr>
  </w:style>
  <w:style w:type="paragraph" w:styleId="CommentText">
    <w:name w:val="annotation text"/>
    <w:basedOn w:val="Normal"/>
    <w:link w:val="CommentTextChar"/>
    <w:unhideWhenUsed/>
    <w:rsid w:val="000018F0"/>
    <w:rPr>
      <w:sz w:val="20"/>
      <w:szCs w:val="20"/>
    </w:rPr>
  </w:style>
  <w:style w:type="character" w:customStyle="1" w:styleId="CommentTextChar">
    <w:name w:val="Comment Text Char"/>
    <w:basedOn w:val="DefaultParagraphFont"/>
    <w:link w:val="CommentText"/>
    <w:uiPriority w:val="99"/>
    <w:rsid w:val="000018F0"/>
  </w:style>
  <w:style w:type="paragraph" w:styleId="CommentSubject">
    <w:name w:val="annotation subject"/>
    <w:basedOn w:val="CommentText"/>
    <w:next w:val="CommentText"/>
    <w:link w:val="CommentSubjectChar"/>
    <w:uiPriority w:val="99"/>
    <w:semiHidden/>
    <w:unhideWhenUsed/>
    <w:rsid w:val="000018F0"/>
    <w:rPr>
      <w:b/>
      <w:bCs/>
    </w:rPr>
  </w:style>
  <w:style w:type="character" w:customStyle="1" w:styleId="CommentSubjectChar">
    <w:name w:val="Comment Subject Char"/>
    <w:link w:val="CommentSubject"/>
    <w:uiPriority w:val="99"/>
    <w:semiHidden/>
    <w:rsid w:val="000018F0"/>
    <w:rPr>
      <w:b/>
      <w:bCs/>
    </w:rPr>
  </w:style>
  <w:style w:type="character" w:customStyle="1" w:styleId="Heading1Char">
    <w:name w:val="Heading 1 Char"/>
    <w:link w:val="Heading1"/>
    <w:uiPriority w:val="9"/>
    <w:rsid w:val="00890E9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0E9D"/>
    <w:rPr>
      <w:rFonts w:ascii="Cambria" w:eastAsia="Times New Roman" w:hAnsi="Cambria" w:cs="Times New Roman"/>
      <w:b/>
      <w:bCs/>
      <w:i/>
      <w:iCs/>
      <w:sz w:val="28"/>
      <w:szCs w:val="28"/>
    </w:rPr>
  </w:style>
  <w:style w:type="character" w:customStyle="1" w:styleId="Heading3Char">
    <w:name w:val="Heading 3 Char"/>
    <w:link w:val="Heading3"/>
    <w:uiPriority w:val="9"/>
    <w:rsid w:val="00890E9D"/>
    <w:rPr>
      <w:rFonts w:ascii="Cambria" w:eastAsia="Times New Roman" w:hAnsi="Cambria" w:cs="Times New Roman"/>
      <w:b/>
      <w:bCs/>
      <w:sz w:val="26"/>
      <w:szCs w:val="26"/>
    </w:rPr>
  </w:style>
  <w:style w:type="character" w:styleId="Hyperlink">
    <w:name w:val="Hyperlink"/>
    <w:uiPriority w:val="99"/>
    <w:unhideWhenUsed/>
    <w:rsid w:val="00890E9D"/>
    <w:rPr>
      <w:color w:val="0000FF"/>
      <w:u w:val="single"/>
    </w:rPr>
  </w:style>
  <w:style w:type="character" w:styleId="PlaceholderText">
    <w:name w:val="Placeholder Text"/>
    <w:basedOn w:val="DefaultParagraphFont"/>
    <w:uiPriority w:val="99"/>
    <w:semiHidden/>
    <w:rsid w:val="008714DC"/>
    <w:rPr>
      <w:color w:val="808080"/>
    </w:rPr>
  </w:style>
  <w:style w:type="paragraph" w:styleId="ListParagraph">
    <w:name w:val="List Paragraph"/>
    <w:basedOn w:val="Normal"/>
    <w:uiPriority w:val="34"/>
    <w:qFormat/>
    <w:rsid w:val="002D5873"/>
    <w:pPr>
      <w:ind w:left="720"/>
      <w:contextualSpacing/>
    </w:pPr>
  </w:style>
  <w:style w:type="paragraph" w:customStyle="1" w:styleId="Default">
    <w:name w:val="Default"/>
    <w:rsid w:val="00576E28"/>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8502A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3DA6"/>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4032"/>
    <w:rPr>
      <w:sz w:val="24"/>
      <w:szCs w:val="24"/>
    </w:rPr>
  </w:style>
  <w:style w:type="character" w:styleId="FollowedHyperlink">
    <w:name w:val="FollowedHyperlink"/>
    <w:basedOn w:val="DefaultParagraphFont"/>
    <w:uiPriority w:val="99"/>
    <w:semiHidden/>
    <w:unhideWhenUsed/>
    <w:rsid w:val="00C45E31"/>
    <w:rPr>
      <w:color w:val="800080" w:themeColor="followedHyperlink"/>
      <w:u w:val="single"/>
    </w:rPr>
  </w:style>
  <w:style w:type="character" w:styleId="Mention">
    <w:name w:val="Mention"/>
    <w:basedOn w:val="DefaultParagraphFont"/>
    <w:uiPriority w:val="99"/>
    <w:semiHidden/>
    <w:unhideWhenUsed/>
    <w:rsid w:val="00625ABA"/>
    <w:rPr>
      <w:color w:val="2B579A"/>
      <w:shd w:val="clear" w:color="auto" w:fill="E6E6E6"/>
    </w:rPr>
  </w:style>
  <w:style w:type="character" w:styleId="UnresolvedMention">
    <w:name w:val="Unresolved Mention"/>
    <w:basedOn w:val="DefaultParagraphFont"/>
    <w:uiPriority w:val="99"/>
    <w:semiHidden/>
    <w:unhideWhenUsed/>
    <w:rsid w:val="007C123C"/>
    <w:rPr>
      <w:color w:val="605E5C"/>
      <w:shd w:val="clear" w:color="auto" w:fill="E1DFDD"/>
    </w:rPr>
  </w:style>
  <w:style w:type="character" w:styleId="Emphasis">
    <w:name w:val="Emphasis"/>
    <w:basedOn w:val="DefaultParagraphFont"/>
    <w:uiPriority w:val="20"/>
    <w:qFormat/>
    <w:rsid w:val="003C442E"/>
    <w:rPr>
      <w:i/>
      <w:iCs/>
    </w:rPr>
  </w:style>
  <w:style w:type="paragraph" w:customStyle="1" w:styleId="fs18">
    <w:name w:val="fs18"/>
    <w:basedOn w:val="Normal"/>
    <w:rsid w:val="002940FB"/>
    <w:pPr>
      <w:spacing w:before="100" w:beforeAutospacing="1" w:after="100" w:afterAutospacing="1"/>
    </w:pPr>
  </w:style>
  <w:style w:type="character" w:styleId="Strong">
    <w:name w:val="Strong"/>
    <w:basedOn w:val="DefaultParagraphFont"/>
    <w:uiPriority w:val="22"/>
    <w:qFormat/>
    <w:rsid w:val="002940FB"/>
    <w:rPr>
      <w:b/>
      <w:bCs/>
    </w:rPr>
  </w:style>
  <w:style w:type="table" w:styleId="GridTable1Light-Accent1">
    <w:name w:val="Grid Table 1 Light Accent 1"/>
    <w:basedOn w:val="TableNormal"/>
    <w:uiPriority w:val="46"/>
    <w:rsid w:val="00F0568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51F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617530"/>
    <w:rPr>
      <w:rFonts w:ascii="Calibri" w:eastAsiaTheme="minorHAnsi" w:hAnsi="Calibri" w:cs="Calibri"/>
      <w:sz w:val="22"/>
      <w:szCs w:val="22"/>
    </w:rPr>
  </w:style>
  <w:style w:type="paragraph" w:customStyle="1" w:styleId="xmsolistparagraph">
    <w:name w:val="x_msolistparagraph"/>
    <w:basedOn w:val="Normal"/>
    <w:rsid w:val="00617530"/>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178">
      <w:bodyDiv w:val="1"/>
      <w:marLeft w:val="0"/>
      <w:marRight w:val="0"/>
      <w:marTop w:val="0"/>
      <w:marBottom w:val="0"/>
      <w:divBdr>
        <w:top w:val="none" w:sz="0" w:space="0" w:color="auto"/>
        <w:left w:val="none" w:sz="0" w:space="0" w:color="auto"/>
        <w:bottom w:val="none" w:sz="0" w:space="0" w:color="auto"/>
        <w:right w:val="none" w:sz="0" w:space="0" w:color="auto"/>
      </w:divBdr>
    </w:div>
    <w:div w:id="83764308">
      <w:bodyDiv w:val="1"/>
      <w:marLeft w:val="0"/>
      <w:marRight w:val="0"/>
      <w:marTop w:val="0"/>
      <w:marBottom w:val="0"/>
      <w:divBdr>
        <w:top w:val="none" w:sz="0" w:space="0" w:color="auto"/>
        <w:left w:val="none" w:sz="0" w:space="0" w:color="auto"/>
        <w:bottom w:val="none" w:sz="0" w:space="0" w:color="auto"/>
        <w:right w:val="none" w:sz="0" w:space="0" w:color="auto"/>
      </w:divBdr>
    </w:div>
    <w:div w:id="179778877">
      <w:bodyDiv w:val="1"/>
      <w:marLeft w:val="0"/>
      <w:marRight w:val="0"/>
      <w:marTop w:val="0"/>
      <w:marBottom w:val="0"/>
      <w:divBdr>
        <w:top w:val="none" w:sz="0" w:space="0" w:color="auto"/>
        <w:left w:val="none" w:sz="0" w:space="0" w:color="auto"/>
        <w:bottom w:val="none" w:sz="0" w:space="0" w:color="auto"/>
        <w:right w:val="none" w:sz="0" w:space="0" w:color="auto"/>
      </w:divBdr>
    </w:div>
    <w:div w:id="351881193">
      <w:bodyDiv w:val="1"/>
      <w:marLeft w:val="0"/>
      <w:marRight w:val="0"/>
      <w:marTop w:val="0"/>
      <w:marBottom w:val="0"/>
      <w:divBdr>
        <w:top w:val="none" w:sz="0" w:space="0" w:color="auto"/>
        <w:left w:val="none" w:sz="0" w:space="0" w:color="auto"/>
        <w:bottom w:val="none" w:sz="0" w:space="0" w:color="auto"/>
        <w:right w:val="none" w:sz="0" w:space="0" w:color="auto"/>
      </w:divBdr>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377323125">
      <w:bodyDiv w:val="1"/>
      <w:marLeft w:val="0"/>
      <w:marRight w:val="0"/>
      <w:marTop w:val="0"/>
      <w:marBottom w:val="0"/>
      <w:divBdr>
        <w:top w:val="none" w:sz="0" w:space="0" w:color="auto"/>
        <w:left w:val="none" w:sz="0" w:space="0" w:color="auto"/>
        <w:bottom w:val="none" w:sz="0" w:space="0" w:color="auto"/>
        <w:right w:val="none" w:sz="0" w:space="0" w:color="auto"/>
      </w:divBdr>
    </w:div>
    <w:div w:id="423844960">
      <w:bodyDiv w:val="1"/>
      <w:marLeft w:val="0"/>
      <w:marRight w:val="0"/>
      <w:marTop w:val="0"/>
      <w:marBottom w:val="0"/>
      <w:divBdr>
        <w:top w:val="none" w:sz="0" w:space="0" w:color="auto"/>
        <w:left w:val="none" w:sz="0" w:space="0" w:color="auto"/>
        <w:bottom w:val="none" w:sz="0" w:space="0" w:color="auto"/>
        <w:right w:val="none" w:sz="0" w:space="0" w:color="auto"/>
      </w:divBdr>
    </w:div>
    <w:div w:id="435486831">
      <w:bodyDiv w:val="1"/>
      <w:marLeft w:val="0"/>
      <w:marRight w:val="0"/>
      <w:marTop w:val="0"/>
      <w:marBottom w:val="0"/>
      <w:divBdr>
        <w:top w:val="none" w:sz="0" w:space="0" w:color="auto"/>
        <w:left w:val="none" w:sz="0" w:space="0" w:color="auto"/>
        <w:bottom w:val="none" w:sz="0" w:space="0" w:color="auto"/>
        <w:right w:val="none" w:sz="0" w:space="0" w:color="auto"/>
      </w:divBdr>
    </w:div>
    <w:div w:id="448278590">
      <w:bodyDiv w:val="1"/>
      <w:marLeft w:val="0"/>
      <w:marRight w:val="0"/>
      <w:marTop w:val="0"/>
      <w:marBottom w:val="0"/>
      <w:divBdr>
        <w:top w:val="none" w:sz="0" w:space="0" w:color="auto"/>
        <w:left w:val="none" w:sz="0" w:space="0" w:color="auto"/>
        <w:bottom w:val="none" w:sz="0" w:space="0" w:color="auto"/>
        <w:right w:val="none" w:sz="0" w:space="0" w:color="auto"/>
      </w:divBdr>
    </w:div>
    <w:div w:id="601455475">
      <w:bodyDiv w:val="1"/>
      <w:marLeft w:val="0"/>
      <w:marRight w:val="0"/>
      <w:marTop w:val="0"/>
      <w:marBottom w:val="0"/>
      <w:divBdr>
        <w:top w:val="none" w:sz="0" w:space="0" w:color="auto"/>
        <w:left w:val="none" w:sz="0" w:space="0" w:color="auto"/>
        <w:bottom w:val="none" w:sz="0" w:space="0" w:color="auto"/>
        <w:right w:val="none" w:sz="0" w:space="0" w:color="auto"/>
      </w:divBdr>
    </w:div>
    <w:div w:id="757096338">
      <w:bodyDiv w:val="1"/>
      <w:marLeft w:val="0"/>
      <w:marRight w:val="0"/>
      <w:marTop w:val="0"/>
      <w:marBottom w:val="0"/>
      <w:divBdr>
        <w:top w:val="none" w:sz="0" w:space="0" w:color="auto"/>
        <w:left w:val="none" w:sz="0" w:space="0" w:color="auto"/>
        <w:bottom w:val="none" w:sz="0" w:space="0" w:color="auto"/>
        <w:right w:val="none" w:sz="0" w:space="0" w:color="auto"/>
      </w:divBdr>
    </w:div>
    <w:div w:id="925185300">
      <w:bodyDiv w:val="1"/>
      <w:marLeft w:val="0"/>
      <w:marRight w:val="0"/>
      <w:marTop w:val="0"/>
      <w:marBottom w:val="0"/>
      <w:divBdr>
        <w:top w:val="none" w:sz="0" w:space="0" w:color="auto"/>
        <w:left w:val="none" w:sz="0" w:space="0" w:color="auto"/>
        <w:bottom w:val="none" w:sz="0" w:space="0" w:color="auto"/>
        <w:right w:val="none" w:sz="0" w:space="0" w:color="auto"/>
      </w:divBdr>
    </w:div>
    <w:div w:id="931284173">
      <w:bodyDiv w:val="1"/>
      <w:marLeft w:val="0"/>
      <w:marRight w:val="0"/>
      <w:marTop w:val="0"/>
      <w:marBottom w:val="0"/>
      <w:divBdr>
        <w:top w:val="none" w:sz="0" w:space="0" w:color="auto"/>
        <w:left w:val="none" w:sz="0" w:space="0" w:color="auto"/>
        <w:bottom w:val="none" w:sz="0" w:space="0" w:color="auto"/>
        <w:right w:val="none" w:sz="0" w:space="0" w:color="auto"/>
      </w:divBdr>
      <w:divsChild>
        <w:div w:id="1397237484">
          <w:marLeft w:val="0"/>
          <w:marRight w:val="0"/>
          <w:marTop w:val="0"/>
          <w:marBottom w:val="0"/>
          <w:divBdr>
            <w:top w:val="none" w:sz="0" w:space="0" w:color="auto"/>
            <w:left w:val="none" w:sz="0" w:space="0" w:color="auto"/>
            <w:bottom w:val="none" w:sz="0" w:space="0" w:color="auto"/>
            <w:right w:val="none" w:sz="0" w:space="0" w:color="auto"/>
          </w:divBdr>
        </w:div>
      </w:divsChild>
    </w:div>
    <w:div w:id="967978134">
      <w:bodyDiv w:val="1"/>
      <w:marLeft w:val="0"/>
      <w:marRight w:val="0"/>
      <w:marTop w:val="0"/>
      <w:marBottom w:val="0"/>
      <w:divBdr>
        <w:top w:val="none" w:sz="0" w:space="0" w:color="auto"/>
        <w:left w:val="none" w:sz="0" w:space="0" w:color="auto"/>
        <w:bottom w:val="none" w:sz="0" w:space="0" w:color="auto"/>
        <w:right w:val="none" w:sz="0" w:space="0" w:color="auto"/>
      </w:divBdr>
    </w:div>
    <w:div w:id="983199478">
      <w:bodyDiv w:val="1"/>
      <w:marLeft w:val="0"/>
      <w:marRight w:val="0"/>
      <w:marTop w:val="0"/>
      <w:marBottom w:val="0"/>
      <w:divBdr>
        <w:top w:val="none" w:sz="0" w:space="0" w:color="auto"/>
        <w:left w:val="none" w:sz="0" w:space="0" w:color="auto"/>
        <w:bottom w:val="none" w:sz="0" w:space="0" w:color="auto"/>
        <w:right w:val="none" w:sz="0" w:space="0" w:color="auto"/>
      </w:divBdr>
    </w:div>
    <w:div w:id="1033966515">
      <w:bodyDiv w:val="1"/>
      <w:marLeft w:val="0"/>
      <w:marRight w:val="0"/>
      <w:marTop w:val="0"/>
      <w:marBottom w:val="0"/>
      <w:divBdr>
        <w:top w:val="none" w:sz="0" w:space="0" w:color="auto"/>
        <w:left w:val="none" w:sz="0" w:space="0" w:color="auto"/>
        <w:bottom w:val="none" w:sz="0" w:space="0" w:color="auto"/>
        <w:right w:val="none" w:sz="0" w:space="0" w:color="auto"/>
      </w:divBdr>
    </w:div>
    <w:div w:id="1198664255">
      <w:bodyDiv w:val="1"/>
      <w:marLeft w:val="0"/>
      <w:marRight w:val="0"/>
      <w:marTop w:val="0"/>
      <w:marBottom w:val="0"/>
      <w:divBdr>
        <w:top w:val="none" w:sz="0" w:space="0" w:color="auto"/>
        <w:left w:val="none" w:sz="0" w:space="0" w:color="auto"/>
        <w:bottom w:val="none" w:sz="0" w:space="0" w:color="auto"/>
        <w:right w:val="none" w:sz="0" w:space="0" w:color="auto"/>
      </w:divBdr>
    </w:div>
    <w:div w:id="1233079130">
      <w:bodyDiv w:val="1"/>
      <w:marLeft w:val="0"/>
      <w:marRight w:val="0"/>
      <w:marTop w:val="0"/>
      <w:marBottom w:val="0"/>
      <w:divBdr>
        <w:top w:val="none" w:sz="0" w:space="0" w:color="auto"/>
        <w:left w:val="none" w:sz="0" w:space="0" w:color="auto"/>
        <w:bottom w:val="none" w:sz="0" w:space="0" w:color="auto"/>
        <w:right w:val="none" w:sz="0" w:space="0" w:color="auto"/>
      </w:divBdr>
    </w:div>
    <w:div w:id="1427114275">
      <w:bodyDiv w:val="1"/>
      <w:marLeft w:val="0"/>
      <w:marRight w:val="0"/>
      <w:marTop w:val="0"/>
      <w:marBottom w:val="0"/>
      <w:divBdr>
        <w:top w:val="none" w:sz="0" w:space="0" w:color="auto"/>
        <w:left w:val="none" w:sz="0" w:space="0" w:color="auto"/>
        <w:bottom w:val="none" w:sz="0" w:space="0" w:color="auto"/>
        <w:right w:val="none" w:sz="0" w:space="0" w:color="auto"/>
      </w:divBdr>
    </w:div>
    <w:div w:id="1560087981">
      <w:bodyDiv w:val="1"/>
      <w:marLeft w:val="0"/>
      <w:marRight w:val="0"/>
      <w:marTop w:val="0"/>
      <w:marBottom w:val="0"/>
      <w:divBdr>
        <w:top w:val="none" w:sz="0" w:space="0" w:color="auto"/>
        <w:left w:val="none" w:sz="0" w:space="0" w:color="auto"/>
        <w:bottom w:val="none" w:sz="0" w:space="0" w:color="auto"/>
        <w:right w:val="none" w:sz="0" w:space="0" w:color="auto"/>
      </w:divBdr>
    </w:div>
    <w:div w:id="1650132666">
      <w:bodyDiv w:val="1"/>
      <w:marLeft w:val="0"/>
      <w:marRight w:val="0"/>
      <w:marTop w:val="0"/>
      <w:marBottom w:val="0"/>
      <w:divBdr>
        <w:top w:val="none" w:sz="0" w:space="0" w:color="auto"/>
        <w:left w:val="none" w:sz="0" w:space="0" w:color="auto"/>
        <w:bottom w:val="none" w:sz="0" w:space="0" w:color="auto"/>
        <w:right w:val="none" w:sz="0" w:space="0" w:color="auto"/>
      </w:divBdr>
    </w:div>
    <w:div w:id="1666977674">
      <w:bodyDiv w:val="1"/>
      <w:marLeft w:val="0"/>
      <w:marRight w:val="0"/>
      <w:marTop w:val="0"/>
      <w:marBottom w:val="0"/>
      <w:divBdr>
        <w:top w:val="none" w:sz="0" w:space="0" w:color="auto"/>
        <w:left w:val="none" w:sz="0" w:space="0" w:color="auto"/>
        <w:bottom w:val="none" w:sz="0" w:space="0" w:color="auto"/>
        <w:right w:val="none" w:sz="0" w:space="0" w:color="auto"/>
      </w:divBdr>
    </w:div>
    <w:div w:id="1790121947">
      <w:bodyDiv w:val="1"/>
      <w:marLeft w:val="0"/>
      <w:marRight w:val="0"/>
      <w:marTop w:val="0"/>
      <w:marBottom w:val="0"/>
      <w:divBdr>
        <w:top w:val="none" w:sz="0" w:space="0" w:color="auto"/>
        <w:left w:val="none" w:sz="0" w:space="0" w:color="auto"/>
        <w:bottom w:val="none" w:sz="0" w:space="0" w:color="auto"/>
        <w:right w:val="none" w:sz="0" w:space="0" w:color="auto"/>
      </w:divBdr>
    </w:div>
    <w:div w:id="1874029154">
      <w:bodyDiv w:val="1"/>
      <w:marLeft w:val="0"/>
      <w:marRight w:val="0"/>
      <w:marTop w:val="0"/>
      <w:marBottom w:val="0"/>
      <w:divBdr>
        <w:top w:val="none" w:sz="0" w:space="0" w:color="auto"/>
        <w:left w:val="none" w:sz="0" w:space="0" w:color="auto"/>
        <w:bottom w:val="none" w:sz="0" w:space="0" w:color="auto"/>
        <w:right w:val="none" w:sz="0" w:space="0" w:color="auto"/>
      </w:divBdr>
    </w:div>
    <w:div w:id="1940331026">
      <w:bodyDiv w:val="1"/>
      <w:marLeft w:val="0"/>
      <w:marRight w:val="0"/>
      <w:marTop w:val="0"/>
      <w:marBottom w:val="0"/>
      <w:divBdr>
        <w:top w:val="none" w:sz="0" w:space="0" w:color="auto"/>
        <w:left w:val="none" w:sz="0" w:space="0" w:color="auto"/>
        <w:bottom w:val="none" w:sz="0" w:space="0" w:color="auto"/>
        <w:right w:val="none" w:sz="0" w:space="0" w:color="auto"/>
      </w:divBdr>
    </w:div>
    <w:div w:id="2104372501">
      <w:bodyDiv w:val="1"/>
      <w:marLeft w:val="0"/>
      <w:marRight w:val="0"/>
      <w:marTop w:val="0"/>
      <w:marBottom w:val="0"/>
      <w:divBdr>
        <w:top w:val="none" w:sz="0" w:space="0" w:color="auto"/>
        <w:left w:val="none" w:sz="0" w:space="0" w:color="auto"/>
        <w:bottom w:val="none" w:sz="0" w:space="0" w:color="auto"/>
        <w:right w:val="none" w:sz="0" w:space="0" w:color="auto"/>
      </w:divBdr>
    </w:div>
    <w:div w:id="21151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op.teachingstrategies.com/products/the-fidelity-tool-preschool-5th-edition" TargetMode="External"/><Relationship Id="rId117" Type="http://schemas.openxmlformats.org/officeDocument/2006/relationships/hyperlink" Target="https://riversideinsights.com/battelle_3e" TargetMode="External"/><Relationship Id="rId21" Type="http://schemas.openxmlformats.org/officeDocument/2006/relationships/hyperlink" Target="https://files.eric.ed.gov/fulltext/ED588476.pdf" TargetMode="External"/><Relationship Id="rId42" Type="http://schemas.openxmlformats.org/officeDocument/2006/relationships/hyperlink" Target="http://www.nysteachs.org/" TargetMode="External"/><Relationship Id="rId47" Type="http://schemas.openxmlformats.org/officeDocument/2006/relationships/hyperlink" Target="https://www.nyskwic.org/data_tools/map_builder.cfm" TargetMode="External"/><Relationship Id="rId63" Type="http://schemas.openxmlformats.org/officeDocument/2006/relationships/hyperlink" Target="http://p1232.nysed.gov/earlylearning/documents/Guidancememo-PreKHealthandSafetyChecklist.pdf" TargetMode="External"/><Relationship Id="rId68" Type="http://schemas.openxmlformats.org/officeDocument/2006/relationships/hyperlink" Target="http://www.nysecac.org/resources/resources-main-publications" TargetMode="External"/><Relationship Id="rId84" Type="http://schemas.openxmlformats.org/officeDocument/2006/relationships/hyperlink" Target="https://shop.teachingstrategies.com/products/the-fidelity-tool-preschool-5th-edition" TargetMode="External"/><Relationship Id="rId89" Type="http://schemas.openxmlformats.org/officeDocument/2006/relationships/hyperlink" Target="http://www.nysed.gov/early-learning/resource-guides-school-success-early-learning" TargetMode="External"/><Relationship Id="rId112" Type="http://schemas.openxmlformats.org/officeDocument/2006/relationships/hyperlink" Target="https://files.eric.ed.gov/fulltext/ED588476.pdf" TargetMode="External"/><Relationship Id="rId133" Type="http://schemas.openxmlformats.org/officeDocument/2006/relationships/hyperlink" Target="http://www.nysed.gov/early-learning/planning-high-quality-prekindergarten-programs" TargetMode="External"/><Relationship Id="rId138" Type="http://schemas.openxmlformats.org/officeDocument/2006/relationships/hyperlink" Target="https://portal.nysed.gov/abp" TargetMode="External"/><Relationship Id="rId154" Type="http://schemas.openxmlformats.org/officeDocument/2006/relationships/hyperlink" Target="https://www.nysabe.net/wp-content/pdfs/Blueprint-for-ELL/nys-blueprint-for-ell-success.pdf" TargetMode="External"/><Relationship Id="rId159" Type="http://schemas.openxmlformats.org/officeDocument/2006/relationships/hyperlink" Target="https://www.caslonpublishing.com/titles/14/young-dual-language-learners/" TargetMode="External"/><Relationship Id="rId175" Type="http://schemas.openxmlformats.org/officeDocument/2006/relationships/hyperlink" Target="https://www.nysparentguide.org/" TargetMode="External"/><Relationship Id="rId170" Type="http://schemas.openxmlformats.org/officeDocument/2006/relationships/hyperlink" Target="https://portal.nysed.gov/abp" TargetMode="External"/><Relationship Id="rId16" Type="http://schemas.openxmlformats.org/officeDocument/2006/relationships/hyperlink" Target="http://www.p12.nysed.gov/funding/2014-15-statewide-universal-full-day-prekindergarten/home.html" TargetMode="External"/><Relationship Id="rId107" Type="http://schemas.openxmlformats.org/officeDocument/2006/relationships/hyperlink" Target="https://portal.nysed.gov/abp" TargetMode="External"/><Relationship Id="rId11" Type="http://schemas.openxmlformats.org/officeDocument/2006/relationships/hyperlink" Target="http://www.nysed.gov/common/nysed/files/programs/early-learning/2021-2022-sufdpk-award-chart.pdf" TargetMode="External"/><Relationship Id="rId32" Type="http://schemas.openxmlformats.org/officeDocument/2006/relationships/hyperlink" Target="https://portal.nysed.gov/abp" TargetMode="External"/><Relationship Id="rId37" Type="http://schemas.openxmlformats.org/officeDocument/2006/relationships/hyperlink" Target="https://portal.nysed.gov/abp" TargetMode="External"/><Relationship Id="rId53" Type="http://schemas.openxmlformats.org/officeDocument/2006/relationships/hyperlink" Target="https://portal.nysed.gov/abp" TargetMode="External"/><Relationship Id="rId58" Type="http://schemas.openxmlformats.org/officeDocument/2006/relationships/hyperlink" Target="https://www.ccf.ny.gov/council-initiatives/head-start-collaboration-project/" TargetMode="External"/><Relationship Id="rId74" Type="http://schemas.openxmlformats.org/officeDocument/2006/relationships/hyperlink" Target="https://portal.nysed.gov/abp" TargetMode="External"/><Relationship Id="rId79" Type="http://schemas.openxmlformats.org/officeDocument/2006/relationships/hyperlink" Target="https://files.eric.ed.gov/fulltext/ED588476.pdf" TargetMode="External"/><Relationship Id="rId102" Type="http://schemas.openxmlformats.org/officeDocument/2006/relationships/hyperlink" Target="http://www.nysed.gov/common/nysed/files/emergent-multilingual-learners-language-profile-october-2017.final-accessible.docx" TargetMode="External"/><Relationship Id="rId123" Type="http://schemas.openxmlformats.org/officeDocument/2006/relationships/hyperlink" Target="https://centerforresilientchildren.org/home/allresources/" TargetMode="External"/><Relationship Id="rId128" Type="http://schemas.openxmlformats.org/officeDocument/2006/relationships/hyperlink" Target="https://pals.virginia.edu/parents-scores.html" TargetMode="External"/><Relationship Id="rId144" Type="http://schemas.openxmlformats.org/officeDocument/2006/relationships/hyperlink" Target="https://portal.nysed.gov/abp" TargetMode="External"/><Relationship Id="rId149" Type="http://schemas.openxmlformats.org/officeDocument/2006/relationships/hyperlink" Target="http://www.p12.nysed.gov/specialed/publications/2015-memos/documents/blueprint-students-disabilities-special-education-june-2019.pdf" TargetMode="External"/><Relationship Id="rId5" Type="http://schemas.openxmlformats.org/officeDocument/2006/relationships/webSettings" Target="webSettings.xml"/><Relationship Id="rId90" Type="http://schemas.openxmlformats.org/officeDocument/2006/relationships/hyperlink" Target="https://portal.nysed.gov/abp" TargetMode="External"/><Relationship Id="rId95" Type="http://schemas.openxmlformats.org/officeDocument/2006/relationships/hyperlink" Target="https://portal.nysed.gov/abp" TargetMode="External"/><Relationship Id="rId160" Type="http://schemas.openxmlformats.org/officeDocument/2006/relationships/hyperlink" Target="http://www.nysed.gov/curriculum-instruction/culturally-responsive-sustaining-education-framework" TargetMode="External"/><Relationship Id="rId165" Type="http://schemas.openxmlformats.org/officeDocument/2006/relationships/hyperlink" Target="http://www.nysed.gov/early-learning/planning-high-quality-prekindergarten-programs" TargetMode="External"/><Relationship Id="rId181" Type="http://schemas.openxmlformats.org/officeDocument/2006/relationships/hyperlink" Target="http://www.nysed.gov/bilingual-ed/resources-obewl-and-ell-leadership-council" TargetMode="External"/><Relationship Id="rId186" Type="http://schemas.openxmlformats.org/officeDocument/2006/relationships/footer" Target="footer2.xml"/><Relationship Id="rId22" Type="http://schemas.openxmlformats.org/officeDocument/2006/relationships/hyperlink" Target="https://files.eric.ed.gov/fulltext/ED588476.pdf" TargetMode="External"/><Relationship Id="rId27" Type="http://schemas.openxmlformats.org/officeDocument/2006/relationships/hyperlink" Target="https://highscope.org/our-practice/child-assessment/preschool-pqa-r/" TargetMode="External"/><Relationship Id="rId43" Type="http://schemas.openxmlformats.org/officeDocument/2006/relationships/hyperlink" Target="mailto:info@nysteachs.org" TargetMode="External"/><Relationship Id="rId48" Type="http://schemas.openxmlformats.org/officeDocument/2006/relationships/hyperlink" Target="https://portal.nysed.gov/abp" TargetMode="External"/><Relationship Id="rId64" Type="http://schemas.openxmlformats.org/officeDocument/2006/relationships/hyperlink" Target="https://portal.nysed.gov/abp" TargetMode="External"/><Relationship Id="rId69" Type="http://schemas.openxmlformats.org/officeDocument/2006/relationships/hyperlink" Target="http://www.nysed.gov/video/look-quality-prekindergarten-learning-environments" TargetMode="External"/><Relationship Id="rId113" Type="http://schemas.openxmlformats.org/officeDocument/2006/relationships/hyperlink" Target="https://agesandstages.com/" TargetMode="External"/><Relationship Id="rId118" Type="http://schemas.openxmlformats.org/officeDocument/2006/relationships/hyperlink" Target="https://www.pearsonassessments.com/store/usassessments/en/Store/Professional-Assessments/Behavior/Adaptive/Bayley-Scales-of-Infant-and-Toddler-Development-%7C-Third-Edition/p/100000123.html" TargetMode="External"/><Relationship Id="rId134" Type="http://schemas.openxmlformats.org/officeDocument/2006/relationships/hyperlink" Target="http://www.nysecac.org/resources/resources-main-publications" TargetMode="External"/><Relationship Id="rId139" Type="http://schemas.openxmlformats.org/officeDocument/2006/relationships/hyperlink" Target="https://portal.nysed.gov/abp" TargetMode="External"/><Relationship Id="rId80" Type="http://schemas.openxmlformats.org/officeDocument/2006/relationships/hyperlink" Target="https://files.eric.ed.gov/fulltext/ED588476.pdf" TargetMode="External"/><Relationship Id="rId85" Type="http://schemas.openxmlformats.org/officeDocument/2006/relationships/hyperlink" Target="https://highscope.org/our-practice/child-assessment/preschool-pqa-r/" TargetMode="External"/><Relationship Id="rId150" Type="http://schemas.openxmlformats.org/officeDocument/2006/relationships/hyperlink" Target="http://www.nysecac.org/contact/pyramid-model/general-information" TargetMode="External"/><Relationship Id="rId155" Type="http://schemas.openxmlformats.org/officeDocument/2006/relationships/hyperlink" Target="http://www.nysed.gov/bilingual-ed/ell-identification-placementhome-language-questionnaire" TargetMode="External"/><Relationship Id="rId171" Type="http://schemas.openxmlformats.org/officeDocument/2006/relationships/hyperlink" Target="https://portal.nysed.gov/abp" TargetMode="External"/><Relationship Id="rId176" Type="http://schemas.openxmlformats.org/officeDocument/2006/relationships/hyperlink" Target="https://www.nyschildcare.org/" TargetMode="External"/><Relationship Id="rId12" Type="http://schemas.openxmlformats.org/officeDocument/2006/relationships/hyperlink" Target="http://www.p12.nysed.gov/funding/2021-22-universal-prekindergarten-expansion-grant/home.html" TargetMode="External"/><Relationship Id="rId17" Type="http://schemas.openxmlformats.org/officeDocument/2006/relationships/hyperlink" Target="http://www.p12.nysed.gov/funding/2021-22-universal-prekindergarten-expansion-grant/home.html" TargetMode="External"/><Relationship Id="rId33" Type="http://schemas.openxmlformats.org/officeDocument/2006/relationships/hyperlink" Target="https://portal.nysed.gov/abp" TargetMode="External"/><Relationship Id="rId38" Type="http://schemas.openxmlformats.org/officeDocument/2006/relationships/hyperlink" Target="https://www.nysenate.gov/legislation/laws/EDN/3635" TargetMode="External"/><Relationship Id="rId59" Type="http://schemas.openxmlformats.org/officeDocument/2006/relationships/hyperlink" Target="http://www.nysed.gov/common/nysed/files/programs/early-learning/tip-sheet-for-collaborations-between-sed-and-head-start-and-other-pre-k-providers.pdf" TargetMode="External"/><Relationship Id="rId103" Type="http://schemas.openxmlformats.org/officeDocument/2006/relationships/hyperlink" Target="http://www.nysed.gov/common/nysed/files/emergent-multilingual-learners-language-profile-process-october-2017.final-a_0.pdf" TargetMode="External"/><Relationship Id="rId108" Type="http://schemas.openxmlformats.org/officeDocument/2006/relationships/hyperlink" Target="https://files.eric.ed.gov/fulltext/ED588476.pdf" TargetMode="External"/><Relationship Id="rId124" Type="http://schemas.openxmlformats.org/officeDocument/2006/relationships/hyperlink" Target="https://www.pearsonassessments.com/store/usassessments/en/Store/Professional-Assessments/Academic-Learning/Brief/Early-Screening-Inventory-Revised-%7C-2008-Edition/p/100000382.html" TargetMode="External"/><Relationship Id="rId129" Type="http://schemas.openxmlformats.org/officeDocument/2006/relationships/hyperlink" Target="https://www.renaissance.com/products/star-early-literacy/" TargetMode="External"/><Relationship Id="rId54" Type="http://schemas.openxmlformats.org/officeDocument/2006/relationships/hyperlink" Target="https://portal.nysed.gov/abp" TargetMode="External"/><Relationship Id="rId70" Type="http://schemas.openxmlformats.org/officeDocument/2006/relationships/hyperlink" Target="https://portal.nysed.gov/abp" TargetMode="External"/><Relationship Id="rId75" Type="http://schemas.openxmlformats.org/officeDocument/2006/relationships/hyperlink" Target="https://portal.nysed.gov/abp" TargetMode="External"/><Relationship Id="rId91" Type="http://schemas.openxmlformats.org/officeDocument/2006/relationships/hyperlink" Target="https://nysed-my.sharepoint.com/personal/michele_kinzel-peles_nysed_gov/Documents/Desktop/The%20ASPIRE%20Registry" TargetMode="External"/><Relationship Id="rId96" Type="http://schemas.openxmlformats.org/officeDocument/2006/relationships/hyperlink" Target="https://govt.westlaw.com/nycrr/Browse/Home/NewYork/NewYorkCodesRulesandRegulations?guid=Ifb5a99c0ab3811dd9e3f9b6a3be71c54&amp;originationContext=documenttoc&amp;transitionType=Default&amp;contextData=(sc.Default)" TargetMode="External"/><Relationship Id="rId140" Type="http://schemas.openxmlformats.org/officeDocument/2006/relationships/hyperlink" Target="http://www.nysed.gov/memo/early-learning/guidance-supporting-toilet-learning-prekindergarten-kindergarten-students" TargetMode="External"/><Relationship Id="rId145" Type="http://schemas.openxmlformats.org/officeDocument/2006/relationships/hyperlink" Target="http://www.nysed.gov/early-learning/resource-guides-school-success-early-learning" TargetMode="External"/><Relationship Id="rId161" Type="http://schemas.openxmlformats.org/officeDocument/2006/relationships/hyperlink" Target="http://www.nysed.gov/bilingual-ed/emergent-mulitilingual-learners-prekindergarten-programs" TargetMode="External"/><Relationship Id="rId166" Type="http://schemas.openxmlformats.org/officeDocument/2006/relationships/hyperlink" Target="http://www.nysed.gov/video/look-quality-prekindergarten-learning-environments" TargetMode="External"/><Relationship Id="rId182" Type="http://schemas.openxmlformats.org/officeDocument/2006/relationships/hyperlink" Target="https://fordham.bepress.com/jmer/vol5/iss1/3" TargetMode="External"/><Relationship Id="rId187"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s.fpg.unc.edu/environment-rating-scales" TargetMode="External"/><Relationship Id="rId28" Type="http://schemas.openxmlformats.org/officeDocument/2006/relationships/hyperlink" Target="https://www.nysut.org/resources/all-listing/2012/september/nysut-teacher-practice-rubric" TargetMode="External"/><Relationship Id="rId49" Type="http://schemas.openxmlformats.org/officeDocument/2006/relationships/hyperlink" Target="http://www.oms.nysed.gov/cafe/forms/documents/FS10_Cert_Word.doc" TargetMode="External"/><Relationship Id="rId114" Type="http://schemas.openxmlformats.org/officeDocument/2006/relationships/hyperlink" Target="https://agesandstages.com/products-pricing/asqse-2/" TargetMode="External"/><Relationship Id="rId119" Type="http://schemas.openxmlformats.org/officeDocument/2006/relationships/hyperlink" Target="https://www.curriculumassociates.com/programs/brigance/early-childhood" TargetMode="External"/><Relationship Id="rId44" Type="http://schemas.openxmlformats.org/officeDocument/2006/relationships/hyperlink" Target="https://portal.nysed.gov/abp" TargetMode="External"/><Relationship Id="rId60" Type="http://schemas.openxmlformats.org/officeDocument/2006/relationships/hyperlink" Target="https://www.ccf.ny.gov/files/7515/7909/7916/BlendBraidGuide.pdf" TargetMode="External"/><Relationship Id="rId65" Type="http://schemas.openxmlformats.org/officeDocument/2006/relationships/hyperlink" Target="file:///\\nysed.gov\SED\P12\OCIFS\CHILDFAM\Monitoring\Monitoring%2021-22\3602-ee%20Quality%20Assurance%20Protocol%20-%20Districts\Utilizing%20the%20New%20York%20State%20Education%20Department&#8217;s%20Prekindergarten%20Health%20and%20Safety%20Checklist%20as" TargetMode="External"/><Relationship Id="rId81" Type="http://schemas.openxmlformats.org/officeDocument/2006/relationships/hyperlink" Target="https://ers.fpg.unc.edu/environment-rating-scales" TargetMode="External"/><Relationship Id="rId86" Type="http://schemas.openxmlformats.org/officeDocument/2006/relationships/hyperlink" Target="https://www.nysut.org/resources/all-listing/2012/september/nysut-teacher-practice-rubric" TargetMode="External"/><Relationship Id="rId130" Type="http://schemas.openxmlformats.org/officeDocument/2006/relationships/hyperlink" Target="https://www.renaissance.com/products/star-math/" TargetMode="External"/><Relationship Id="rId135" Type="http://schemas.openxmlformats.org/officeDocument/2006/relationships/hyperlink" Target="http://www.nysed.gov/early-learning/supporting-special-populations" TargetMode="External"/><Relationship Id="rId151" Type="http://schemas.openxmlformats.org/officeDocument/2006/relationships/hyperlink" Target="http://www.p12.nysed.gov/earlylearning/documents/AResourcetoSpecialEducationSupportServices.pdf" TargetMode="External"/><Relationship Id="rId156" Type="http://schemas.openxmlformats.org/officeDocument/2006/relationships/hyperlink" Target="http://www.nysed.gov/bilingual-ed/ell-identification-placementhome-language-questionnaire" TargetMode="External"/><Relationship Id="rId177" Type="http://schemas.openxmlformats.org/officeDocument/2006/relationships/hyperlink" Target="https://youtu.be/xpG06O7v-QQ" TargetMode="External"/><Relationship Id="rId172" Type="http://schemas.openxmlformats.org/officeDocument/2006/relationships/hyperlink" Target="https://www.nysparenting.org/about-us" TargetMode="External"/><Relationship Id="rId13" Type="http://schemas.openxmlformats.org/officeDocument/2006/relationships/hyperlink" Target="https://qualitystarsny.org/" TargetMode="External"/><Relationship Id="rId18" Type="http://schemas.openxmlformats.org/officeDocument/2006/relationships/hyperlink" Target="https://files.eric.ed.gov/fulltext/ED588476.pdf" TargetMode="External"/><Relationship Id="rId39" Type="http://schemas.openxmlformats.org/officeDocument/2006/relationships/hyperlink" Target="https://www.nysenate.gov/legislation/laws/EDN/3635" TargetMode="External"/><Relationship Id="rId109" Type="http://schemas.openxmlformats.org/officeDocument/2006/relationships/hyperlink" Target="https://files.eric.ed.gov/fulltext/ED588476.pdf" TargetMode="External"/><Relationship Id="rId34" Type="http://schemas.openxmlformats.org/officeDocument/2006/relationships/hyperlink" Target="https://govt.westlaw.com/nycrr/Document/I36610ef8c22211ddb29d8bee567fca9f?viewType=FullText&amp;originationContext=documenttoc&amp;transitionType=CategoryPageItem&amp;contextData=(sc.Default)" TargetMode="External"/><Relationship Id="rId50" Type="http://schemas.openxmlformats.org/officeDocument/2006/relationships/hyperlink" Target="https://portal.nysed.gov/abp" TargetMode="External"/><Relationship Id="rId55" Type="http://schemas.openxmlformats.org/officeDocument/2006/relationships/hyperlink" Target="https://ocfs.ny.gov/main/childcare/ccfs_template.asp" TargetMode="External"/><Relationship Id="rId76" Type="http://schemas.openxmlformats.org/officeDocument/2006/relationships/hyperlink" Target="https://files.eric.ed.gov/fulltext/ED588476.pdf" TargetMode="External"/><Relationship Id="rId97" Type="http://schemas.openxmlformats.org/officeDocument/2006/relationships/hyperlink" Target="http://www.nysed.gov/bilingual-ed/emergent-multilingual-learners-prekindergarten-programs" TargetMode="External"/><Relationship Id="rId104" Type="http://schemas.openxmlformats.org/officeDocument/2006/relationships/hyperlink" Target="https://portal.nysed.gov/abp" TargetMode="External"/><Relationship Id="rId120" Type="http://schemas.openxmlformats.org/officeDocument/2006/relationships/hyperlink" Target="https://www.curriculumassociates.com/programs/brigance/early-childhood" TargetMode="External"/><Relationship Id="rId125" Type="http://schemas.openxmlformats.org/officeDocument/2006/relationships/hyperlink" Target="https://highscope.org/" TargetMode="External"/><Relationship Id="rId141" Type="http://schemas.openxmlformats.org/officeDocument/2006/relationships/hyperlink" Target="http://www.nysed.gov/memo/early-learning/guidance-nap-time-prekindergarten-students" TargetMode="External"/><Relationship Id="rId146" Type="http://schemas.openxmlformats.org/officeDocument/2006/relationships/hyperlink" Target="http://www.nysed.gov/common/nysed/files/programs/early-learning/pk_standards_resource_web_revised_2021.pdf" TargetMode="External"/><Relationship Id="rId167" Type="http://schemas.openxmlformats.org/officeDocument/2006/relationships/hyperlink" Target="http://www.nysed.gov/common/nysed/files/programs/early-learning/tip-sheets-for-practice-and-play.pdf" TargetMode="External"/><Relationship Id="rId18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highered.nysed.gov/tcert/regulations.html" TargetMode="External"/><Relationship Id="rId92" Type="http://schemas.openxmlformats.org/officeDocument/2006/relationships/hyperlink" Target="http://www.nysecac.org/resources/resources-main-publications" TargetMode="External"/><Relationship Id="rId162" Type="http://schemas.openxmlformats.org/officeDocument/2006/relationships/hyperlink" Target="https://portal.nysed.gov/abp"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portal.nysed.gov/abp" TargetMode="External"/><Relationship Id="rId24" Type="http://schemas.openxmlformats.org/officeDocument/2006/relationships/hyperlink" Target="https://teachstone.com/class/" TargetMode="External"/><Relationship Id="rId40" Type="http://schemas.openxmlformats.org/officeDocument/2006/relationships/hyperlink" Target="mailto:transportation@nysed.gov" TargetMode="External"/><Relationship Id="rId45" Type="http://schemas.openxmlformats.org/officeDocument/2006/relationships/hyperlink" Target="https://portal.nysed.gov/abp" TargetMode="External"/><Relationship Id="rId66" Type="http://schemas.openxmlformats.org/officeDocument/2006/relationships/hyperlink" Target="https://portal.nysed.gov/abp" TargetMode="External"/><Relationship Id="rId87" Type="http://schemas.openxmlformats.org/officeDocument/2006/relationships/hyperlink" Target="https://portal.nysed.gov/abp" TargetMode="External"/><Relationship Id="rId110" Type="http://schemas.openxmlformats.org/officeDocument/2006/relationships/hyperlink" Target="https://files.eric.ed.gov/fulltext/ED588476.pdf" TargetMode="External"/><Relationship Id="rId115" Type="http://schemas.openxmlformats.org/officeDocument/2006/relationships/hyperlink" Target="https://www.pearsonassessments.com/store/usassessments/en/Store/Professional-Assessments/Developmental-Early-Childhood/Early-Screening-Profiles/p/100000089.html" TargetMode="External"/><Relationship Id="rId131" Type="http://schemas.openxmlformats.org/officeDocument/2006/relationships/hyperlink" Target="https://www.pearsonassessments.com/store/usassessments/en/Store/Professional-Assessments/Developmental-Early-Childhood/Work-Sampling-System-%7C-Fifth-Edition/p/100000755.html" TargetMode="External"/><Relationship Id="rId136" Type="http://schemas.openxmlformats.org/officeDocument/2006/relationships/hyperlink" Target="https://portal.nysed.gov/abp" TargetMode="External"/><Relationship Id="rId157" Type="http://schemas.openxmlformats.org/officeDocument/2006/relationships/hyperlink" Target="mailto:OBEWL@nysed.gov" TargetMode="External"/><Relationship Id="rId178" Type="http://schemas.openxmlformats.org/officeDocument/2006/relationships/hyperlink" Target="http://www.nysed.gov/early-learning/planning-high-quality-prekindergarten-programs" TargetMode="External"/><Relationship Id="rId61" Type="http://schemas.openxmlformats.org/officeDocument/2006/relationships/hyperlink" Target="http://www.nysecac.org/resources/resources-main-publications" TargetMode="External"/><Relationship Id="rId82" Type="http://schemas.openxmlformats.org/officeDocument/2006/relationships/hyperlink" Target="https://teachstone.com/class/" TargetMode="External"/><Relationship Id="rId152" Type="http://schemas.openxmlformats.org/officeDocument/2006/relationships/hyperlink" Target="https://portal.nysed.gov/abp" TargetMode="External"/><Relationship Id="rId173" Type="http://schemas.openxmlformats.org/officeDocument/2006/relationships/hyperlink" Target="https://everystudentpresent.org/" TargetMode="External"/><Relationship Id="rId19" Type="http://schemas.openxmlformats.org/officeDocument/2006/relationships/hyperlink" Target="https://files.eric.ed.gov/fulltext/ED588476.pdf" TargetMode="External"/><Relationship Id="rId14" Type="http://schemas.openxmlformats.org/officeDocument/2006/relationships/hyperlink" Target="https://qualitystarsny.org/" TargetMode="External"/><Relationship Id="rId30" Type="http://schemas.openxmlformats.org/officeDocument/2006/relationships/hyperlink" Target="https://portal.nysed.gov/abp" TargetMode="External"/><Relationship Id="rId35" Type="http://schemas.openxmlformats.org/officeDocument/2006/relationships/hyperlink" Target="https://portal.nysed.gov/abp" TargetMode="External"/><Relationship Id="rId56" Type="http://schemas.openxmlformats.org/officeDocument/2006/relationships/hyperlink" Target="https://www.nyskwic.org/data_tools/map_builder.cfm" TargetMode="External"/><Relationship Id="rId77" Type="http://schemas.openxmlformats.org/officeDocument/2006/relationships/hyperlink" Target="https://files.eric.ed.gov/fulltext/ED588476.pdf" TargetMode="External"/><Relationship Id="rId100" Type="http://schemas.openxmlformats.org/officeDocument/2006/relationships/hyperlink" Target="http://www.p12.nysed.gov/sss/lawsregs/117-1-3.html" TargetMode="External"/><Relationship Id="rId105" Type="http://schemas.openxmlformats.org/officeDocument/2006/relationships/hyperlink" Target="https://files.eric.ed.gov/fulltext/ED588476.pdf" TargetMode="External"/><Relationship Id="rId126" Type="http://schemas.openxmlformats.org/officeDocument/2006/relationships/hyperlink" Target="https://public.cliengage.org/tools/assessment/circle-progress-monitoring/" TargetMode="External"/><Relationship Id="rId147" Type="http://schemas.openxmlformats.org/officeDocument/2006/relationships/hyperlink" Target="https://portal.nysed.gov/abp" TargetMode="External"/><Relationship Id="rId168" Type="http://schemas.openxmlformats.org/officeDocument/2006/relationships/hyperlink" Target="http://www.nysecac.org/resources/resources-main-publications" TargetMode="External"/><Relationship Id="rId8" Type="http://schemas.openxmlformats.org/officeDocument/2006/relationships/hyperlink" Target="http://www.nysed.gov/early-learning/state-administered-prekindergarten-programs-allocations-and-financial-forms" TargetMode="External"/><Relationship Id="rId51" Type="http://schemas.openxmlformats.org/officeDocument/2006/relationships/hyperlink" Target="https://portal.nysed.gov/abp" TargetMode="External"/><Relationship Id="rId72" Type="http://schemas.openxmlformats.org/officeDocument/2006/relationships/hyperlink" Target="https://portal.nysed.gov/abp" TargetMode="External"/><Relationship Id="rId93" Type="http://schemas.openxmlformats.org/officeDocument/2006/relationships/hyperlink" Target="https://portal.nysed.gov/abp" TargetMode="External"/><Relationship Id="rId98" Type="http://schemas.openxmlformats.org/officeDocument/2006/relationships/hyperlink" Target="https://files.eric.ed.gov/fulltext/ED588476.pdf" TargetMode="External"/><Relationship Id="rId121" Type="http://schemas.openxmlformats.org/officeDocument/2006/relationships/hyperlink" Target="https://teachingstrategies.com/" TargetMode="External"/><Relationship Id="rId142" Type="http://schemas.openxmlformats.org/officeDocument/2006/relationships/hyperlink" Target="http://www.nysecac.org/resources/resources-main-publications" TargetMode="External"/><Relationship Id="rId163" Type="http://schemas.openxmlformats.org/officeDocument/2006/relationships/hyperlink" Target="http://www.p12.nysed.gov/earlylearning/documents/new-york-state-prekindergarten-learning-standards.pdf" TargetMode="External"/><Relationship Id="rId184" Type="http://schemas.openxmlformats.org/officeDocument/2006/relationships/header" Target="header2.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danielsongroup.org/framework" TargetMode="External"/><Relationship Id="rId46" Type="http://schemas.openxmlformats.org/officeDocument/2006/relationships/hyperlink" Target="https://ocfs.ny.gov/main/childcare/ccfs_template.asp" TargetMode="External"/><Relationship Id="rId67" Type="http://schemas.openxmlformats.org/officeDocument/2006/relationships/hyperlink" Target="http://p1232.nysed.gov/earlylearning/documents/Guidancememo-PreKHealthandSafetyChecklist.pdf" TargetMode="External"/><Relationship Id="rId116" Type="http://schemas.openxmlformats.org/officeDocument/2006/relationships/hyperlink" Target="https://riversideinsights.com/battelle_3e" TargetMode="External"/><Relationship Id="rId137" Type="http://schemas.openxmlformats.org/officeDocument/2006/relationships/hyperlink" Target="http://www.nysed.gov/memo/early-learning/guidance-regarding-mealtime-part-instructional-day" TargetMode="External"/><Relationship Id="rId158" Type="http://schemas.openxmlformats.org/officeDocument/2006/relationships/hyperlink" Target="https://files.eric.ed.gov/fulltext/EJ1192671.pdf" TargetMode="External"/><Relationship Id="rId20" Type="http://schemas.openxmlformats.org/officeDocument/2006/relationships/hyperlink" Target="https://usny.nysed.gov/rttt/teachers-leaders/practicerubrics/" TargetMode="External"/><Relationship Id="rId41" Type="http://schemas.openxmlformats.org/officeDocument/2006/relationships/hyperlink" Target="mailto:CONAPPTA@nysed.gov" TargetMode="External"/><Relationship Id="rId62" Type="http://schemas.openxmlformats.org/officeDocument/2006/relationships/hyperlink" Target="https://portal.nysed.gov/abp" TargetMode="External"/><Relationship Id="rId83" Type="http://schemas.openxmlformats.org/officeDocument/2006/relationships/hyperlink" Target="https://danielsongroup.org/framework" TargetMode="External"/><Relationship Id="rId88" Type="http://schemas.openxmlformats.org/officeDocument/2006/relationships/hyperlink" Target="http://www.nysed.gov/curriculum-instruction" TargetMode="External"/><Relationship Id="rId111" Type="http://schemas.openxmlformats.org/officeDocument/2006/relationships/hyperlink" Target="https://files.eric.ed.gov/fulltext/ED588476.pdf" TargetMode="External"/><Relationship Id="rId132" Type="http://schemas.openxmlformats.org/officeDocument/2006/relationships/hyperlink" Target="https://portal.nysed.gov/abp" TargetMode="External"/><Relationship Id="rId153" Type="http://schemas.openxmlformats.org/officeDocument/2006/relationships/hyperlink" Target="http://www.nysed.gov/bilingual-ed/emergent-multilingual-learners-prekindergarten-programs" TargetMode="External"/><Relationship Id="rId174" Type="http://schemas.openxmlformats.org/officeDocument/2006/relationships/hyperlink" Target="https://www.msnavigator.org/" TargetMode="External"/><Relationship Id="rId179" Type="http://schemas.openxmlformats.org/officeDocument/2006/relationships/hyperlink" Target="http://www.nysecac.org/resources/resources-main-publications" TargetMode="External"/><Relationship Id="rId190" Type="http://schemas.openxmlformats.org/officeDocument/2006/relationships/theme" Target="theme/theme1.xml"/><Relationship Id="rId15" Type="http://schemas.openxmlformats.org/officeDocument/2006/relationships/hyperlink" Target="https://www.nysenate.gov/legislation/laws/EDN/3602-EE" TargetMode="External"/><Relationship Id="rId36" Type="http://schemas.openxmlformats.org/officeDocument/2006/relationships/hyperlink" Target="mailto:OEL@nsyed.gov" TargetMode="External"/><Relationship Id="rId57" Type="http://schemas.openxmlformats.org/officeDocument/2006/relationships/hyperlink" Target="http://www.nysed.gov/early-learning/collaborating-community-based-organizations" TargetMode="External"/><Relationship Id="rId106" Type="http://schemas.openxmlformats.org/officeDocument/2006/relationships/hyperlink" Target="https://files.eric.ed.gov/fulltext/ED588476.pdf" TargetMode="External"/><Relationship Id="rId127" Type="http://schemas.openxmlformats.org/officeDocument/2006/relationships/hyperlink" Target="https://www.pearsonassessments.com/store/usassessments/en/Store/Professional-Assessments/Academic-Learning/Brief/Peabody-Picture-Vocabulary-Test-%7C-Fifth-Edition/p/100001984.html" TargetMode="External"/><Relationship Id="rId10" Type="http://schemas.openxmlformats.org/officeDocument/2006/relationships/hyperlink" Target="http://www.nysed.gov/common/nysed/files/programs/early-learning/2021-2022-upk-expansion-grant-allocations-90-million.pdf" TargetMode="External"/><Relationship Id="rId31" Type="http://schemas.openxmlformats.org/officeDocument/2006/relationships/hyperlink" Target="https://portal.nysed.gov/abp" TargetMode="External"/><Relationship Id="rId52" Type="http://schemas.openxmlformats.org/officeDocument/2006/relationships/hyperlink" Target="https://portal.nysed.gov/abp" TargetMode="External"/><Relationship Id="rId73" Type="http://schemas.openxmlformats.org/officeDocument/2006/relationships/hyperlink" Target="https://eservices.nysed.gov/teach/certhelp/CpPersonSearchExternal.jsp" TargetMode="External"/><Relationship Id="rId78" Type="http://schemas.openxmlformats.org/officeDocument/2006/relationships/hyperlink" Target="https://usny.nysed.gov/rttt/teachers-leaders/practicerubrics/" TargetMode="External"/><Relationship Id="rId94" Type="http://schemas.openxmlformats.org/officeDocument/2006/relationships/hyperlink" Target="https://portal.nysed.gov/abp" TargetMode="External"/><Relationship Id="rId99" Type="http://schemas.openxmlformats.org/officeDocument/2006/relationships/hyperlink" Target="https://files.eric.ed.gov/fulltext/ED588476.pdf" TargetMode="External"/><Relationship Id="rId101" Type="http://schemas.openxmlformats.org/officeDocument/2006/relationships/hyperlink" Target="http://www.nysed.gov/bilingual-ed/emergent-multilingual-learners-prekindergarten-programs" TargetMode="External"/><Relationship Id="rId122" Type="http://schemas.openxmlformats.org/officeDocument/2006/relationships/hyperlink" Target="https://www.pearsonassessments.com/store/usassessments/en/Store/Professional-Assessments/Academic-Learning/Brief/Developmental-Indicators-for-the-Assessment-of-Learning-%7C-Fourth-Edition/p/100000304.html" TargetMode="External"/><Relationship Id="rId143" Type="http://schemas.openxmlformats.org/officeDocument/2006/relationships/hyperlink" Target="https://portal.nysed.gov/abp" TargetMode="External"/><Relationship Id="rId148" Type="http://schemas.openxmlformats.org/officeDocument/2006/relationships/hyperlink" Target="http://www.nysed.gov/early-learning/field-memos" TargetMode="External"/><Relationship Id="rId164" Type="http://schemas.openxmlformats.org/officeDocument/2006/relationships/hyperlink" Target="http://www.nysed.gov/common/nysed/files/programs/curriculum-instruction/introduction-to-the-nys-early-learning-standards.pdf" TargetMode="External"/><Relationship Id="rId169" Type="http://schemas.openxmlformats.org/officeDocument/2006/relationships/hyperlink" Target="https://portal.nysed.gov/abp"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sed.gov/common/nysed/files/programs/early-learning/2021-2022-upk-allocations-list.pdf" TargetMode="External"/><Relationship Id="rId180" Type="http://schemas.openxmlformats.org/officeDocument/2006/relationships/hyperlink" Target="http://www.nysed.gov/common/nysed/files/programs/bilingual-ed/parent-brochure-trifold_english-a.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nysenate.gov/legislation/laws/EDN/3602-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4AB1-67D0-409F-ABF3-4B2C45FC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75</Pages>
  <Words>16460</Words>
  <Characters>120953</Characters>
  <Application>Microsoft Office Word</Application>
  <DocSecurity>0</DocSecurity>
  <Lines>1007</Lines>
  <Paragraphs>274</Paragraphs>
  <ScaleCrop>false</ScaleCrop>
  <HeadingPairs>
    <vt:vector size="2" baseType="variant">
      <vt:variant>
        <vt:lpstr>Title</vt:lpstr>
      </vt:variant>
      <vt:variant>
        <vt:i4>1</vt:i4>
      </vt:variant>
    </vt:vector>
  </HeadingPairs>
  <TitlesOfParts>
    <vt:vector size="1" baseType="lpstr">
      <vt:lpstr>Appendix D New York State-Administered Prekindergarten Program 2022-2023 Quality Assurance Protocol (QAP)</vt:lpstr>
    </vt:vector>
  </TitlesOfParts>
  <Company>NYSED</Company>
  <LinksUpToDate>false</LinksUpToDate>
  <CharactersWithSpaces>137139</CharactersWithSpaces>
  <SharedDoc>false</SharedDoc>
  <HLinks>
    <vt:vector size="48" baseType="variant">
      <vt:variant>
        <vt:i4>1048614</vt:i4>
      </vt:variant>
      <vt:variant>
        <vt:i4>350</vt:i4>
      </vt:variant>
      <vt:variant>
        <vt:i4>0</vt:i4>
      </vt:variant>
      <vt:variant>
        <vt:i4>5</vt:i4>
      </vt:variant>
      <vt:variant>
        <vt:lpwstr/>
      </vt:variant>
      <vt:variant>
        <vt:lpwstr>_Definitions_for_Program</vt:lpwstr>
      </vt:variant>
      <vt:variant>
        <vt:i4>1048614</vt:i4>
      </vt:variant>
      <vt:variant>
        <vt:i4>268</vt:i4>
      </vt:variant>
      <vt:variant>
        <vt:i4>0</vt:i4>
      </vt:variant>
      <vt:variant>
        <vt:i4>5</vt:i4>
      </vt:variant>
      <vt:variant>
        <vt:lpwstr/>
      </vt:variant>
      <vt:variant>
        <vt:lpwstr>_Definitions_for_Program</vt:lpwstr>
      </vt:variant>
      <vt:variant>
        <vt:i4>1048614</vt:i4>
      </vt:variant>
      <vt:variant>
        <vt:i4>247</vt:i4>
      </vt:variant>
      <vt:variant>
        <vt:i4>0</vt:i4>
      </vt:variant>
      <vt:variant>
        <vt:i4>5</vt:i4>
      </vt:variant>
      <vt:variant>
        <vt:lpwstr/>
      </vt:variant>
      <vt:variant>
        <vt:lpwstr>_Definitions_for_Program</vt:lpwstr>
      </vt:variant>
      <vt:variant>
        <vt:i4>1048614</vt:i4>
      </vt:variant>
      <vt:variant>
        <vt:i4>223</vt:i4>
      </vt:variant>
      <vt:variant>
        <vt:i4>0</vt:i4>
      </vt:variant>
      <vt:variant>
        <vt:i4>5</vt:i4>
      </vt:variant>
      <vt:variant>
        <vt:lpwstr/>
      </vt:variant>
      <vt:variant>
        <vt:lpwstr>_Definitions_for_Program</vt:lpwstr>
      </vt:variant>
      <vt:variant>
        <vt:i4>1048614</vt:i4>
      </vt:variant>
      <vt:variant>
        <vt:i4>171</vt:i4>
      </vt:variant>
      <vt:variant>
        <vt:i4>0</vt:i4>
      </vt:variant>
      <vt:variant>
        <vt:i4>5</vt:i4>
      </vt:variant>
      <vt:variant>
        <vt:lpwstr/>
      </vt:variant>
      <vt:variant>
        <vt:lpwstr>_Definitions_for_Program</vt:lpwstr>
      </vt:variant>
      <vt:variant>
        <vt:i4>1048614</vt:i4>
      </vt:variant>
      <vt:variant>
        <vt:i4>132</vt:i4>
      </vt:variant>
      <vt:variant>
        <vt:i4>0</vt:i4>
      </vt:variant>
      <vt:variant>
        <vt:i4>5</vt:i4>
      </vt:variant>
      <vt:variant>
        <vt:lpwstr/>
      </vt:variant>
      <vt:variant>
        <vt:lpwstr>_Definitions_for_Program</vt:lpwstr>
      </vt:variant>
      <vt:variant>
        <vt:i4>1048614</vt:i4>
      </vt:variant>
      <vt:variant>
        <vt:i4>89</vt:i4>
      </vt:variant>
      <vt:variant>
        <vt:i4>0</vt:i4>
      </vt:variant>
      <vt:variant>
        <vt:i4>5</vt:i4>
      </vt:variant>
      <vt:variant>
        <vt:lpwstr/>
      </vt:variant>
      <vt:variant>
        <vt:lpwstr>_Definitions_for_Program</vt:lpwstr>
      </vt:variant>
      <vt:variant>
        <vt:i4>1048614</vt:i4>
      </vt:variant>
      <vt:variant>
        <vt:i4>50</vt:i4>
      </vt:variant>
      <vt:variant>
        <vt:i4>0</vt:i4>
      </vt:variant>
      <vt:variant>
        <vt:i4>5</vt:i4>
      </vt:variant>
      <vt:variant>
        <vt:lpwstr/>
      </vt:variant>
      <vt:variant>
        <vt:lpwstr>_Definitions_for_Program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New York State-Administered Prekindergarten Program 2022-2023 Quality Assurance Protocol (QAP)</dc:title>
  <dc:creator>New York State Education Department</dc:creator>
  <cp:lastModifiedBy>Ron Gill</cp:lastModifiedBy>
  <cp:revision>4</cp:revision>
  <cp:lastPrinted>2022-01-05T02:21:00Z</cp:lastPrinted>
  <dcterms:created xsi:type="dcterms:W3CDTF">2022-08-02T15:13:00Z</dcterms:created>
  <dcterms:modified xsi:type="dcterms:W3CDTF">2022-08-03T13:48:00Z</dcterms:modified>
</cp:coreProperties>
</file>